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По</w:t>
      </w:r>
      <w:r w:rsidR="00FE32EA">
        <w:rPr>
          <w:rFonts w:ascii="Times New Roman" w:hAnsi="Times New Roman" w:cs="Times New Roman"/>
          <w:sz w:val="28"/>
          <w:szCs w:val="28"/>
        </w:rPr>
        <w:t xml:space="preserve"> оперативным</w:t>
      </w:r>
      <w:r w:rsidRPr="00FE32EA">
        <w:rPr>
          <w:rFonts w:ascii="Times New Roman" w:hAnsi="Times New Roman" w:cs="Times New Roman"/>
          <w:sz w:val="28"/>
          <w:szCs w:val="28"/>
        </w:rPr>
        <w:t xml:space="preserve"> данным </w:t>
      </w:r>
      <w:r w:rsidR="00FE32EA">
        <w:rPr>
          <w:rFonts w:ascii="Times New Roman" w:hAnsi="Times New Roman" w:cs="Times New Roman"/>
          <w:sz w:val="28"/>
          <w:szCs w:val="28"/>
        </w:rPr>
        <w:t>Г</w:t>
      </w:r>
      <w:r w:rsidRPr="00FE32EA">
        <w:rPr>
          <w:rFonts w:ascii="Times New Roman" w:hAnsi="Times New Roman" w:cs="Times New Roman"/>
          <w:sz w:val="28"/>
          <w:szCs w:val="28"/>
        </w:rPr>
        <w:t xml:space="preserve">лавного управления </w:t>
      </w:r>
      <w:r w:rsidR="00FE32EA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A47F29" w:rsidRPr="00FE32EA" w:rsidRDefault="00FE32EA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5AF3" w:rsidRPr="00FE32EA">
        <w:rPr>
          <w:rFonts w:ascii="Times New Roman" w:hAnsi="Times New Roman" w:cs="Times New Roman"/>
          <w:sz w:val="28"/>
          <w:szCs w:val="28"/>
        </w:rPr>
        <w:t xml:space="preserve"> городе Красноярске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10 месяцев 2016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10 месяцев 2015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Произошло пожаров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FE32EA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>огибло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- 5</w:t>
            </w:r>
          </w:p>
        </w:tc>
      </w:tr>
      <w:tr w:rsidR="007C5AF3" w:rsidRPr="00FE32EA" w:rsidTr="007C5AF3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Травмировано</w:t>
            </w:r>
            <w:r w:rsidR="00FE32EA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FE32EA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+ 1</w:t>
            </w:r>
          </w:p>
        </w:tc>
      </w:tr>
    </w:tbl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Из них в Советском районе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AF3" w:rsidRPr="00FE32EA" w:rsidTr="00027E70">
        <w:tc>
          <w:tcPr>
            <w:tcW w:w="2392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10 месяцев 2016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За 10 месяцев 2015 года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AF3" w:rsidRPr="00FE32EA" w:rsidTr="00027E70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Произошло пожаров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+ 26</w:t>
            </w:r>
          </w:p>
        </w:tc>
      </w:tr>
      <w:tr w:rsidR="007C5AF3" w:rsidRPr="00FE32EA" w:rsidTr="00027E70">
        <w:tc>
          <w:tcPr>
            <w:tcW w:w="2392" w:type="dxa"/>
          </w:tcPr>
          <w:p w:rsidR="007C5AF3" w:rsidRPr="00FE32EA" w:rsidRDefault="00FE32EA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5AF3" w:rsidRPr="00FE32EA">
              <w:rPr>
                <w:rFonts w:ascii="Times New Roman" w:hAnsi="Times New Roman" w:cs="Times New Roman"/>
                <w:sz w:val="28"/>
                <w:szCs w:val="28"/>
              </w:rPr>
              <w:t>огибло</w:t>
            </w: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FE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7C5AF3" w:rsidRPr="00FE32EA" w:rsidTr="00027E70">
        <w:tc>
          <w:tcPr>
            <w:tcW w:w="2392" w:type="dxa"/>
          </w:tcPr>
          <w:p w:rsidR="007C5AF3" w:rsidRPr="00FE32EA" w:rsidRDefault="007C5AF3" w:rsidP="00FE32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Травмировано</w:t>
            </w:r>
            <w:r w:rsidR="00FE32EA"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E3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C5AF3" w:rsidRPr="00FE32EA" w:rsidRDefault="007C5AF3" w:rsidP="00FE32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EA">
              <w:rPr>
                <w:rFonts w:ascii="Times New Roman" w:hAnsi="Times New Roman" w:cs="Times New Roman"/>
                <w:sz w:val="28"/>
                <w:szCs w:val="28"/>
              </w:rPr>
              <w:t>- 3</w:t>
            </w:r>
          </w:p>
        </w:tc>
      </w:tr>
    </w:tbl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AF3" w:rsidRPr="00FE32EA" w:rsidRDefault="007C5AF3" w:rsidP="00FE3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EA">
        <w:rPr>
          <w:rFonts w:ascii="Times New Roman" w:hAnsi="Times New Roman" w:cs="Times New Roman"/>
          <w:b/>
          <w:sz w:val="28"/>
          <w:szCs w:val="28"/>
        </w:rPr>
        <w:t>Основные причины пожаров:</w:t>
      </w:r>
    </w:p>
    <w:p w:rsidR="007C5AF3" w:rsidRPr="00FE32EA" w:rsidRDefault="007C5AF3" w:rsidP="00FE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Неосторожное обращение с огнем – около 50 % пожаров</w:t>
      </w:r>
    </w:p>
    <w:p w:rsidR="007C5AF3" w:rsidRDefault="007C5AF3" w:rsidP="00FE32E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Эксплуатация неисправного электрооборудования</w:t>
      </w:r>
      <w:r w:rsidR="00FE32EA" w:rsidRPr="00FE32EA">
        <w:rPr>
          <w:rFonts w:ascii="Times New Roman" w:hAnsi="Times New Roman" w:cs="Times New Roman"/>
          <w:sz w:val="28"/>
          <w:szCs w:val="28"/>
        </w:rPr>
        <w:t>, электрообогревателей  кустарного производства с открытыми спиралями – 20 %</w:t>
      </w:r>
    </w:p>
    <w:p w:rsidR="00FE32EA" w:rsidRPr="00FE32EA" w:rsidRDefault="00FE32EA" w:rsidP="00FE32EA">
      <w:pPr>
        <w:pStyle w:val="ListParagraph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32EA" w:rsidRPr="00FE32EA" w:rsidRDefault="00FE32EA" w:rsidP="00FE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Нарушение правил монтажа и эксплуатации печного отопления -  15 %</w:t>
      </w:r>
    </w:p>
    <w:p w:rsidR="00FE32EA" w:rsidRPr="00FE32EA" w:rsidRDefault="00FE32EA" w:rsidP="00FE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Неосторожность при курении – 10 %</w:t>
      </w:r>
    </w:p>
    <w:p w:rsidR="00FE32EA" w:rsidRPr="00FE32EA" w:rsidRDefault="00FE32EA" w:rsidP="00FE3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32EA">
        <w:rPr>
          <w:rFonts w:ascii="Times New Roman" w:hAnsi="Times New Roman" w:cs="Times New Roman"/>
          <w:sz w:val="28"/>
          <w:szCs w:val="28"/>
        </w:rPr>
        <w:t>Шалость детей с огнём – 5 %</w:t>
      </w:r>
    </w:p>
    <w:sectPr w:rsidR="00FE32EA" w:rsidRPr="00FE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C6DCE"/>
    <w:multiLevelType w:val="hybridMultilevel"/>
    <w:tmpl w:val="98904080"/>
    <w:lvl w:ilvl="0" w:tplc="44C24D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DF"/>
    <w:rsid w:val="00087120"/>
    <w:rsid w:val="007C5AF3"/>
    <w:rsid w:val="00A47F29"/>
    <w:rsid w:val="00E245DF"/>
    <w:rsid w:val="00F216A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8E38-288B-4B43-941B-C530FB64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AB"/>
  </w:style>
  <w:style w:type="paragraph" w:styleId="Heading1">
    <w:name w:val="heading 1"/>
    <w:basedOn w:val="Normal"/>
    <w:next w:val="Normal"/>
    <w:link w:val="Heading1Char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216AB"/>
    <w:rPr>
      <w:b/>
      <w:bCs/>
      <w:spacing w:val="0"/>
    </w:rPr>
  </w:style>
  <w:style w:type="character" w:styleId="Emphasis">
    <w:name w:val="Emphasis"/>
    <w:uiPriority w:val="20"/>
    <w:qFormat/>
    <w:rsid w:val="00F216AB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216AB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F216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16A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216A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216AB"/>
    <w:rPr>
      <w:smallCaps/>
    </w:rPr>
  </w:style>
  <w:style w:type="character" w:styleId="IntenseReference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BookTitle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C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Moo</cp:lastModifiedBy>
  <cp:revision>2</cp:revision>
  <dcterms:created xsi:type="dcterms:W3CDTF">2016-11-13T14:17:00Z</dcterms:created>
  <dcterms:modified xsi:type="dcterms:W3CDTF">2016-11-13T14:17:00Z</dcterms:modified>
</cp:coreProperties>
</file>