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FD" w:rsidRPr="00C063FD" w:rsidRDefault="00C063FD" w:rsidP="00C063FD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C063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рабочим программам</w:t>
      </w:r>
    </w:p>
    <w:p w:rsidR="00C063FD" w:rsidRDefault="00C063FD" w:rsidP="00C0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физике для среднего общего образования (базовый уровень)</w:t>
      </w:r>
    </w:p>
    <w:p w:rsidR="00C063FD" w:rsidRPr="00C063FD" w:rsidRDefault="00C063FD" w:rsidP="00C063FD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C063FD" w:rsidRPr="00C063FD" w:rsidRDefault="00C063FD" w:rsidP="00C063F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Нормативными документами для составления программы являются:</w:t>
      </w:r>
    </w:p>
    <w:p w:rsidR="00C063FD" w:rsidRPr="00C063FD" w:rsidRDefault="00C063FD" w:rsidP="00C063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 Российской Федерации "Об образовании"№273 от 29.12.2012г.</w:t>
      </w:r>
    </w:p>
    <w:p w:rsidR="00C063FD" w:rsidRPr="00C063FD" w:rsidRDefault="00C063FD" w:rsidP="00C063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Примерная программа основного общего образования по физике. </w:t>
      </w:r>
    </w:p>
    <w:p w:rsidR="00C063FD" w:rsidRPr="00C063FD" w:rsidRDefault="00C063FD" w:rsidP="00C063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Физика. (Приказ МО РФ от 05.03.2004 №1089).</w:t>
      </w:r>
    </w:p>
    <w:p w:rsidR="00C063FD" w:rsidRPr="00C063FD" w:rsidRDefault="00C063FD" w:rsidP="00C063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      в общеобразовательных учреждениях.</w:t>
      </w:r>
    </w:p>
    <w:p w:rsidR="00C063FD" w:rsidRPr="00C063FD" w:rsidRDefault="00C063FD" w:rsidP="00C063F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 базисный учебный план для среднего общего образования (Приложение к приказу Минобразования России от 09.03.2004 №1312).</w:t>
      </w:r>
    </w:p>
    <w:p w:rsidR="00C063FD" w:rsidRPr="00C063FD" w:rsidRDefault="00C063FD" w:rsidP="00C063F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Учебный план </w:t>
      </w:r>
      <w:proofErr w:type="gramStart"/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МБОУ  СШ</w:t>
      </w:r>
      <w:proofErr w:type="gramEnd"/>
      <w:r w:rsidRPr="00C063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141.</w:t>
      </w:r>
    </w:p>
    <w:p w:rsidR="00C063FD" w:rsidRPr="00C063FD" w:rsidRDefault="00C063FD" w:rsidP="00C063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3FD" w:rsidRPr="00C063FD" w:rsidRDefault="00C063FD" w:rsidP="00C063FD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программного содержания используется учебно-методический комплект, включающий следующие учебно-методические пособия:</w:t>
      </w:r>
    </w:p>
    <w:p w:rsidR="00C063FD" w:rsidRPr="00C063FD" w:rsidRDefault="00C063FD" w:rsidP="00C063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 Физика-11. Учебник для общеобразовательных учреждений. – М.: Просвещение, 2012г.</w:t>
      </w:r>
    </w:p>
    <w:p w:rsidR="00C063FD" w:rsidRPr="00C063FD" w:rsidRDefault="00C063FD" w:rsidP="00C063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Рымкевич</w:t>
      </w:r>
      <w:proofErr w:type="spell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Физика. Задачник.10-11 </w:t>
      </w:r>
      <w:proofErr w:type="spellStart"/>
      <w:proofErr w:type="gramStart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</w:t>
      </w:r>
      <w:proofErr w:type="spellStart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</w:t>
      </w:r>
      <w:proofErr w:type="spell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 А.П.Рымкевич.13-е изд., стереотип. – М.: Дрофа, 2009 г</w:t>
      </w:r>
    </w:p>
    <w:p w:rsidR="00C063FD" w:rsidRPr="00C063FD" w:rsidRDefault="00C063FD" w:rsidP="00C063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 Физика-10. Учебник для общеобразовательных учреждений. – М.: Просвещение, 2013г.</w:t>
      </w:r>
    </w:p>
    <w:p w:rsidR="00C063FD" w:rsidRPr="00C063FD" w:rsidRDefault="00C063FD" w:rsidP="00C0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3FD" w:rsidRPr="00C063FD" w:rsidRDefault="00C063FD" w:rsidP="00C063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68 часов в каждом классе</w:t>
      </w:r>
      <w:r w:rsidRPr="00C063F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 в неделю).</w:t>
      </w:r>
    </w:p>
    <w:p w:rsidR="00C063FD" w:rsidRPr="00C063FD" w:rsidRDefault="00C063FD" w:rsidP="00C063FD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063FD" w:rsidRPr="00C063FD" w:rsidRDefault="00C063FD" w:rsidP="00C063F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Весь курс физики распределен по классам следующим образом:</w:t>
      </w:r>
    </w:p>
    <w:p w:rsidR="00C063FD" w:rsidRPr="00C063FD" w:rsidRDefault="00C063FD" w:rsidP="00C063F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63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10 классе изучаются: физика и методы научного познания, механика, молекулярная физика, электродинамика (начало);</w:t>
      </w:r>
    </w:p>
    <w:p w:rsidR="00C063FD" w:rsidRPr="00C063FD" w:rsidRDefault="00C063FD" w:rsidP="00C063F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63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11 классе изучаются: электродинамика (окончание), оптика, квантовая физика и элементы астрофизики, методы научного познания.</w:t>
      </w:r>
    </w:p>
    <w:p w:rsidR="007208B4" w:rsidRDefault="007208B4"/>
    <w:p w:rsidR="00C063FD" w:rsidRDefault="00C063FD">
      <w:pPr>
        <w:rPr>
          <w:rFonts w:ascii="Times New Roman" w:hAnsi="Times New Roman" w:cs="Times New Roman"/>
          <w:sz w:val="28"/>
          <w:szCs w:val="28"/>
        </w:rPr>
      </w:pPr>
      <w:r w:rsidRPr="00C063FD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</w:p>
    <w:p w:rsidR="00C063FD" w:rsidRPr="00C063FD" w:rsidRDefault="00C063FD" w:rsidP="00C063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063FD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</w:p>
    <w:p w:rsidR="00C063FD" w:rsidRPr="00C063FD" w:rsidRDefault="00C063FD" w:rsidP="00C063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063FD">
        <w:rPr>
          <w:rFonts w:ascii="Times New Roman" w:hAnsi="Times New Roman" w:cs="Times New Roman"/>
          <w:sz w:val="28"/>
          <w:szCs w:val="28"/>
        </w:rPr>
        <w:t xml:space="preserve">Содержание предмета </w:t>
      </w:r>
    </w:p>
    <w:p w:rsidR="00C063FD" w:rsidRPr="00C063FD" w:rsidRDefault="00C063FD" w:rsidP="00C063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063FD">
        <w:rPr>
          <w:rFonts w:ascii="Times New Roman" w:hAnsi="Times New Roman" w:cs="Times New Roman"/>
          <w:sz w:val="28"/>
          <w:szCs w:val="28"/>
        </w:rPr>
        <w:t>Планируемые результаты прохождения программы</w:t>
      </w:r>
    </w:p>
    <w:p w:rsidR="00C063FD" w:rsidRPr="00C063FD" w:rsidRDefault="00C063FD" w:rsidP="00C063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063FD">
        <w:rPr>
          <w:rFonts w:ascii="Times New Roman" w:hAnsi="Times New Roman" w:cs="Times New Roman"/>
          <w:sz w:val="28"/>
          <w:szCs w:val="28"/>
        </w:rPr>
        <w:t>Тематическое пл</w:t>
      </w:r>
      <w:bookmarkStart w:id="0" w:name="_GoBack"/>
      <w:bookmarkEnd w:id="0"/>
      <w:r w:rsidRPr="00C063FD">
        <w:rPr>
          <w:rFonts w:ascii="Times New Roman" w:hAnsi="Times New Roman" w:cs="Times New Roman"/>
          <w:sz w:val="28"/>
          <w:szCs w:val="28"/>
        </w:rPr>
        <w:t>анирование.</w:t>
      </w:r>
    </w:p>
    <w:sectPr w:rsidR="00C063FD" w:rsidRPr="00C0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DC1"/>
    <w:multiLevelType w:val="multilevel"/>
    <w:tmpl w:val="B3B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5E1E"/>
    <w:multiLevelType w:val="multilevel"/>
    <w:tmpl w:val="044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7A3A"/>
    <w:multiLevelType w:val="multilevel"/>
    <w:tmpl w:val="C08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86D"/>
    <w:multiLevelType w:val="multilevel"/>
    <w:tmpl w:val="852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B2A51"/>
    <w:multiLevelType w:val="multilevel"/>
    <w:tmpl w:val="57E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56BC7"/>
    <w:multiLevelType w:val="multilevel"/>
    <w:tmpl w:val="0CD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25DB0"/>
    <w:multiLevelType w:val="multilevel"/>
    <w:tmpl w:val="DD8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53F50"/>
    <w:multiLevelType w:val="multilevel"/>
    <w:tmpl w:val="644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43310"/>
    <w:multiLevelType w:val="multilevel"/>
    <w:tmpl w:val="48A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E5467"/>
    <w:multiLevelType w:val="hybridMultilevel"/>
    <w:tmpl w:val="57BA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3"/>
    <w:rsid w:val="007208B4"/>
    <w:rsid w:val="00C063FD"/>
    <w:rsid w:val="00F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B458-F63C-42EA-BFDA-C236300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Сушкина</dc:creator>
  <cp:keywords/>
  <dc:description/>
  <cp:lastModifiedBy>Елена Владимировна Сушкина</cp:lastModifiedBy>
  <cp:revision>2</cp:revision>
  <dcterms:created xsi:type="dcterms:W3CDTF">2017-09-22T09:47:00Z</dcterms:created>
  <dcterms:modified xsi:type="dcterms:W3CDTF">2017-09-22T09:47:00Z</dcterms:modified>
</cp:coreProperties>
</file>