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43" w:rsidRDefault="002F0D43" w:rsidP="00EA67DC">
      <w:pPr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  <w:r w:rsidRPr="002F0D43"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  <w:t>Зачем в школе вводится курс «Основы религиозных культур и светской этики»?</w:t>
      </w:r>
    </w:p>
    <w:p w:rsidR="00EA67DC" w:rsidRPr="002F0D43" w:rsidRDefault="00EA67DC" w:rsidP="00EA67DC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color w:val="333333"/>
          <w:kern w:val="36"/>
          <w:sz w:val="43"/>
          <w:szCs w:val="43"/>
          <w:lang w:eastAsia="ru-RU"/>
        </w:rPr>
      </w:pP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Курс «Основы религиозных культур и светской этики» вв</w:t>
      </w:r>
      <w:r w:rsidR="0061319A" w:rsidRPr="00613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одится в учебный процесс в  4 классе. 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этот период начинается наложение образовательного кризиса на возрастной, ребёнок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 поддержать ребёнка в этот сложный для него период. Очень важно, чтобы отказ от ценностей детства и переход к ценностям взрослой жизни происходили в контексте определённого культурного и мировоззренческого пространства. В этом контексте знакомство с религиозной или нерелигиозной традицией в школе не ведёт ребёнка к их обязательному принятию. Оно обеспечивает решение важной психолого-педагогической задачи: младший подросток при любых условиях создаёт собственную систему новых ценностей, но если он это делает, имея ясное представление о высших ценностях, в которых сконцентрирован лучший нравственный опыт человечества, то его собственный процесс переоценки ценностей будет осознанным и позитивным.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Этому процессу призван содействовать курс «Основы религиозных культур и светской этики».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Воспитание детей было и остаётся самым трудным видом деятельности в мире. Что может быть сложнее и </w:t>
      </w:r>
      <w:proofErr w:type="spellStart"/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ответственнее</w:t>
      </w:r>
      <w:proofErr w:type="spellEnd"/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чем воспитать в человеке Человека?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Воспитание осуществляется в диалоге отцов и детей. Однако их отношения довольно часто принимают драматический характер: старшее поколение, стремясь оградить молодёжь от ошибок, хочет передать ей собственный опыт, собственные модели поведения и представления, молодое поколение в то же время, не желая жить чужим умом, отстаивает своё право на самостоятельный путь, своё понимание жизни.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случайно тема «отцов и детей» относится к категории вечных. Этот спор был начат очень давно и </w:t>
      </w:r>
      <w:proofErr w:type="gramStart"/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продолжается по сей</w:t>
      </w:r>
      <w:proofErr w:type="gramEnd"/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день. Яркие иллюстрации напряжённости этого конфликта мы находим на страницах мировой литературы: трагедия шекспировского короля Лира, ожесточённые столкновения «века нынешнего» с «веком минувшим» в комедии А. С. Грибоедова, разрушительный нигилизм тургеневского Базарова, обернувшийся против самого героя, и многие </w:t>
      </w:r>
      <w:r w:rsidR="00F27DF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другие 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примеры.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bookmarkStart w:id="0" w:name="_GoBack"/>
      <w:bookmarkEnd w:id="0"/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Современная эпоха также не решила проблему вз</w:t>
      </w:r>
      <w:r w:rsidR="0061319A" w:rsidRPr="00613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аимоотношений поколений. Причин 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этому много: и непростые 90-е годы прошлого столетия, разрушившие многое из то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го, во что верили бабушки и дедушки современных младших подростков, лишившие стабильности и уверенности в безоблачном будущем их родителей, и невиданные темпы обновления мира, и мощные потоки информации, ежедневно обрушивающиеся на нас. Конечно, у человека всегда есть то, что он способен передать своим детям и внукам независимо от времени, — любовь, честность, порядочность, доброе имя.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Самая большая педагогическая ошибка родителей — их уверенность в том, что они лучше своих детей знают современную жизнь. Современный мир нестабилен, изменчив, многослоен. И даже если старшее поколение из лучших побуждений стремится, чтобы младшие усвоили в полном объёме их жизненный 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опыт, конфликт поколений всё равно неизбежен. Дети отказываются от прямых советов старших, интуитивно понимая, что условия жизни сегодня другие, а завтра изменятся ещё больше.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 наверняка не раз обращали внимание и удивлялись, как легко дети обращаются с компьютером — они действуют и мыслят как бы внутри его, так быстро, естественно и свободно, что даже уследить за их действиями взрослому бывает трудно. И мы учимся у них.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Наши дети раньше взрослеют, больше знают, лучше разбираются в последних достижениях техники, говорят на другом языке, иначе одеваются и развлекаются, по-другому чувствуют и мыслят. Они приняли мир таким, какой он есть, и учатся выживать в нём, жить в новом мире по-новому.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Особенность современной эпохи в том, что мы, взрослые, осваиваем новые условия современной, динамично меняющейся жизни вместе с детьми, мы учимся вместе с ними. Для этого есть только один верный путь — диалог отцов и детей, взаимное и искреннее уважение родителей и детей, их желание слышать и понимать друг друга.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Действительно ли проблема отцов и детей неразрешима? Всегда ли разница лет и традиционные семейные роли ведут к непониманию, обессмысливают общение, исключают дружбу? Как сделать так, чтобы вечный спор поколений превратился в диалог, в совместный поиск истины? Невзирая, а может, отвечая на вызовы времени, нам необходимо выбрать путь, который бы не разъединял поколения, а сближал их. Возможно, одним из шагов на этом непростом пути можно считать появление курса «Основы религиозной культуры и светской этики».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>Идея этого нового курса с родительской точки зрения проста — если старшее и младшее поколения принадлежат разному времени, находятся на разных ступенях развития культуры и техники, сформировались в разных социальных, бытовых, информационных и даже экономических условиях, то объединить их может то, что не зависит от этих ступеней, условий и прочих временных факторов, но имело большое значение для всех поколений, живших до нас, имеет значение и в наше время. Объединить нас, создать основу для содержательного диалога отцов и детей способна культурная традиция.</w:t>
      </w:r>
    </w:p>
    <w:p w:rsidR="002F0D43" w:rsidRPr="002F0D43" w:rsidRDefault="00E35D9E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 курс ОРК</w:t>
      </w:r>
      <w:r w:rsidR="0061319A" w:rsidRPr="0061319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СЭ</w:t>
      </w:r>
      <w:r w:rsidR="002F0D43"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расскажет школьникам о системе вечных ценностей, богатейшем и разнообразном опыте нравственной жизни, примерах человеческого подвига во имя высших идеалов. Родители могут выбрать тот модуль, который согласуется с семейными традициями, их мировоззрением, нравственными установками.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 из важнейших задач курса «Основы религиозных культур и светской этики» — это доверительное общение между родителями и детьми с опорой на нравственные основы семейной жизни. Семья основана на любви, взаимной поддержке, взаимопонимании. Счастье детей зависит от обстановки в семье, от степени взаимопонимания и доверия, от способности взрослых пережить все проблемы ребёнка, найти и сказать ему вовремя нужное слово.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Большинство родителей в той или иной мере ощущают недостаток живого общения с детьми. Дефицит подлинного общения — одна из болезней нашего времени. Стремительность времени и прямо пропорциональный ей объём ежедневно решаемых проблем оставляют слишком мало возможностей для того, чтобы поговорить друг с другом, услышать и понять друг друга. Семья психологически и физически защищает ребёнка, создаёт необходимые материальные, социально-экономические, культурные условия для его развития, вкладывает деньги в образование. Но подчас все эти функции выполняются за счёт одной, но самой важной — настоящего семейного общения, создания особой </w:t>
      </w: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атмосферы семейного уюта (в нематериальном значении этого слова). К сожалению, на разговоры о главном — о смысле жизни, о выборе ценностей, о добре и зле остаётся слишком мало времени. Но именно эти темы актуальны для младшего подростка, в котором начинает пробуждаться чувство взрослости.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этом возрасте особенно важно воодушевлять ребёнка, принимать активное, деятельное участие в его жизни, не подменяя при этом искренний, доверительный разговор родительским морализаторством, «пулемётной очередью» претензий, прямым навязыванием собственных планов и принципов.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Слишком часто наши дети слышат от нас и от других о плохих людях, растущих ценах, не лучших жилищных условиях, об ухудшении экологической обстановки, о «таких-сяких» политиках. Но помогаем ли мы своим детям верить в то, что жизнь, несмотря на все проблемы и трудности, — великий и бесценный дар? Ведь если мы сами порой не считаем, что жизнь прекрасна и удивительна, насыщена смыслами, и не доказываем это на своём примере как мы сможем объяснить это детям?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курса «Основы религиозных культур и светской этики» имеет воспитательный, нравственно-развивающий характер. Успешное решение воспитательных задач возможно только в согласованном взаимодействии семьи и школы. Новый учебный курс рассчитан именно на такое педагогическое партнёрство учителей и родителей.</w:t>
      </w:r>
    </w:p>
    <w:p w:rsidR="002F0D43" w:rsidRPr="002F0D43" w:rsidRDefault="002F0D43" w:rsidP="00AC4F6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2F0D4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не имеем права забывать, что для ребёнка самый действенный образец жизнелюбия, нравственного самоопределения — это его родители.</w:t>
      </w:r>
    </w:p>
    <w:p w:rsidR="00AC4F64" w:rsidRDefault="0061319A" w:rsidP="00AC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1319A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A67DC">
        <w:rPr>
          <w:rFonts w:ascii="Arial" w:hAnsi="Arial" w:cs="Arial"/>
          <w:sz w:val="24"/>
          <w:szCs w:val="24"/>
        </w:rPr>
        <w:t xml:space="preserve">                  </w:t>
      </w:r>
      <w:r w:rsidRPr="0061319A">
        <w:rPr>
          <w:rFonts w:ascii="Arial" w:hAnsi="Arial" w:cs="Arial"/>
          <w:sz w:val="24"/>
          <w:szCs w:val="24"/>
        </w:rPr>
        <w:t xml:space="preserve"> </w:t>
      </w:r>
    </w:p>
    <w:p w:rsidR="00AC4F64" w:rsidRDefault="00AC4F64" w:rsidP="00AC4F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0367" w:rsidRPr="0061319A" w:rsidRDefault="0061319A" w:rsidP="00AC4F6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Учитель    </w:t>
      </w:r>
      <w:r w:rsidR="00E35D9E">
        <w:rPr>
          <w:rFonts w:ascii="Arial" w:hAnsi="Arial" w:cs="Arial"/>
          <w:sz w:val="24"/>
          <w:szCs w:val="24"/>
        </w:rPr>
        <w:t>ОРК</w:t>
      </w:r>
      <w:r w:rsidRPr="0061319A">
        <w:rPr>
          <w:rFonts w:ascii="Arial" w:hAnsi="Arial" w:cs="Arial"/>
          <w:sz w:val="24"/>
          <w:szCs w:val="24"/>
        </w:rPr>
        <w:t>СЭ Горбач И.К.</w:t>
      </w:r>
    </w:p>
    <w:sectPr w:rsidR="008A0367" w:rsidRPr="00613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D43"/>
    <w:rsid w:val="002F0D43"/>
    <w:rsid w:val="0061319A"/>
    <w:rsid w:val="008A0367"/>
    <w:rsid w:val="00AC4F64"/>
    <w:rsid w:val="00E35D9E"/>
    <w:rsid w:val="00EA67DC"/>
    <w:rsid w:val="00F2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0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5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Лариса Викторовна Демьянова</cp:lastModifiedBy>
  <cp:revision>6</cp:revision>
  <dcterms:created xsi:type="dcterms:W3CDTF">2017-11-20T14:56:00Z</dcterms:created>
  <dcterms:modified xsi:type="dcterms:W3CDTF">2017-11-22T07:41:00Z</dcterms:modified>
</cp:coreProperties>
</file>