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E27" w:rsidRDefault="00AE4E27" w:rsidP="00082B60">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AE4E27" w:rsidRDefault="00AE4E27" w:rsidP="00082B60">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AE4E27" w:rsidRDefault="00ED278A" w:rsidP="00082B60">
      <w:pPr>
        <w:autoSpaceDE w:val="0"/>
        <w:autoSpaceDN w:val="0"/>
        <w:spacing w:after="0" w:line="240" w:lineRule="auto"/>
        <w:jc w:val="center"/>
        <w:rPr>
          <w:rFonts w:ascii="Times New Roman" w:eastAsia="Times New Roman" w:hAnsi="Times New Roman" w:cs="Times New Roman"/>
          <w:b/>
          <w:bCs/>
          <w:spacing w:val="25"/>
          <w:sz w:val="28"/>
          <w:szCs w:val="28"/>
          <w:lang w:eastAsia="ru-RU"/>
        </w:rPr>
      </w:pPr>
      <w:r w:rsidRPr="00ED278A">
        <w:rPr>
          <w:rFonts w:ascii="Times New Roman" w:eastAsia="Times New Roman" w:hAnsi="Times New Roman" w:cs="Times New Roman"/>
          <w:b/>
          <w:bCs/>
          <w:noProof/>
          <w:spacing w:val="25"/>
          <w:sz w:val="28"/>
          <w:szCs w:val="28"/>
          <w:lang w:eastAsia="ru-RU"/>
        </w:rPr>
        <w:drawing>
          <wp:inline distT="0" distB="0" distL="0" distR="0">
            <wp:extent cx="6162675" cy="86868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2675" cy="8686800"/>
                    </a:xfrm>
                    <a:prstGeom prst="rect">
                      <a:avLst/>
                    </a:prstGeom>
                    <a:noFill/>
                    <a:ln>
                      <a:noFill/>
                    </a:ln>
                  </pic:spPr>
                </pic:pic>
              </a:graphicData>
            </a:graphic>
          </wp:inline>
        </w:drawing>
      </w:r>
      <w:bookmarkStart w:id="0" w:name="_GoBack"/>
      <w:bookmarkEnd w:id="0"/>
    </w:p>
    <w:p w:rsidR="00AE4E27" w:rsidRDefault="00AE4E27" w:rsidP="00082B60">
      <w:pPr>
        <w:spacing w:after="0" w:line="240" w:lineRule="auto"/>
        <w:ind w:left="-900"/>
        <w:rPr>
          <w:rFonts w:ascii="Times New Roman" w:eastAsia="Times New Roman" w:hAnsi="Times New Roman" w:cs="Times New Roman"/>
          <w:sz w:val="24"/>
          <w:szCs w:val="24"/>
          <w:lang w:eastAsia="ru-RU"/>
        </w:rPr>
      </w:pPr>
    </w:p>
    <w:p w:rsidR="00993A0B" w:rsidRDefault="00993A0B" w:rsidP="00E61341">
      <w:pPr>
        <w:spacing w:after="0" w:line="240" w:lineRule="auto"/>
        <w:jc w:val="center"/>
        <w:rPr>
          <w:rFonts w:ascii="Times New Roman" w:eastAsia="Times New Roman" w:hAnsi="Times New Roman" w:cs="Times New Roman"/>
          <w:sz w:val="24"/>
          <w:szCs w:val="24"/>
          <w:lang w:eastAsia="ru-RU"/>
        </w:rPr>
      </w:pPr>
    </w:p>
    <w:p w:rsidR="00993A0B" w:rsidRDefault="00993A0B" w:rsidP="007728D4">
      <w:pPr>
        <w:spacing w:after="0" w:line="240" w:lineRule="auto"/>
        <w:rPr>
          <w:rFonts w:ascii="Times New Roman" w:eastAsia="Times New Roman" w:hAnsi="Times New Roman" w:cs="Times New Roman"/>
          <w:sz w:val="24"/>
          <w:szCs w:val="24"/>
          <w:lang w:eastAsia="ru-RU"/>
        </w:rPr>
      </w:pPr>
    </w:p>
    <w:p w:rsidR="002805CE" w:rsidRDefault="002805CE" w:rsidP="005B5050">
      <w:pPr>
        <w:numPr>
          <w:ilvl w:val="0"/>
          <w:numId w:val="1"/>
        </w:num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Общие сведения об образовательном учреждении</w:t>
      </w:r>
    </w:p>
    <w:p w:rsidR="002805CE" w:rsidRDefault="002805CE" w:rsidP="002805CE">
      <w:pPr>
        <w:spacing w:after="0" w:line="240" w:lineRule="auto"/>
        <w:ind w:left="720"/>
        <w:rPr>
          <w:rFonts w:ascii="Times New Roman" w:eastAsia="Times New Roman" w:hAnsi="Times New Roman" w:cs="Times New Roman"/>
          <w:b/>
          <w:bCs/>
          <w:sz w:val="24"/>
          <w:szCs w:val="24"/>
          <w:lang w:eastAsia="ru-RU"/>
        </w:rPr>
      </w:pPr>
    </w:p>
    <w:tbl>
      <w:tblPr>
        <w:tblStyle w:val="a7"/>
        <w:tblW w:w="0" w:type="auto"/>
        <w:tblInd w:w="720" w:type="dxa"/>
        <w:tblLook w:val="04A0" w:firstRow="1" w:lastRow="0" w:firstColumn="1" w:lastColumn="0" w:noHBand="0" w:noVBand="1"/>
      </w:tblPr>
      <w:tblGrid>
        <w:gridCol w:w="3074"/>
        <w:gridCol w:w="6888"/>
      </w:tblGrid>
      <w:tr w:rsidR="002805CE" w:rsidTr="002805CE">
        <w:tc>
          <w:tcPr>
            <w:tcW w:w="3074" w:type="dxa"/>
          </w:tcPr>
          <w:p w:rsidR="002805CE" w:rsidRDefault="002805CE" w:rsidP="002805C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Наименование образовательного учреждения (в соответствии с Уставом)</w:t>
            </w:r>
          </w:p>
        </w:tc>
        <w:tc>
          <w:tcPr>
            <w:tcW w:w="6888" w:type="dxa"/>
          </w:tcPr>
          <w:p w:rsidR="002805CE" w:rsidRDefault="002805CE" w:rsidP="002805C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муниципальное бюджетное общеобразовательное учреждение «Средняя школа № 141»</w:t>
            </w:r>
          </w:p>
        </w:tc>
      </w:tr>
      <w:tr w:rsidR="002805CE" w:rsidTr="002805CE">
        <w:tc>
          <w:tcPr>
            <w:tcW w:w="3074" w:type="dxa"/>
          </w:tcPr>
          <w:p w:rsidR="002805CE" w:rsidRDefault="002805CE" w:rsidP="002805C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расположения</w:t>
            </w:r>
          </w:p>
        </w:tc>
        <w:tc>
          <w:tcPr>
            <w:tcW w:w="6888" w:type="dxa"/>
          </w:tcPr>
          <w:p w:rsidR="002805CE" w:rsidRDefault="002805CE" w:rsidP="002805C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660131 г. Красноярск, ул. Воронова, д.18 Г</w:t>
            </w:r>
          </w:p>
        </w:tc>
      </w:tr>
      <w:tr w:rsidR="002805CE" w:rsidTr="002805CE">
        <w:tc>
          <w:tcPr>
            <w:tcW w:w="3074" w:type="dxa"/>
          </w:tcPr>
          <w:p w:rsidR="002805CE" w:rsidRDefault="002805CE" w:rsidP="002805C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Год основания</w:t>
            </w:r>
          </w:p>
        </w:tc>
        <w:tc>
          <w:tcPr>
            <w:tcW w:w="6888" w:type="dxa"/>
          </w:tcPr>
          <w:p w:rsidR="002805CE" w:rsidRDefault="002805CE" w:rsidP="002805C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1989</w:t>
            </w:r>
          </w:p>
        </w:tc>
      </w:tr>
      <w:tr w:rsidR="002805CE" w:rsidTr="002805CE">
        <w:tc>
          <w:tcPr>
            <w:tcW w:w="3074" w:type="dxa"/>
          </w:tcPr>
          <w:p w:rsidR="002805CE" w:rsidRDefault="002805CE" w:rsidP="002805C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Телефон/факс</w:t>
            </w:r>
          </w:p>
        </w:tc>
        <w:tc>
          <w:tcPr>
            <w:tcW w:w="6888" w:type="dxa"/>
          </w:tcPr>
          <w:p w:rsidR="002805CE" w:rsidRDefault="002805CE" w:rsidP="002805C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220-30-60</w:t>
            </w:r>
          </w:p>
          <w:p w:rsidR="002805CE" w:rsidRDefault="002805CE" w:rsidP="002805C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220-38-74</w:t>
            </w:r>
          </w:p>
        </w:tc>
      </w:tr>
      <w:tr w:rsidR="002805CE" w:rsidTr="002805CE">
        <w:tc>
          <w:tcPr>
            <w:tcW w:w="3074" w:type="dxa"/>
          </w:tcPr>
          <w:p w:rsidR="002805CE" w:rsidRDefault="002805CE" w:rsidP="002805C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E-</w:t>
            </w:r>
            <w:proofErr w:type="spellStart"/>
            <w:r>
              <w:rPr>
                <w:rFonts w:ascii="Times New Roman" w:eastAsia="Times New Roman" w:hAnsi="Times New Roman" w:cs="Times New Roman"/>
                <w:bCs/>
                <w:sz w:val="24"/>
                <w:szCs w:val="24"/>
                <w:lang w:eastAsia="ru-RU"/>
              </w:rPr>
              <w:t>mail</w:t>
            </w:r>
            <w:proofErr w:type="spellEnd"/>
          </w:p>
        </w:tc>
        <w:tc>
          <w:tcPr>
            <w:tcW w:w="6888" w:type="dxa"/>
          </w:tcPr>
          <w:p w:rsidR="002805CE" w:rsidRDefault="002805CE" w:rsidP="002805CE">
            <w:pPr>
              <w:rPr>
                <w:rFonts w:ascii="Times New Roman" w:eastAsia="Times New Roman" w:hAnsi="Times New Roman" w:cs="Times New Roman"/>
                <w:bCs/>
                <w:sz w:val="24"/>
                <w:szCs w:val="24"/>
                <w:lang w:eastAsia="ru-RU"/>
              </w:rPr>
            </w:pPr>
            <w:r w:rsidRPr="00082B60">
              <w:rPr>
                <w:rFonts w:ascii="Times New Roman" w:eastAsia="Times New Roman" w:hAnsi="Times New Roman" w:cs="Times New Roman"/>
                <w:color w:val="0000FF"/>
                <w:u w:val="single"/>
                <w:lang w:val="en-US" w:eastAsia="ru-RU"/>
              </w:rPr>
              <w:t>school</w:t>
            </w:r>
            <w:r w:rsidRPr="00082B60">
              <w:rPr>
                <w:rFonts w:ascii="Times New Roman" w:eastAsia="Times New Roman" w:hAnsi="Times New Roman" w:cs="Times New Roman"/>
                <w:color w:val="0000FF"/>
                <w:u w:val="single"/>
                <w:lang w:eastAsia="ru-RU"/>
              </w:rPr>
              <w:t>.141</w:t>
            </w:r>
            <w:hyperlink r:id="rId7" w:history="1">
              <w:r w:rsidRPr="00082B60">
                <w:rPr>
                  <w:rFonts w:ascii="Times New Roman" w:eastAsia="Times New Roman" w:hAnsi="Times New Roman" w:cs="Times New Roman"/>
                  <w:color w:val="0000FF"/>
                  <w:u w:val="single"/>
                  <w:lang w:eastAsia="ru-RU"/>
                </w:rPr>
                <w:t>@</w:t>
              </w:r>
              <w:r w:rsidRPr="00082B60">
                <w:rPr>
                  <w:rFonts w:ascii="Times New Roman" w:eastAsia="Times New Roman" w:hAnsi="Times New Roman" w:cs="Times New Roman"/>
                  <w:color w:val="0000FF"/>
                  <w:u w:val="single"/>
                  <w:lang w:val="en-US" w:eastAsia="ru-RU"/>
                </w:rPr>
                <w:t>mail</w:t>
              </w:r>
              <w:r w:rsidRPr="00082B60">
                <w:rPr>
                  <w:rFonts w:ascii="Times New Roman" w:eastAsia="Times New Roman" w:hAnsi="Times New Roman" w:cs="Times New Roman"/>
                  <w:color w:val="0000FF"/>
                  <w:u w:val="single"/>
                  <w:lang w:eastAsia="ru-RU"/>
                </w:rPr>
                <w:t>.</w:t>
              </w:r>
              <w:proofErr w:type="spellStart"/>
              <w:r w:rsidRPr="00082B60">
                <w:rPr>
                  <w:rFonts w:ascii="Times New Roman" w:eastAsia="Times New Roman" w:hAnsi="Times New Roman" w:cs="Times New Roman"/>
                  <w:color w:val="0000FF"/>
                  <w:u w:val="single"/>
                  <w:lang w:val="en-US" w:eastAsia="ru-RU"/>
                </w:rPr>
                <w:t>ru</w:t>
              </w:r>
              <w:proofErr w:type="spellEnd"/>
            </w:hyperlink>
          </w:p>
        </w:tc>
      </w:tr>
      <w:tr w:rsidR="002805CE" w:rsidTr="002805CE">
        <w:tc>
          <w:tcPr>
            <w:tcW w:w="3074" w:type="dxa"/>
          </w:tcPr>
          <w:p w:rsidR="002805CE" w:rsidRDefault="002805CE" w:rsidP="002805C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Сайт </w:t>
            </w:r>
          </w:p>
        </w:tc>
        <w:tc>
          <w:tcPr>
            <w:tcW w:w="6888" w:type="dxa"/>
          </w:tcPr>
          <w:p w:rsidR="002805CE" w:rsidRDefault="004600BF" w:rsidP="002805C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http://school-141.ru</w:t>
            </w:r>
          </w:p>
        </w:tc>
      </w:tr>
      <w:tr w:rsidR="002805CE" w:rsidTr="002805CE">
        <w:tc>
          <w:tcPr>
            <w:tcW w:w="3074" w:type="dxa"/>
          </w:tcPr>
          <w:p w:rsidR="002805CE" w:rsidRDefault="004600BF" w:rsidP="004600B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ФИО руководителя</w:t>
            </w:r>
          </w:p>
        </w:tc>
        <w:tc>
          <w:tcPr>
            <w:tcW w:w="6888" w:type="dxa"/>
          </w:tcPr>
          <w:p w:rsidR="002805CE" w:rsidRDefault="004600BF" w:rsidP="002805CE">
            <w:pP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Чопчиц</w:t>
            </w:r>
            <w:proofErr w:type="spellEnd"/>
            <w:r>
              <w:rPr>
                <w:rFonts w:ascii="Times New Roman" w:eastAsia="Times New Roman" w:hAnsi="Times New Roman" w:cs="Times New Roman"/>
                <w:bCs/>
                <w:sz w:val="24"/>
                <w:szCs w:val="24"/>
                <w:lang w:eastAsia="ru-RU"/>
              </w:rPr>
              <w:t xml:space="preserve"> Татьяна Викторовна</w:t>
            </w:r>
          </w:p>
        </w:tc>
      </w:tr>
      <w:tr w:rsidR="002805CE" w:rsidTr="002805CE">
        <w:tc>
          <w:tcPr>
            <w:tcW w:w="3074" w:type="dxa"/>
          </w:tcPr>
          <w:p w:rsidR="002805CE" w:rsidRDefault="004600BF" w:rsidP="002805C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Лицензия на осуществление образовательной деятельности</w:t>
            </w:r>
          </w:p>
        </w:tc>
        <w:tc>
          <w:tcPr>
            <w:tcW w:w="6888" w:type="dxa"/>
          </w:tcPr>
          <w:p w:rsidR="002805CE" w:rsidRDefault="004600BF" w:rsidP="002805C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Серия 24ЛО1 № 0001394</w:t>
            </w:r>
          </w:p>
          <w:p w:rsidR="004600BF" w:rsidRDefault="004600BF" w:rsidP="002805C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дата выдачи 16.10. 2015 г.</w:t>
            </w:r>
          </w:p>
        </w:tc>
      </w:tr>
      <w:tr w:rsidR="002805CE" w:rsidTr="002805CE">
        <w:tc>
          <w:tcPr>
            <w:tcW w:w="3074" w:type="dxa"/>
          </w:tcPr>
          <w:p w:rsidR="002805CE" w:rsidRDefault="004600BF" w:rsidP="002805C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Свидетельство о государственной аккредитации</w:t>
            </w:r>
          </w:p>
        </w:tc>
        <w:tc>
          <w:tcPr>
            <w:tcW w:w="6888" w:type="dxa"/>
          </w:tcPr>
          <w:p w:rsidR="002805CE" w:rsidRDefault="004600BF" w:rsidP="002805C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4374 от 16.10.2015 г.</w:t>
            </w:r>
          </w:p>
          <w:p w:rsidR="004600BF" w:rsidRDefault="004600BF" w:rsidP="002805C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Серия 24АО1 № 0000877</w:t>
            </w:r>
          </w:p>
        </w:tc>
      </w:tr>
      <w:tr w:rsidR="002805CE" w:rsidTr="002805CE">
        <w:tc>
          <w:tcPr>
            <w:tcW w:w="3074" w:type="dxa"/>
          </w:tcPr>
          <w:p w:rsidR="002805CE" w:rsidRDefault="004600BF" w:rsidP="004600B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Учредитель </w:t>
            </w:r>
          </w:p>
        </w:tc>
        <w:tc>
          <w:tcPr>
            <w:tcW w:w="6888" w:type="dxa"/>
          </w:tcPr>
          <w:p w:rsidR="002805CE" w:rsidRDefault="004600BF" w:rsidP="002805C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администрация города Красноярска</w:t>
            </w:r>
          </w:p>
        </w:tc>
      </w:tr>
    </w:tbl>
    <w:p w:rsidR="002805CE" w:rsidRPr="002805CE" w:rsidRDefault="002805CE" w:rsidP="002805CE">
      <w:pPr>
        <w:spacing w:after="0" w:line="240" w:lineRule="auto"/>
        <w:ind w:left="720"/>
        <w:rPr>
          <w:rFonts w:ascii="Times New Roman" w:eastAsia="Times New Roman" w:hAnsi="Times New Roman" w:cs="Times New Roman"/>
          <w:bCs/>
          <w:sz w:val="24"/>
          <w:szCs w:val="24"/>
          <w:lang w:eastAsia="ru-RU"/>
        </w:rPr>
      </w:pPr>
    </w:p>
    <w:p w:rsidR="005B5050" w:rsidRPr="00E61341" w:rsidRDefault="005B5050" w:rsidP="005B5050">
      <w:pPr>
        <w:numPr>
          <w:ilvl w:val="0"/>
          <w:numId w:val="1"/>
        </w:numPr>
        <w:spacing w:after="0" w:line="240" w:lineRule="auto"/>
        <w:jc w:val="center"/>
        <w:rPr>
          <w:rFonts w:ascii="Times New Roman" w:eastAsia="Times New Roman" w:hAnsi="Times New Roman" w:cs="Times New Roman"/>
          <w:b/>
          <w:bCs/>
          <w:sz w:val="24"/>
          <w:szCs w:val="24"/>
          <w:lang w:eastAsia="ru-RU"/>
        </w:rPr>
      </w:pPr>
      <w:r w:rsidRPr="00E61341">
        <w:rPr>
          <w:rFonts w:ascii="Times New Roman" w:eastAsia="Times New Roman" w:hAnsi="Times New Roman" w:cs="Times New Roman"/>
          <w:b/>
          <w:bCs/>
          <w:sz w:val="24"/>
          <w:szCs w:val="24"/>
          <w:lang w:eastAsia="ru-RU"/>
        </w:rPr>
        <w:t>Оценка образовательной деятельности</w:t>
      </w:r>
    </w:p>
    <w:p w:rsidR="005B5050" w:rsidRPr="00E61341" w:rsidRDefault="005B5050" w:rsidP="005B5050">
      <w:pPr>
        <w:pStyle w:val="a5"/>
        <w:ind w:firstLine="360"/>
        <w:jc w:val="both"/>
        <w:rPr>
          <w:rFonts w:eastAsia="Calibri"/>
        </w:rPr>
      </w:pPr>
      <w:r w:rsidRPr="00E61341">
        <w:rPr>
          <w:rFonts w:eastAsia="Calibri"/>
        </w:rPr>
        <w:t>Школа реализует программы начального, основного и среднего общего образования.  В 201</w:t>
      </w:r>
      <w:r w:rsidR="00644963">
        <w:rPr>
          <w:rFonts w:eastAsia="Calibri"/>
        </w:rPr>
        <w:t>7</w:t>
      </w:r>
      <w:r w:rsidRPr="00E61341">
        <w:rPr>
          <w:rFonts w:eastAsia="Calibri"/>
        </w:rPr>
        <w:t xml:space="preserve"> году в школе в 3</w:t>
      </w:r>
      <w:r w:rsidR="00644963">
        <w:rPr>
          <w:rFonts w:eastAsia="Calibri"/>
        </w:rPr>
        <w:t>5</w:t>
      </w:r>
      <w:r w:rsidRPr="00E61341">
        <w:rPr>
          <w:rFonts w:eastAsia="Calibri"/>
        </w:rPr>
        <w:t xml:space="preserve"> классах – комплектах обучалось </w:t>
      </w:r>
      <w:r>
        <w:rPr>
          <w:rFonts w:eastAsia="Calibri"/>
        </w:rPr>
        <w:t>8</w:t>
      </w:r>
      <w:r w:rsidR="00644963">
        <w:rPr>
          <w:rFonts w:eastAsia="Calibri"/>
        </w:rPr>
        <w:t>73</w:t>
      </w:r>
      <w:r w:rsidRPr="00E61341">
        <w:rPr>
          <w:rFonts w:eastAsia="Calibri"/>
        </w:rPr>
        <w:t xml:space="preserve"> человека: средняя наполняемость классов составила 24</w:t>
      </w:r>
      <w:r>
        <w:rPr>
          <w:rFonts w:eastAsia="Calibri"/>
        </w:rPr>
        <w:t>,</w:t>
      </w:r>
      <w:r w:rsidR="00644963">
        <w:rPr>
          <w:rFonts w:eastAsia="Calibri"/>
        </w:rPr>
        <w:t>9</w:t>
      </w:r>
      <w:r w:rsidRPr="00E61341">
        <w:rPr>
          <w:rFonts w:eastAsia="Calibri"/>
        </w:rPr>
        <w:t xml:space="preserve"> человек.   </w:t>
      </w:r>
    </w:p>
    <w:tbl>
      <w:tblPr>
        <w:tblpPr w:leftFromText="180" w:rightFromText="180" w:vertAnchor="text" w:horzAnchor="margin" w:tblpXSpec="center"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
        <w:gridCol w:w="2033"/>
        <w:gridCol w:w="2177"/>
        <w:gridCol w:w="2162"/>
        <w:gridCol w:w="2075"/>
      </w:tblGrid>
      <w:tr w:rsidR="003A616F" w:rsidRPr="00644963" w:rsidTr="00725947">
        <w:tc>
          <w:tcPr>
            <w:tcW w:w="999" w:type="dxa"/>
            <w:vMerge w:val="restart"/>
            <w:tcBorders>
              <w:top w:val="single" w:sz="4" w:space="0" w:color="auto"/>
              <w:left w:val="single" w:sz="4" w:space="0" w:color="auto"/>
              <w:right w:val="single" w:sz="4" w:space="0" w:color="auto"/>
            </w:tcBorders>
            <w:vAlign w:val="center"/>
            <w:hideMark/>
          </w:tcPr>
          <w:p w:rsidR="003A616F" w:rsidRPr="00644963" w:rsidRDefault="003A616F" w:rsidP="00725947">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Класс</w:t>
            </w:r>
          </w:p>
        </w:tc>
        <w:tc>
          <w:tcPr>
            <w:tcW w:w="4210" w:type="dxa"/>
            <w:gridSpan w:val="2"/>
            <w:tcBorders>
              <w:top w:val="single" w:sz="4" w:space="0" w:color="auto"/>
              <w:left w:val="single" w:sz="4" w:space="0" w:color="auto"/>
              <w:bottom w:val="single" w:sz="4" w:space="0" w:color="auto"/>
              <w:right w:val="single" w:sz="4" w:space="0" w:color="auto"/>
            </w:tcBorders>
            <w:vAlign w:val="center"/>
            <w:hideMark/>
          </w:tcPr>
          <w:p w:rsidR="003A616F" w:rsidRPr="00644963" w:rsidRDefault="003A616F" w:rsidP="003A616F">
            <w:pPr>
              <w:spacing w:after="0" w:line="240" w:lineRule="auto"/>
              <w:jc w:val="center"/>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начало года</w:t>
            </w:r>
          </w:p>
        </w:tc>
        <w:tc>
          <w:tcPr>
            <w:tcW w:w="4237" w:type="dxa"/>
            <w:gridSpan w:val="2"/>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jc w:val="center"/>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на конец года</w:t>
            </w:r>
          </w:p>
        </w:tc>
      </w:tr>
      <w:tr w:rsidR="003A616F" w:rsidRPr="00644963" w:rsidTr="00725947">
        <w:tc>
          <w:tcPr>
            <w:tcW w:w="999" w:type="dxa"/>
            <w:vMerge/>
            <w:tcBorders>
              <w:left w:val="single" w:sz="4" w:space="0" w:color="auto"/>
              <w:bottom w:val="single" w:sz="4" w:space="0" w:color="auto"/>
              <w:right w:val="single" w:sz="4" w:space="0" w:color="auto"/>
            </w:tcBorders>
            <w:vAlign w:val="center"/>
          </w:tcPr>
          <w:p w:rsidR="003A616F" w:rsidRPr="00644963" w:rsidRDefault="003A616F" w:rsidP="003A616F">
            <w:pPr>
              <w:spacing w:after="0" w:line="240" w:lineRule="auto"/>
              <w:rPr>
                <w:rFonts w:ascii="Times New Roman" w:eastAsia="Calibri" w:hAnsi="Times New Roman" w:cs="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vAlign w:val="center"/>
          </w:tcPr>
          <w:p w:rsidR="003A616F" w:rsidRPr="00644963" w:rsidRDefault="003A616F" w:rsidP="003A61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Классы-комплекты</w:t>
            </w:r>
          </w:p>
        </w:tc>
        <w:tc>
          <w:tcPr>
            <w:tcW w:w="2177"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Кол-во человек</w:t>
            </w:r>
          </w:p>
        </w:tc>
        <w:tc>
          <w:tcPr>
            <w:tcW w:w="2162" w:type="dxa"/>
            <w:tcBorders>
              <w:top w:val="single" w:sz="4" w:space="0" w:color="auto"/>
              <w:left w:val="single" w:sz="4" w:space="0" w:color="auto"/>
              <w:bottom w:val="single" w:sz="4" w:space="0" w:color="auto"/>
              <w:right w:val="single" w:sz="4" w:space="0" w:color="auto"/>
            </w:tcBorders>
            <w:vAlign w:val="center"/>
          </w:tcPr>
          <w:p w:rsidR="003A616F" w:rsidRPr="00644963" w:rsidRDefault="003A616F" w:rsidP="003A61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Классы-комплекты</w:t>
            </w:r>
          </w:p>
        </w:tc>
        <w:tc>
          <w:tcPr>
            <w:tcW w:w="2075"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Кол-во человек</w:t>
            </w:r>
          </w:p>
        </w:tc>
      </w:tr>
      <w:tr w:rsidR="003A616F" w:rsidRPr="00644963" w:rsidTr="00725947">
        <w:tc>
          <w:tcPr>
            <w:tcW w:w="9446" w:type="dxa"/>
            <w:gridSpan w:val="5"/>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jc w:val="center"/>
              <w:rPr>
                <w:rFonts w:ascii="Times New Roman" w:eastAsia="Calibri" w:hAnsi="Times New Roman" w:cs="Times New Roman"/>
                <w:b/>
                <w:bCs/>
                <w:sz w:val="24"/>
                <w:szCs w:val="24"/>
                <w:lang w:eastAsia="ru-RU"/>
              </w:rPr>
            </w:pPr>
            <w:r w:rsidRPr="00644963">
              <w:rPr>
                <w:rFonts w:ascii="Times New Roman" w:eastAsia="Calibri" w:hAnsi="Times New Roman" w:cs="Times New Roman"/>
                <w:b/>
                <w:bCs/>
                <w:sz w:val="24"/>
                <w:szCs w:val="24"/>
                <w:lang w:eastAsia="ru-RU"/>
              </w:rPr>
              <w:t>начальное общее образование</w:t>
            </w:r>
          </w:p>
        </w:tc>
      </w:tr>
      <w:tr w:rsidR="003A616F" w:rsidRPr="00644963" w:rsidTr="003A616F">
        <w:tc>
          <w:tcPr>
            <w:tcW w:w="999"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 xml:space="preserve">1 </w:t>
            </w:r>
            <w:proofErr w:type="spellStart"/>
            <w:r w:rsidRPr="00644963">
              <w:rPr>
                <w:rFonts w:ascii="Times New Roman" w:eastAsia="Calibri" w:hAnsi="Times New Roman" w:cs="Times New Roman"/>
                <w:sz w:val="24"/>
                <w:szCs w:val="24"/>
                <w:lang w:eastAsia="ru-RU"/>
              </w:rPr>
              <w:t>кл</w:t>
            </w:r>
            <w:proofErr w:type="spellEnd"/>
            <w:r w:rsidRPr="00644963">
              <w:rPr>
                <w:rFonts w:ascii="Times New Roman" w:eastAsia="Calibri" w:hAnsi="Times New Roman" w:cs="Times New Roman"/>
                <w:sz w:val="24"/>
                <w:szCs w:val="24"/>
                <w:lang w:eastAsia="ru-RU"/>
              </w:rPr>
              <w:t>.</w:t>
            </w:r>
          </w:p>
        </w:tc>
        <w:tc>
          <w:tcPr>
            <w:tcW w:w="2033"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4</w:t>
            </w:r>
          </w:p>
        </w:tc>
        <w:tc>
          <w:tcPr>
            <w:tcW w:w="2177"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111</w:t>
            </w:r>
          </w:p>
        </w:tc>
        <w:tc>
          <w:tcPr>
            <w:tcW w:w="2162"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2075"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11</w:t>
            </w:r>
            <w:r>
              <w:rPr>
                <w:rFonts w:ascii="Times New Roman" w:eastAsia="Calibri" w:hAnsi="Times New Roman" w:cs="Times New Roman"/>
                <w:sz w:val="24"/>
                <w:szCs w:val="24"/>
                <w:lang w:eastAsia="ru-RU"/>
              </w:rPr>
              <w:t>2</w:t>
            </w:r>
          </w:p>
        </w:tc>
      </w:tr>
      <w:tr w:rsidR="003A616F" w:rsidRPr="00644963" w:rsidTr="003A616F">
        <w:tc>
          <w:tcPr>
            <w:tcW w:w="999"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 xml:space="preserve">2 </w:t>
            </w:r>
            <w:proofErr w:type="spellStart"/>
            <w:r w:rsidRPr="00644963">
              <w:rPr>
                <w:rFonts w:ascii="Times New Roman" w:eastAsia="Calibri" w:hAnsi="Times New Roman" w:cs="Times New Roman"/>
                <w:sz w:val="24"/>
                <w:szCs w:val="24"/>
                <w:lang w:eastAsia="ru-RU"/>
              </w:rPr>
              <w:t>кл</w:t>
            </w:r>
            <w:proofErr w:type="spellEnd"/>
            <w:r w:rsidRPr="00644963">
              <w:rPr>
                <w:rFonts w:ascii="Times New Roman" w:eastAsia="Calibri" w:hAnsi="Times New Roman" w:cs="Times New Roman"/>
                <w:sz w:val="24"/>
                <w:szCs w:val="24"/>
                <w:lang w:eastAsia="ru-RU"/>
              </w:rPr>
              <w:t>.</w:t>
            </w:r>
          </w:p>
        </w:tc>
        <w:tc>
          <w:tcPr>
            <w:tcW w:w="2033"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4</w:t>
            </w:r>
          </w:p>
        </w:tc>
        <w:tc>
          <w:tcPr>
            <w:tcW w:w="2177"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102</w:t>
            </w:r>
          </w:p>
        </w:tc>
        <w:tc>
          <w:tcPr>
            <w:tcW w:w="2162"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2075"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13</w:t>
            </w:r>
          </w:p>
        </w:tc>
      </w:tr>
      <w:tr w:rsidR="003A616F" w:rsidRPr="00644963" w:rsidTr="003A616F">
        <w:tc>
          <w:tcPr>
            <w:tcW w:w="999"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3кл.</w:t>
            </w:r>
          </w:p>
        </w:tc>
        <w:tc>
          <w:tcPr>
            <w:tcW w:w="2033"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4</w:t>
            </w:r>
          </w:p>
        </w:tc>
        <w:tc>
          <w:tcPr>
            <w:tcW w:w="2177"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92</w:t>
            </w:r>
          </w:p>
        </w:tc>
        <w:tc>
          <w:tcPr>
            <w:tcW w:w="2162"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2075"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r>
      <w:tr w:rsidR="003A616F" w:rsidRPr="00644963" w:rsidTr="003A616F">
        <w:tc>
          <w:tcPr>
            <w:tcW w:w="999"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 xml:space="preserve">4 </w:t>
            </w:r>
            <w:proofErr w:type="spellStart"/>
            <w:r w:rsidRPr="00644963">
              <w:rPr>
                <w:rFonts w:ascii="Times New Roman" w:eastAsia="Calibri" w:hAnsi="Times New Roman" w:cs="Times New Roman"/>
                <w:sz w:val="24"/>
                <w:szCs w:val="24"/>
                <w:lang w:eastAsia="ru-RU"/>
              </w:rPr>
              <w:t>кл</w:t>
            </w:r>
            <w:proofErr w:type="spellEnd"/>
            <w:r w:rsidRPr="00644963">
              <w:rPr>
                <w:rFonts w:ascii="Times New Roman" w:eastAsia="Calibri" w:hAnsi="Times New Roman" w:cs="Times New Roman"/>
                <w:sz w:val="24"/>
                <w:szCs w:val="24"/>
                <w:lang w:eastAsia="ru-RU"/>
              </w:rPr>
              <w:t>.</w:t>
            </w:r>
          </w:p>
        </w:tc>
        <w:tc>
          <w:tcPr>
            <w:tcW w:w="2033"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3</w:t>
            </w:r>
          </w:p>
        </w:tc>
        <w:tc>
          <w:tcPr>
            <w:tcW w:w="2177"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73</w:t>
            </w:r>
          </w:p>
        </w:tc>
        <w:tc>
          <w:tcPr>
            <w:tcW w:w="2162"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2075"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95</w:t>
            </w:r>
          </w:p>
        </w:tc>
      </w:tr>
      <w:tr w:rsidR="003A616F" w:rsidRPr="00644963" w:rsidTr="003A616F">
        <w:tc>
          <w:tcPr>
            <w:tcW w:w="999"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b/>
                <w:bCs/>
                <w:sz w:val="24"/>
                <w:szCs w:val="24"/>
                <w:lang w:eastAsia="ru-RU"/>
              </w:rPr>
            </w:pPr>
            <w:r w:rsidRPr="00644963">
              <w:rPr>
                <w:rFonts w:ascii="Times New Roman" w:eastAsia="Calibri" w:hAnsi="Times New Roman" w:cs="Times New Roman"/>
                <w:b/>
                <w:bCs/>
                <w:sz w:val="24"/>
                <w:szCs w:val="24"/>
                <w:lang w:eastAsia="ru-RU"/>
              </w:rPr>
              <w:t xml:space="preserve">Всего </w:t>
            </w:r>
          </w:p>
        </w:tc>
        <w:tc>
          <w:tcPr>
            <w:tcW w:w="2033"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b/>
                <w:bCs/>
                <w:sz w:val="24"/>
                <w:szCs w:val="24"/>
                <w:lang w:eastAsia="ru-RU"/>
              </w:rPr>
            </w:pPr>
            <w:r w:rsidRPr="00644963">
              <w:rPr>
                <w:rFonts w:ascii="Times New Roman" w:eastAsia="Calibri" w:hAnsi="Times New Roman" w:cs="Times New Roman"/>
                <w:b/>
                <w:bCs/>
                <w:sz w:val="24"/>
                <w:szCs w:val="24"/>
                <w:lang w:eastAsia="ru-RU"/>
              </w:rPr>
              <w:t>15</w:t>
            </w:r>
          </w:p>
        </w:tc>
        <w:tc>
          <w:tcPr>
            <w:tcW w:w="2177"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b/>
                <w:bCs/>
                <w:sz w:val="24"/>
                <w:szCs w:val="24"/>
                <w:lang w:eastAsia="ru-RU"/>
              </w:rPr>
            </w:pPr>
            <w:r w:rsidRPr="00644963">
              <w:rPr>
                <w:rFonts w:ascii="Times New Roman" w:eastAsia="Calibri" w:hAnsi="Times New Roman" w:cs="Times New Roman"/>
                <w:b/>
                <w:bCs/>
                <w:sz w:val="24"/>
                <w:szCs w:val="24"/>
                <w:lang w:eastAsia="ru-RU"/>
              </w:rPr>
              <w:t>378</w:t>
            </w:r>
          </w:p>
        </w:tc>
        <w:tc>
          <w:tcPr>
            <w:tcW w:w="2162"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16</w:t>
            </w:r>
          </w:p>
        </w:tc>
        <w:tc>
          <w:tcPr>
            <w:tcW w:w="2075"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420</w:t>
            </w:r>
          </w:p>
        </w:tc>
      </w:tr>
      <w:tr w:rsidR="003A616F" w:rsidRPr="00644963" w:rsidTr="00725947">
        <w:tc>
          <w:tcPr>
            <w:tcW w:w="9446" w:type="dxa"/>
            <w:gridSpan w:val="5"/>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jc w:val="center"/>
              <w:rPr>
                <w:rFonts w:ascii="Times New Roman" w:eastAsia="Calibri" w:hAnsi="Times New Roman" w:cs="Times New Roman"/>
                <w:b/>
                <w:bCs/>
                <w:sz w:val="24"/>
                <w:szCs w:val="24"/>
                <w:lang w:eastAsia="ru-RU"/>
              </w:rPr>
            </w:pPr>
            <w:r w:rsidRPr="00644963">
              <w:rPr>
                <w:rFonts w:ascii="Times New Roman" w:eastAsia="Calibri" w:hAnsi="Times New Roman" w:cs="Times New Roman"/>
                <w:b/>
                <w:bCs/>
                <w:sz w:val="24"/>
                <w:szCs w:val="24"/>
                <w:lang w:eastAsia="ru-RU"/>
              </w:rPr>
              <w:t>основное общее образование</w:t>
            </w:r>
          </w:p>
        </w:tc>
      </w:tr>
      <w:tr w:rsidR="003A616F" w:rsidRPr="00644963" w:rsidTr="003A616F">
        <w:tc>
          <w:tcPr>
            <w:tcW w:w="999"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5кл.</w:t>
            </w:r>
          </w:p>
        </w:tc>
        <w:tc>
          <w:tcPr>
            <w:tcW w:w="2033"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4</w:t>
            </w:r>
          </w:p>
        </w:tc>
        <w:tc>
          <w:tcPr>
            <w:tcW w:w="2177"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97</w:t>
            </w:r>
          </w:p>
        </w:tc>
        <w:tc>
          <w:tcPr>
            <w:tcW w:w="2162"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2075"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66</w:t>
            </w:r>
          </w:p>
        </w:tc>
      </w:tr>
      <w:tr w:rsidR="003A616F" w:rsidRPr="00644963" w:rsidTr="003A616F">
        <w:tc>
          <w:tcPr>
            <w:tcW w:w="999"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 xml:space="preserve">6 </w:t>
            </w:r>
            <w:proofErr w:type="spellStart"/>
            <w:r w:rsidRPr="00644963">
              <w:rPr>
                <w:rFonts w:ascii="Times New Roman" w:eastAsia="Calibri" w:hAnsi="Times New Roman" w:cs="Times New Roman"/>
                <w:sz w:val="24"/>
                <w:szCs w:val="24"/>
                <w:lang w:eastAsia="ru-RU"/>
              </w:rPr>
              <w:t>кл</w:t>
            </w:r>
            <w:proofErr w:type="spellEnd"/>
            <w:r w:rsidRPr="00644963">
              <w:rPr>
                <w:rFonts w:ascii="Times New Roman" w:eastAsia="Calibri" w:hAnsi="Times New Roman" w:cs="Times New Roman"/>
                <w:sz w:val="24"/>
                <w:szCs w:val="24"/>
                <w:lang w:eastAsia="ru-RU"/>
              </w:rPr>
              <w:t>.</w:t>
            </w:r>
          </w:p>
        </w:tc>
        <w:tc>
          <w:tcPr>
            <w:tcW w:w="2033"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4</w:t>
            </w:r>
          </w:p>
        </w:tc>
        <w:tc>
          <w:tcPr>
            <w:tcW w:w="2177"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90</w:t>
            </w:r>
          </w:p>
        </w:tc>
        <w:tc>
          <w:tcPr>
            <w:tcW w:w="2162"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2075"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9</w:t>
            </w:r>
            <w:r>
              <w:rPr>
                <w:rFonts w:ascii="Times New Roman" w:eastAsia="Calibri" w:hAnsi="Times New Roman" w:cs="Times New Roman"/>
                <w:sz w:val="24"/>
                <w:szCs w:val="24"/>
                <w:lang w:eastAsia="ru-RU"/>
              </w:rPr>
              <w:t>7</w:t>
            </w:r>
          </w:p>
        </w:tc>
      </w:tr>
      <w:tr w:rsidR="003A616F" w:rsidRPr="00644963" w:rsidTr="003A616F">
        <w:tc>
          <w:tcPr>
            <w:tcW w:w="999"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 xml:space="preserve">7 </w:t>
            </w:r>
            <w:proofErr w:type="spellStart"/>
            <w:r w:rsidRPr="00644963">
              <w:rPr>
                <w:rFonts w:ascii="Times New Roman" w:eastAsia="Calibri" w:hAnsi="Times New Roman" w:cs="Times New Roman"/>
                <w:sz w:val="24"/>
                <w:szCs w:val="24"/>
                <w:lang w:eastAsia="ru-RU"/>
              </w:rPr>
              <w:t>кл</w:t>
            </w:r>
            <w:proofErr w:type="spellEnd"/>
            <w:r w:rsidRPr="00644963">
              <w:rPr>
                <w:rFonts w:ascii="Times New Roman" w:eastAsia="Calibri" w:hAnsi="Times New Roman" w:cs="Times New Roman"/>
                <w:sz w:val="24"/>
                <w:szCs w:val="24"/>
                <w:lang w:eastAsia="ru-RU"/>
              </w:rPr>
              <w:t>.</w:t>
            </w:r>
          </w:p>
        </w:tc>
        <w:tc>
          <w:tcPr>
            <w:tcW w:w="2033"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3</w:t>
            </w:r>
          </w:p>
        </w:tc>
        <w:tc>
          <w:tcPr>
            <w:tcW w:w="2177"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78</w:t>
            </w:r>
          </w:p>
        </w:tc>
        <w:tc>
          <w:tcPr>
            <w:tcW w:w="2162"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2075"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89</w:t>
            </w:r>
          </w:p>
        </w:tc>
      </w:tr>
      <w:tr w:rsidR="003A616F" w:rsidRPr="00644963" w:rsidTr="003A616F">
        <w:tc>
          <w:tcPr>
            <w:tcW w:w="999"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 xml:space="preserve">8 </w:t>
            </w:r>
            <w:proofErr w:type="spellStart"/>
            <w:r w:rsidRPr="00644963">
              <w:rPr>
                <w:rFonts w:ascii="Times New Roman" w:eastAsia="Calibri" w:hAnsi="Times New Roman" w:cs="Times New Roman"/>
                <w:sz w:val="24"/>
                <w:szCs w:val="24"/>
                <w:lang w:eastAsia="ru-RU"/>
              </w:rPr>
              <w:t>кл</w:t>
            </w:r>
            <w:proofErr w:type="spellEnd"/>
            <w:r w:rsidRPr="00644963">
              <w:rPr>
                <w:rFonts w:ascii="Times New Roman" w:eastAsia="Calibri" w:hAnsi="Times New Roman" w:cs="Times New Roman"/>
                <w:sz w:val="24"/>
                <w:szCs w:val="24"/>
                <w:lang w:eastAsia="ru-RU"/>
              </w:rPr>
              <w:t>.</w:t>
            </w:r>
          </w:p>
        </w:tc>
        <w:tc>
          <w:tcPr>
            <w:tcW w:w="2033"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4</w:t>
            </w:r>
          </w:p>
        </w:tc>
        <w:tc>
          <w:tcPr>
            <w:tcW w:w="2177"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100</w:t>
            </w:r>
          </w:p>
        </w:tc>
        <w:tc>
          <w:tcPr>
            <w:tcW w:w="2162"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2075"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w:t>
            </w:r>
          </w:p>
        </w:tc>
      </w:tr>
      <w:tr w:rsidR="003A616F" w:rsidRPr="00644963" w:rsidTr="003A616F">
        <w:tc>
          <w:tcPr>
            <w:tcW w:w="999"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 xml:space="preserve">9 </w:t>
            </w:r>
            <w:proofErr w:type="spellStart"/>
            <w:r w:rsidRPr="00644963">
              <w:rPr>
                <w:rFonts w:ascii="Times New Roman" w:eastAsia="Calibri" w:hAnsi="Times New Roman" w:cs="Times New Roman"/>
                <w:sz w:val="24"/>
                <w:szCs w:val="24"/>
                <w:lang w:eastAsia="ru-RU"/>
              </w:rPr>
              <w:t>кл</w:t>
            </w:r>
            <w:proofErr w:type="spellEnd"/>
            <w:r w:rsidRPr="00644963">
              <w:rPr>
                <w:rFonts w:ascii="Times New Roman" w:eastAsia="Calibri" w:hAnsi="Times New Roman" w:cs="Times New Roman"/>
                <w:sz w:val="24"/>
                <w:szCs w:val="24"/>
                <w:lang w:eastAsia="ru-RU"/>
              </w:rPr>
              <w:t>.</w:t>
            </w:r>
          </w:p>
        </w:tc>
        <w:tc>
          <w:tcPr>
            <w:tcW w:w="2033"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3</w:t>
            </w:r>
          </w:p>
        </w:tc>
        <w:tc>
          <w:tcPr>
            <w:tcW w:w="2177"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77</w:t>
            </w:r>
          </w:p>
        </w:tc>
        <w:tc>
          <w:tcPr>
            <w:tcW w:w="2162"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2075"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r>
      <w:tr w:rsidR="003A616F" w:rsidRPr="00644963" w:rsidTr="003A616F">
        <w:tc>
          <w:tcPr>
            <w:tcW w:w="999"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b/>
                <w:bCs/>
                <w:sz w:val="24"/>
                <w:szCs w:val="24"/>
                <w:lang w:eastAsia="ru-RU"/>
              </w:rPr>
            </w:pPr>
            <w:r w:rsidRPr="00644963">
              <w:rPr>
                <w:rFonts w:ascii="Times New Roman" w:eastAsia="Calibri" w:hAnsi="Times New Roman" w:cs="Times New Roman"/>
                <w:b/>
                <w:bCs/>
                <w:sz w:val="24"/>
                <w:szCs w:val="24"/>
                <w:lang w:eastAsia="ru-RU"/>
              </w:rPr>
              <w:t>Всего</w:t>
            </w:r>
          </w:p>
        </w:tc>
        <w:tc>
          <w:tcPr>
            <w:tcW w:w="2033"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b/>
                <w:bCs/>
                <w:sz w:val="24"/>
                <w:szCs w:val="24"/>
                <w:lang w:eastAsia="ru-RU"/>
              </w:rPr>
            </w:pPr>
            <w:r w:rsidRPr="00644963">
              <w:rPr>
                <w:rFonts w:ascii="Times New Roman" w:eastAsia="Calibri" w:hAnsi="Times New Roman" w:cs="Times New Roman"/>
                <w:b/>
                <w:bCs/>
                <w:sz w:val="24"/>
                <w:szCs w:val="24"/>
                <w:lang w:eastAsia="ru-RU"/>
              </w:rPr>
              <w:t>18</w:t>
            </w:r>
          </w:p>
        </w:tc>
        <w:tc>
          <w:tcPr>
            <w:tcW w:w="2177"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b/>
                <w:bCs/>
                <w:sz w:val="24"/>
                <w:szCs w:val="24"/>
                <w:lang w:eastAsia="ru-RU"/>
              </w:rPr>
            </w:pPr>
            <w:r w:rsidRPr="00644963">
              <w:rPr>
                <w:rFonts w:ascii="Times New Roman" w:eastAsia="Calibri" w:hAnsi="Times New Roman" w:cs="Times New Roman"/>
                <w:b/>
                <w:bCs/>
                <w:sz w:val="24"/>
                <w:szCs w:val="24"/>
                <w:lang w:eastAsia="ru-RU"/>
              </w:rPr>
              <w:t>442</w:t>
            </w:r>
          </w:p>
        </w:tc>
        <w:tc>
          <w:tcPr>
            <w:tcW w:w="2162"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18</w:t>
            </w:r>
          </w:p>
        </w:tc>
        <w:tc>
          <w:tcPr>
            <w:tcW w:w="2075"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b/>
                <w:bCs/>
                <w:sz w:val="24"/>
                <w:szCs w:val="24"/>
                <w:lang w:eastAsia="ru-RU"/>
              </w:rPr>
            </w:pPr>
            <w:r w:rsidRPr="00644963">
              <w:rPr>
                <w:rFonts w:ascii="Times New Roman" w:eastAsia="Calibri" w:hAnsi="Times New Roman" w:cs="Times New Roman"/>
                <w:b/>
                <w:bCs/>
                <w:sz w:val="24"/>
                <w:szCs w:val="24"/>
                <w:lang w:eastAsia="ru-RU"/>
              </w:rPr>
              <w:t>4</w:t>
            </w:r>
            <w:r>
              <w:rPr>
                <w:rFonts w:ascii="Times New Roman" w:eastAsia="Calibri" w:hAnsi="Times New Roman" w:cs="Times New Roman"/>
                <w:b/>
                <w:bCs/>
                <w:sz w:val="24"/>
                <w:szCs w:val="24"/>
                <w:lang w:eastAsia="ru-RU"/>
              </w:rPr>
              <w:t>3</w:t>
            </w:r>
            <w:r w:rsidRPr="00644963">
              <w:rPr>
                <w:rFonts w:ascii="Times New Roman" w:eastAsia="Calibri" w:hAnsi="Times New Roman" w:cs="Times New Roman"/>
                <w:b/>
                <w:bCs/>
                <w:sz w:val="24"/>
                <w:szCs w:val="24"/>
                <w:lang w:eastAsia="ru-RU"/>
              </w:rPr>
              <w:t>1</w:t>
            </w:r>
          </w:p>
        </w:tc>
      </w:tr>
      <w:tr w:rsidR="003A616F" w:rsidRPr="00644963" w:rsidTr="00725947">
        <w:tc>
          <w:tcPr>
            <w:tcW w:w="9446" w:type="dxa"/>
            <w:gridSpan w:val="5"/>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jc w:val="center"/>
              <w:rPr>
                <w:rFonts w:ascii="Times New Roman" w:eastAsia="Calibri" w:hAnsi="Times New Roman" w:cs="Times New Roman"/>
                <w:b/>
                <w:bCs/>
                <w:sz w:val="24"/>
                <w:szCs w:val="24"/>
                <w:lang w:eastAsia="ru-RU"/>
              </w:rPr>
            </w:pPr>
            <w:r w:rsidRPr="00644963">
              <w:rPr>
                <w:rFonts w:ascii="Times New Roman" w:eastAsia="Calibri" w:hAnsi="Times New Roman" w:cs="Times New Roman"/>
                <w:b/>
                <w:bCs/>
                <w:sz w:val="24"/>
                <w:szCs w:val="24"/>
                <w:lang w:eastAsia="ru-RU"/>
              </w:rPr>
              <w:t>среднее общее образование</w:t>
            </w:r>
          </w:p>
        </w:tc>
      </w:tr>
      <w:tr w:rsidR="003A616F" w:rsidRPr="00644963" w:rsidTr="003A616F">
        <w:tc>
          <w:tcPr>
            <w:tcW w:w="999"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 xml:space="preserve">10 </w:t>
            </w:r>
            <w:proofErr w:type="spellStart"/>
            <w:r w:rsidRPr="00644963">
              <w:rPr>
                <w:rFonts w:ascii="Times New Roman" w:eastAsia="Calibri" w:hAnsi="Times New Roman" w:cs="Times New Roman"/>
                <w:sz w:val="24"/>
                <w:szCs w:val="24"/>
                <w:lang w:eastAsia="ru-RU"/>
              </w:rPr>
              <w:t>кл</w:t>
            </w:r>
            <w:proofErr w:type="spellEnd"/>
            <w:r w:rsidRPr="00644963">
              <w:rPr>
                <w:rFonts w:ascii="Times New Roman" w:eastAsia="Calibri" w:hAnsi="Times New Roman" w:cs="Times New Roman"/>
                <w:sz w:val="24"/>
                <w:szCs w:val="24"/>
                <w:lang w:eastAsia="ru-RU"/>
              </w:rPr>
              <w:t>.</w:t>
            </w:r>
          </w:p>
        </w:tc>
        <w:tc>
          <w:tcPr>
            <w:tcW w:w="2033"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1</w:t>
            </w:r>
          </w:p>
        </w:tc>
        <w:tc>
          <w:tcPr>
            <w:tcW w:w="2177"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30</w:t>
            </w:r>
          </w:p>
        </w:tc>
        <w:tc>
          <w:tcPr>
            <w:tcW w:w="2162"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2075"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w:t>
            </w:r>
          </w:p>
        </w:tc>
      </w:tr>
      <w:tr w:rsidR="003A616F" w:rsidRPr="00644963" w:rsidTr="003A616F">
        <w:tc>
          <w:tcPr>
            <w:tcW w:w="999"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 xml:space="preserve">11 </w:t>
            </w:r>
            <w:proofErr w:type="spellStart"/>
            <w:r w:rsidRPr="00644963">
              <w:rPr>
                <w:rFonts w:ascii="Times New Roman" w:eastAsia="Calibri" w:hAnsi="Times New Roman" w:cs="Times New Roman"/>
                <w:sz w:val="24"/>
                <w:szCs w:val="24"/>
                <w:lang w:eastAsia="ru-RU"/>
              </w:rPr>
              <w:t>кл</w:t>
            </w:r>
            <w:proofErr w:type="spellEnd"/>
            <w:r w:rsidRPr="00644963">
              <w:rPr>
                <w:rFonts w:ascii="Times New Roman" w:eastAsia="Calibri" w:hAnsi="Times New Roman" w:cs="Times New Roman"/>
                <w:sz w:val="24"/>
                <w:szCs w:val="24"/>
                <w:lang w:eastAsia="ru-RU"/>
              </w:rPr>
              <w:t>.</w:t>
            </w:r>
          </w:p>
        </w:tc>
        <w:tc>
          <w:tcPr>
            <w:tcW w:w="2033"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1</w:t>
            </w:r>
          </w:p>
        </w:tc>
        <w:tc>
          <w:tcPr>
            <w:tcW w:w="2177"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sz w:val="24"/>
                <w:szCs w:val="24"/>
                <w:lang w:eastAsia="ru-RU"/>
              </w:rPr>
            </w:pPr>
            <w:r w:rsidRPr="00644963">
              <w:rPr>
                <w:rFonts w:ascii="Times New Roman" w:eastAsia="Calibri" w:hAnsi="Times New Roman" w:cs="Times New Roman"/>
                <w:sz w:val="24"/>
                <w:szCs w:val="24"/>
                <w:lang w:eastAsia="ru-RU"/>
              </w:rPr>
              <w:t>27</w:t>
            </w:r>
          </w:p>
        </w:tc>
        <w:tc>
          <w:tcPr>
            <w:tcW w:w="2162"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2075"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w:t>
            </w:r>
          </w:p>
        </w:tc>
      </w:tr>
      <w:tr w:rsidR="003A616F" w:rsidRPr="00644963" w:rsidTr="003A616F">
        <w:tc>
          <w:tcPr>
            <w:tcW w:w="999"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b/>
                <w:bCs/>
                <w:sz w:val="24"/>
                <w:szCs w:val="24"/>
                <w:lang w:eastAsia="ru-RU"/>
              </w:rPr>
            </w:pPr>
            <w:r w:rsidRPr="00644963">
              <w:rPr>
                <w:rFonts w:ascii="Times New Roman" w:eastAsia="Calibri" w:hAnsi="Times New Roman" w:cs="Times New Roman"/>
                <w:b/>
                <w:bCs/>
                <w:sz w:val="24"/>
                <w:szCs w:val="24"/>
                <w:lang w:eastAsia="ru-RU"/>
              </w:rPr>
              <w:t xml:space="preserve">Всего </w:t>
            </w:r>
          </w:p>
        </w:tc>
        <w:tc>
          <w:tcPr>
            <w:tcW w:w="2033"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b/>
                <w:bCs/>
                <w:sz w:val="24"/>
                <w:szCs w:val="24"/>
                <w:lang w:eastAsia="ru-RU"/>
              </w:rPr>
            </w:pPr>
            <w:r w:rsidRPr="00644963">
              <w:rPr>
                <w:rFonts w:ascii="Times New Roman" w:eastAsia="Calibri" w:hAnsi="Times New Roman" w:cs="Times New Roman"/>
                <w:b/>
                <w:bCs/>
                <w:sz w:val="24"/>
                <w:szCs w:val="24"/>
                <w:lang w:eastAsia="ru-RU"/>
              </w:rPr>
              <w:t>2</w:t>
            </w:r>
          </w:p>
        </w:tc>
        <w:tc>
          <w:tcPr>
            <w:tcW w:w="2177"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b/>
                <w:bCs/>
                <w:sz w:val="24"/>
                <w:szCs w:val="24"/>
                <w:lang w:eastAsia="ru-RU"/>
              </w:rPr>
            </w:pPr>
            <w:r w:rsidRPr="00644963">
              <w:rPr>
                <w:rFonts w:ascii="Times New Roman" w:eastAsia="Calibri" w:hAnsi="Times New Roman" w:cs="Times New Roman"/>
                <w:b/>
                <w:bCs/>
                <w:sz w:val="24"/>
                <w:szCs w:val="24"/>
                <w:lang w:eastAsia="ru-RU"/>
              </w:rPr>
              <w:t>57</w:t>
            </w:r>
          </w:p>
        </w:tc>
        <w:tc>
          <w:tcPr>
            <w:tcW w:w="2162"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w:t>
            </w:r>
          </w:p>
        </w:tc>
        <w:tc>
          <w:tcPr>
            <w:tcW w:w="2075"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81</w:t>
            </w:r>
          </w:p>
        </w:tc>
      </w:tr>
      <w:tr w:rsidR="003A616F" w:rsidRPr="00644963" w:rsidTr="00725947">
        <w:tc>
          <w:tcPr>
            <w:tcW w:w="9446" w:type="dxa"/>
            <w:gridSpan w:val="5"/>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jc w:val="center"/>
              <w:rPr>
                <w:rFonts w:ascii="Times New Roman" w:eastAsia="Calibri" w:hAnsi="Times New Roman" w:cs="Times New Roman"/>
                <w:b/>
                <w:bCs/>
                <w:sz w:val="24"/>
                <w:szCs w:val="24"/>
                <w:lang w:eastAsia="ru-RU"/>
              </w:rPr>
            </w:pPr>
            <w:r w:rsidRPr="00644963">
              <w:rPr>
                <w:rFonts w:ascii="Times New Roman" w:eastAsia="Calibri" w:hAnsi="Times New Roman" w:cs="Times New Roman"/>
                <w:b/>
                <w:bCs/>
                <w:sz w:val="24"/>
                <w:szCs w:val="24"/>
                <w:lang w:eastAsia="ru-RU"/>
              </w:rPr>
              <w:t>всего по школе</w:t>
            </w:r>
          </w:p>
        </w:tc>
      </w:tr>
      <w:tr w:rsidR="003A616F" w:rsidRPr="00644963" w:rsidTr="003A616F">
        <w:tc>
          <w:tcPr>
            <w:tcW w:w="999"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b/>
                <w:bCs/>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hideMark/>
          </w:tcPr>
          <w:p w:rsidR="003A616F" w:rsidRPr="00644963" w:rsidRDefault="003A616F" w:rsidP="003A616F">
            <w:pPr>
              <w:spacing w:after="0" w:line="240" w:lineRule="auto"/>
              <w:rPr>
                <w:rFonts w:ascii="Times New Roman" w:eastAsia="Calibri" w:hAnsi="Times New Roman" w:cs="Times New Roman"/>
                <w:b/>
                <w:bCs/>
                <w:sz w:val="24"/>
                <w:szCs w:val="24"/>
                <w:lang w:eastAsia="ru-RU"/>
              </w:rPr>
            </w:pPr>
            <w:r w:rsidRPr="00644963">
              <w:rPr>
                <w:rFonts w:ascii="Times New Roman" w:eastAsia="Calibri" w:hAnsi="Times New Roman" w:cs="Times New Roman"/>
                <w:b/>
                <w:bCs/>
                <w:sz w:val="24"/>
                <w:szCs w:val="24"/>
                <w:lang w:eastAsia="ru-RU"/>
              </w:rPr>
              <w:t>35</w:t>
            </w:r>
          </w:p>
        </w:tc>
        <w:tc>
          <w:tcPr>
            <w:tcW w:w="2177"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b/>
                <w:bCs/>
                <w:sz w:val="24"/>
                <w:szCs w:val="24"/>
                <w:lang w:eastAsia="ru-RU"/>
              </w:rPr>
            </w:pPr>
            <w:r w:rsidRPr="00644963">
              <w:rPr>
                <w:rFonts w:ascii="Times New Roman" w:eastAsia="Calibri" w:hAnsi="Times New Roman" w:cs="Times New Roman"/>
                <w:b/>
                <w:bCs/>
                <w:sz w:val="24"/>
                <w:szCs w:val="24"/>
                <w:lang w:eastAsia="ru-RU"/>
              </w:rPr>
              <w:t>877</w:t>
            </w:r>
          </w:p>
        </w:tc>
        <w:tc>
          <w:tcPr>
            <w:tcW w:w="2162"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37</w:t>
            </w:r>
          </w:p>
        </w:tc>
        <w:tc>
          <w:tcPr>
            <w:tcW w:w="2075" w:type="dxa"/>
            <w:tcBorders>
              <w:top w:val="single" w:sz="4" w:space="0" w:color="auto"/>
              <w:left w:val="single" w:sz="4" w:space="0" w:color="auto"/>
              <w:bottom w:val="single" w:sz="4" w:space="0" w:color="auto"/>
              <w:right w:val="single" w:sz="4" w:space="0" w:color="auto"/>
            </w:tcBorders>
          </w:tcPr>
          <w:p w:rsidR="003A616F" w:rsidRPr="00644963" w:rsidRDefault="003A616F" w:rsidP="003A616F">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932</w:t>
            </w:r>
          </w:p>
        </w:tc>
      </w:tr>
    </w:tbl>
    <w:p w:rsidR="005B5050" w:rsidRDefault="005B5050" w:rsidP="005B5050">
      <w:pPr>
        <w:pStyle w:val="a5"/>
        <w:jc w:val="both"/>
        <w:rPr>
          <w:rFonts w:eastAsia="Calibri"/>
        </w:rPr>
      </w:pPr>
    </w:p>
    <w:p w:rsidR="005B5050" w:rsidRDefault="005B5050" w:rsidP="005B5050">
      <w:pPr>
        <w:pStyle w:val="a5"/>
        <w:ind w:firstLine="708"/>
        <w:jc w:val="both"/>
        <w:rPr>
          <w:rFonts w:eastAsia="Calibri"/>
        </w:rPr>
      </w:pPr>
      <w:r w:rsidRPr="00BF6E3E">
        <w:rPr>
          <w:rFonts w:eastAsia="Calibri"/>
        </w:rPr>
        <w:t xml:space="preserve">Из представленной таблицы видно, что в основном контингент обучающихся </w:t>
      </w:r>
      <w:r w:rsidR="003A616F">
        <w:rPr>
          <w:rFonts w:eastAsia="Calibri"/>
        </w:rPr>
        <w:t xml:space="preserve">по параллелям </w:t>
      </w:r>
      <w:r w:rsidRPr="00BF6E3E">
        <w:rPr>
          <w:rFonts w:eastAsia="Calibri"/>
        </w:rPr>
        <w:t xml:space="preserve">остается примерно одинаковым. </w:t>
      </w:r>
      <w:r w:rsidR="003A616F">
        <w:rPr>
          <w:rFonts w:eastAsia="Calibri"/>
        </w:rPr>
        <w:t>Увеличивается количество классов-комплектов.</w:t>
      </w:r>
      <w:r w:rsidRPr="00BF6E3E">
        <w:rPr>
          <w:rFonts w:eastAsia="Calibri"/>
        </w:rPr>
        <w:t xml:space="preserve"> Основная причина выбытия или поступления в школу -  смена места жительства.   </w:t>
      </w:r>
    </w:p>
    <w:p w:rsidR="00644963" w:rsidRPr="00644963" w:rsidRDefault="005B5050" w:rsidP="00644963">
      <w:pPr>
        <w:pStyle w:val="ac"/>
        <w:ind w:firstLine="708"/>
        <w:jc w:val="both"/>
        <w:rPr>
          <w:rFonts w:ascii="Times New Roman" w:hAnsi="Times New Roman" w:cs="Times New Roman"/>
          <w:sz w:val="24"/>
          <w:szCs w:val="24"/>
        </w:rPr>
      </w:pPr>
      <w:r w:rsidRPr="00644963">
        <w:rPr>
          <w:rFonts w:ascii="Times New Roman" w:eastAsia="Calibri" w:hAnsi="Times New Roman" w:cs="Times New Roman"/>
          <w:sz w:val="24"/>
          <w:szCs w:val="24"/>
        </w:rPr>
        <w:lastRenderedPageBreak/>
        <w:t>В 201</w:t>
      </w:r>
      <w:r w:rsidR="00644963" w:rsidRPr="00644963">
        <w:rPr>
          <w:rFonts w:ascii="Times New Roman" w:eastAsia="Calibri" w:hAnsi="Times New Roman" w:cs="Times New Roman"/>
          <w:sz w:val="24"/>
          <w:szCs w:val="24"/>
        </w:rPr>
        <w:t>7</w:t>
      </w:r>
      <w:r w:rsidRPr="00644963">
        <w:rPr>
          <w:rFonts w:ascii="Times New Roman" w:eastAsia="Calibri" w:hAnsi="Times New Roman" w:cs="Times New Roman"/>
          <w:sz w:val="24"/>
          <w:szCs w:val="24"/>
        </w:rPr>
        <w:t xml:space="preserve"> учебном году школа работала в режиме 5-дневной недели (1-3 </w:t>
      </w:r>
      <w:proofErr w:type="spellStart"/>
      <w:r w:rsidRPr="00644963">
        <w:rPr>
          <w:rFonts w:ascii="Times New Roman" w:eastAsia="Calibri" w:hAnsi="Times New Roman" w:cs="Times New Roman"/>
          <w:sz w:val="24"/>
          <w:szCs w:val="24"/>
        </w:rPr>
        <w:t>кл</w:t>
      </w:r>
      <w:proofErr w:type="spellEnd"/>
      <w:r w:rsidRPr="00644963">
        <w:rPr>
          <w:rFonts w:ascii="Times New Roman" w:eastAsia="Calibri" w:hAnsi="Times New Roman" w:cs="Times New Roman"/>
          <w:sz w:val="24"/>
          <w:szCs w:val="24"/>
        </w:rPr>
        <w:t>.)</w:t>
      </w:r>
      <w:r w:rsidR="00644963" w:rsidRPr="00644963">
        <w:rPr>
          <w:rFonts w:ascii="Times New Roman" w:eastAsia="Calibri" w:hAnsi="Times New Roman" w:cs="Times New Roman"/>
          <w:sz w:val="24"/>
          <w:szCs w:val="24"/>
        </w:rPr>
        <w:t xml:space="preserve"> </w:t>
      </w:r>
      <w:r w:rsidR="003A616F" w:rsidRPr="00644963">
        <w:rPr>
          <w:rFonts w:ascii="Times New Roman" w:eastAsia="Calibri" w:hAnsi="Times New Roman" w:cs="Times New Roman"/>
          <w:sz w:val="24"/>
          <w:szCs w:val="24"/>
        </w:rPr>
        <w:t>и 6</w:t>
      </w:r>
      <w:r w:rsidRPr="00644963">
        <w:rPr>
          <w:rFonts w:ascii="Times New Roman" w:eastAsia="Calibri" w:hAnsi="Times New Roman" w:cs="Times New Roman"/>
          <w:sz w:val="24"/>
          <w:szCs w:val="24"/>
        </w:rPr>
        <w:t xml:space="preserve">-дневной недели (4-11 </w:t>
      </w:r>
      <w:proofErr w:type="spellStart"/>
      <w:r w:rsidRPr="00644963">
        <w:rPr>
          <w:rFonts w:ascii="Times New Roman" w:eastAsia="Calibri" w:hAnsi="Times New Roman" w:cs="Times New Roman"/>
          <w:sz w:val="24"/>
          <w:szCs w:val="24"/>
        </w:rPr>
        <w:t>кл</w:t>
      </w:r>
      <w:proofErr w:type="spellEnd"/>
      <w:r w:rsidRPr="00644963">
        <w:rPr>
          <w:rFonts w:ascii="Times New Roman" w:eastAsia="Calibri" w:hAnsi="Times New Roman" w:cs="Times New Roman"/>
          <w:sz w:val="24"/>
          <w:szCs w:val="24"/>
        </w:rPr>
        <w:t xml:space="preserve">.). Учебный процесс осуществлялся в одну смену. Продолжительность учебного года 34 учебных недели, для 1-х классов – 33 учебных недели. Продолжительность урока – 45 минут, в 1-х классах – 35 минут (в 1,2 четверти), 45 минут (3, 4 четверти).  </w:t>
      </w:r>
      <w:r w:rsidR="00644963" w:rsidRPr="00644963">
        <w:rPr>
          <w:rFonts w:ascii="Times New Roman" w:hAnsi="Times New Roman" w:cs="Times New Roman"/>
          <w:sz w:val="24"/>
          <w:szCs w:val="24"/>
        </w:rPr>
        <w:t>При составлении расписания уроков учитывалась сложность предметов, работоспособность обуча</w:t>
      </w:r>
      <w:r w:rsidR="003A616F">
        <w:rPr>
          <w:rFonts w:ascii="Times New Roman" w:hAnsi="Times New Roman" w:cs="Times New Roman"/>
          <w:sz w:val="24"/>
          <w:szCs w:val="24"/>
        </w:rPr>
        <w:t>ющихся. В понедельник и вторник</w:t>
      </w:r>
      <w:r w:rsidR="00644963" w:rsidRPr="00644963">
        <w:rPr>
          <w:rFonts w:ascii="Times New Roman" w:hAnsi="Times New Roman" w:cs="Times New Roman"/>
          <w:sz w:val="24"/>
          <w:szCs w:val="24"/>
        </w:rPr>
        <w:t xml:space="preserve"> на первом и втором уроках нагрузка небольшая, </w:t>
      </w:r>
      <w:r w:rsidR="003A616F">
        <w:rPr>
          <w:rFonts w:ascii="Times New Roman" w:hAnsi="Times New Roman" w:cs="Times New Roman"/>
          <w:sz w:val="24"/>
          <w:szCs w:val="24"/>
        </w:rPr>
        <w:t>так как</w:t>
      </w:r>
      <w:r w:rsidR="00644963" w:rsidRPr="00644963">
        <w:rPr>
          <w:rFonts w:ascii="Times New Roman" w:hAnsi="Times New Roman" w:cs="Times New Roman"/>
          <w:sz w:val="24"/>
          <w:szCs w:val="24"/>
        </w:rPr>
        <w:t xml:space="preserve"> организм школьника находится в фазе врабатывания в ритм учебы. В среду и четверг на третьем и четвертом уроках самая большая нагрузка, это время оптимальной устойчивой работоспособности. В этот период рекомендуем педагогам проводить контрольные, самостоятельные и лабораторные работы. На конец дня и недели нагрузка снижена, </w:t>
      </w:r>
      <w:r w:rsidR="003A616F">
        <w:rPr>
          <w:rFonts w:ascii="Times New Roman" w:hAnsi="Times New Roman" w:cs="Times New Roman"/>
          <w:sz w:val="24"/>
          <w:szCs w:val="24"/>
        </w:rPr>
        <w:t>так как</w:t>
      </w:r>
      <w:r w:rsidR="00644963" w:rsidRPr="00644963">
        <w:rPr>
          <w:rFonts w:ascii="Times New Roman" w:hAnsi="Times New Roman" w:cs="Times New Roman"/>
          <w:sz w:val="24"/>
          <w:szCs w:val="24"/>
        </w:rPr>
        <w:t xml:space="preserve"> на это время приходится период некомпенсированного утомления. Динамика работоспособности школьников связана со сложностью учебных предметов</w:t>
      </w:r>
      <w:r w:rsidR="003A616F">
        <w:rPr>
          <w:rFonts w:ascii="Times New Roman" w:hAnsi="Times New Roman" w:cs="Times New Roman"/>
          <w:sz w:val="24"/>
          <w:szCs w:val="24"/>
        </w:rPr>
        <w:t>,</w:t>
      </w:r>
      <w:r w:rsidR="00644963" w:rsidRPr="00644963">
        <w:rPr>
          <w:rFonts w:ascii="Times New Roman" w:hAnsi="Times New Roman" w:cs="Times New Roman"/>
          <w:sz w:val="24"/>
          <w:szCs w:val="24"/>
        </w:rPr>
        <w:t xml:space="preserve"> </w:t>
      </w:r>
      <w:r w:rsidR="003A616F">
        <w:rPr>
          <w:rFonts w:ascii="Times New Roman" w:hAnsi="Times New Roman" w:cs="Times New Roman"/>
          <w:sz w:val="24"/>
          <w:szCs w:val="24"/>
        </w:rPr>
        <w:t>п</w:t>
      </w:r>
      <w:r w:rsidR="00644963" w:rsidRPr="00644963">
        <w:rPr>
          <w:rFonts w:ascii="Times New Roman" w:hAnsi="Times New Roman" w:cs="Times New Roman"/>
          <w:sz w:val="24"/>
          <w:szCs w:val="24"/>
        </w:rPr>
        <w:t xml:space="preserve">оэтому в расписании на дни и часы высокой работоспособности ставились предметы сложные, требующие большого напряжения сил учащихся, а на дни и часы сниженной работоспособности — предметы полегче, попроще. Продолжительность урока не должна превышать 45 мин, что и выполнятся. Для отдыха в течение дня предусмотрены перерывы между уроками — перемены. </w:t>
      </w:r>
    </w:p>
    <w:p w:rsidR="005B5050" w:rsidRPr="00BF6E3E" w:rsidRDefault="00644963" w:rsidP="005B5050">
      <w:pPr>
        <w:pStyle w:val="a5"/>
        <w:ind w:firstLine="708"/>
        <w:jc w:val="both"/>
        <w:rPr>
          <w:rFonts w:eastAsia="Calibri"/>
        </w:rPr>
      </w:pPr>
      <w:r w:rsidRPr="00644963">
        <w:rPr>
          <w:rFonts w:eastAsia="SimSun"/>
          <w:lang w:eastAsia="zh-CN"/>
        </w:rPr>
        <w:t>Обучение ведется на русском языке. Образовательный процесс осуществлялся в соответствии с уровнями общеобразовательных программ. Максимальный объем учебной нагрузки обучающихся соответствует нормативам.</w:t>
      </w:r>
    </w:p>
    <w:p w:rsidR="005B5050" w:rsidRPr="00BF6E3E" w:rsidRDefault="005B5050" w:rsidP="005B5050">
      <w:pPr>
        <w:pStyle w:val="a5"/>
        <w:ind w:firstLine="708"/>
        <w:jc w:val="both"/>
        <w:rPr>
          <w:rFonts w:eastAsia="Calibri"/>
        </w:rPr>
      </w:pPr>
      <w:r w:rsidRPr="00BF6E3E">
        <w:rPr>
          <w:rFonts w:eastAsia="Calibri"/>
        </w:rPr>
        <w:t xml:space="preserve">В школе созданы условия для реализации программ дополнительного образования. </w:t>
      </w:r>
    </w:p>
    <w:p w:rsidR="005B5050" w:rsidRPr="005B5050" w:rsidRDefault="005B5050" w:rsidP="005B5050">
      <w:pPr>
        <w:pStyle w:val="a5"/>
        <w:ind w:firstLine="708"/>
        <w:jc w:val="center"/>
        <w:rPr>
          <w:rFonts w:eastAsia="Calibri"/>
          <w:b/>
          <w:i/>
        </w:rPr>
      </w:pPr>
      <w:r w:rsidRPr="005B5050">
        <w:rPr>
          <w:rFonts w:eastAsia="Calibri"/>
          <w:b/>
          <w:i/>
        </w:rPr>
        <w:t xml:space="preserve">Направления дополнительного образования и внеурочной деятельности, </w:t>
      </w:r>
    </w:p>
    <w:p w:rsidR="005B5050" w:rsidRDefault="005B5050" w:rsidP="005B5050">
      <w:pPr>
        <w:pStyle w:val="a5"/>
        <w:ind w:firstLine="708"/>
        <w:jc w:val="center"/>
        <w:rPr>
          <w:rFonts w:eastAsia="Calibri"/>
          <w:b/>
          <w:i/>
        </w:rPr>
      </w:pPr>
      <w:r w:rsidRPr="005B5050">
        <w:rPr>
          <w:rFonts w:eastAsia="Calibri"/>
          <w:b/>
          <w:i/>
        </w:rPr>
        <w:t>реализуемые в школе</w:t>
      </w:r>
    </w:p>
    <w:p w:rsidR="005B5050" w:rsidRDefault="005B5050" w:rsidP="005B5050">
      <w:pPr>
        <w:pStyle w:val="a5"/>
        <w:ind w:firstLine="708"/>
        <w:jc w:val="center"/>
        <w:rPr>
          <w:rFonts w:eastAsia="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453"/>
        <w:gridCol w:w="3826"/>
        <w:gridCol w:w="2806"/>
      </w:tblGrid>
      <w:tr w:rsidR="005B5050" w:rsidRPr="00C627F1" w:rsidTr="00BF7CD2">
        <w:trPr>
          <w:trHeight w:val="828"/>
        </w:trPr>
        <w:tc>
          <w:tcPr>
            <w:tcW w:w="486" w:type="dxa"/>
            <w:shd w:val="clear" w:color="auto" w:fill="auto"/>
          </w:tcPr>
          <w:p w:rsidR="005B5050" w:rsidRPr="00C627F1" w:rsidRDefault="005B5050" w:rsidP="00BF7CD2">
            <w:pPr>
              <w:spacing w:after="0" w:line="240" w:lineRule="auto"/>
              <w:jc w:val="both"/>
              <w:rPr>
                <w:rFonts w:ascii="Times New Roman" w:eastAsia="Calibri" w:hAnsi="Times New Roman" w:cs="Times New Roman"/>
                <w:b/>
                <w:sz w:val="24"/>
                <w:szCs w:val="24"/>
              </w:rPr>
            </w:pPr>
            <w:r w:rsidRPr="00C627F1">
              <w:rPr>
                <w:rFonts w:ascii="Times New Roman" w:eastAsia="Calibri" w:hAnsi="Times New Roman" w:cs="Times New Roman"/>
                <w:b/>
                <w:sz w:val="24"/>
                <w:szCs w:val="24"/>
              </w:rPr>
              <w:t>№</w:t>
            </w:r>
          </w:p>
        </w:tc>
        <w:tc>
          <w:tcPr>
            <w:tcW w:w="2453" w:type="dxa"/>
            <w:shd w:val="clear" w:color="auto" w:fill="auto"/>
          </w:tcPr>
          <w:p w:rsidR="005B5050" w:rsidRPr="00C627F1" w:rsidRDefault="005B5050" w:rsidP="00BF7CD2">
            <w:pPr>
              <w:autoSpaceDE w:val="0"/>
              <w:autoSpaceDN w:val="0"/>
              <w:adjustRightInd w:val="0"/>
              <w:spacing w:after="0" w:line="240" w:lineRule="auto"/>
              <w:rPr>
                <w:rFonts w:ascii="Times New Roman" w:eastAsia="Calibri" w:hAnsi="Times New Roman" w:cs="Times New Roman"/>
                <w:b/>
                <w:sz w:val="24"/>
                <w:szCs w:val="24"/>
              </w:rPr>
            </w:pPr>
            <w:r w:rsidRPr="00C627F1">
              <w:rPr>
                <w:rFonts w:ascii="Times New Roman" w:eastAsia="Calibri" w:hAnsi="Times New Roman" w:cs="Times New Roman"/>
                <w:b/>
                <w:sz w:val="24"/>
                <w:szCs w:val="24"/>
              </w:rPr>
              <w:t>Направление</w:t>
            </w:r>
          </w:p>
          <w:p w:rsidR="005B5050" w:rsidRPr="00C627F1" w:rsidRDefault="005B5050" w:rsidP="00BF7CD2">
            <w:pPr>
              <w:spacing w:after="0" w:line="240" w:lineRule="auto"/>
              <w:jc w:val="both"/>
              <w:rPr>
                <w:rFonts w:ascii="Times New Roman" w:eastAsia="Calibri" w:hAnsi="Times New Roman" w:cs="Times New Roman"/>
                <w:b/>
                <w:sz w:val="24"/>
                <w:szCs w:val="24"/>
              </w:rPr>
            </w:pPr>
          </w:p>
        </w:tc>
        <w:tc>
          <w:tcPr>
            <w:tcW w:w="3826" w:type="dxa"/>
            <w:shd w:val="clear" w:color="auto" w:fill="auto"/>
          </w:tcPr>
          <w:p w:rsidR="005B5050" w:rsidRPr="00C627F1" w:rsidRDefault="005B5050" w:rsidP="00BF7CD2">
            <w:pPr>
              <w:autoSpaceDE w:val="0"/>
              <w:autoSpaceDN w:val="0"/>
              <w:adjustRightInd w:val="0"/>
              <w:spacing w:after="0" w:line="240" w:lineRule="auto"/>
              <w:rPr>
                <w:rFonts w:ascii="Times New Roman" w:eastAsia="Calibri" w:hAnsi="Times New Roman" w:cs="Times New Roman"/>
                <w:b/>
                <w:sz w:val="24"/>
                <w:szCs w:val="24"/>
              </w:rPr>
            </w:pPr>
            <w:r w:rsidRPr="00C627F1">
              <w:rPr>
                <w:rFonts w:ascii="Times New Roman" w:eastAsia="Calibri" w:hAnsi="Times New Roman" w:cs="Times New Roman"/>
                <w:b/>
                <w:sz w:val="24"/>
                <w:szCs w:val="24"/>
              </w:rPr>
              <w:t>Формы организации</w:t>
            </w:r>
          </w:p>
          <w:p w:rsidR="005B5050" w:rsidRPr="00C627F1" w:rsidRDefault="005B5050" w:rsidP="00BF7CD2">
            <w:pPr>
              <w:spacing w:after="0" w:line="240" w:lineRule="auto"/>
              <w:jc w:val="both"/>
              <w:rPr>
                <w:rFonts w:ascii="Times New Roman" w:eastAsia="Calibri" w:hAnsi="Times New Roman" w:cs="Times New Roman"/>
                <w:b/>
                <w:sz w:val="24"/>
                <w:szCs w:val="24"/>
              </w:rPr>
            </w:pPr>
          </w:p>
        </w:tc>
        <w:tc>
          <w:tcPr>
            <w:tcW w:w="2806" w:type="dxa"/>
          </w:tcPr>
          <w:p w:rsidR="005B5050" w:rsidRPr="00C627F1" w:rsidRDefault="005B5050" w:rsidP="00BF7CD2">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Руководитель</w:t>
            </w:r>
          </w:p>
        </w:tc>
      </w:tr>
      <w:tr w:rsidR="005B5050" w:rsidRPr="00C627F1" w:rsidTr="00BF7CD2">
        <w:tc>
          <w:tcPr>
            <w:tcW w:w="486" w:type="dxa"/>
            <w:vMerge w:val="restart"/>
            <w:shd w:val="clear" w:color="auto" w:fill="auto"/>
          </w:tcPr>
          <w:p w:rsidR="005B5050" w:rsidRPr="00C627F1" w:rsidRDefault="005B5050" w:rsidP="00BF7CD2">
            <w:pPr>
              <w:spacing w:after="0" w:line="240" w:lineRule="auto"/>
              <w:jc w:val="both"/>
              <w:rPr>
                <w:rFonts w:ascii="Times New Roman" w:eastAsia="Calibri" w:hAnsi="Times New Roman" w:cs="Times New Roman"/>
                <w:sz w:val="24"/>
                <w:szCs w:val="24"/>
              </w:rPr>
            </w:pPr>
            <w:r w:rsidRPr="00C627F1">
              <w:rPr>
                <w:rFonts w:ascii="Times New Roman" w:eastAsia="Calibri" w:hAnsi="Times New Roman" w:cs="Times New Roman"/>
                <w:sz w:val="24"/>
                <w:szCs w:val="24"/>
              </w:rPr>
              <w:t>1</w:t>
            </w:r>
          </w:p>
        </w:tc>
        <w:tc>
          <w:tcPr>
            <w:tcW w:w="2453" w:type="dxa"/>
            <w:vMerge w:val="restart"/>
            <w:shd w:val="clear" w:color="auto" w:fill="auto"/>
          </w:tcPr>
          <w:p w:rsidR="005B5050" w:rsidRPr="00383FB7" w:rsidRDefault="005B5050" w:rsidP="00BF7CD2">
            <w:pPr>
              <w:autoSpaceDE w:val="0"/>
              <w:autoSpaceDN w:val="0"/>
              <w:adjustRightInd w:val="0"/>
              <w:spacing w:after="0" w:line="240" w:lineRule="auto"/>
              <w:rPr>
                <w:rFonts w:ascii="Times New Roman" w:eastAsia="Calibri" w:hAnsi="Times New Roman" w:cs="Times New Roman"/>
                <w:sz w:val="24"/>
                <w:szCs w:val="24"/>
              </w:rPr>
            </w:pPr>
            <w:r w:rsidRPr="00383FB7">
              <w:rPr>
                <w:rFonts w:ascii="Times New Roman" w:eastAsia="Calibri" w:hAnsi="Times New Roman" w:cs="Times New Roman"/>
                <w:sz w:val="24"/>
                <w:szCs w:val="24"/>
              </w:rPr>
              <w:t>Спортивно -</w:t>
            </w:r>
          </w:p>
          <w:p w:rsidR="005B5050" w:rsidRPr="00383FB7" w:rsidRDefault="005B5050"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оздоровительное</w:t>
            </w:r>
          </w:p>
        </w:tc>
        <w:tc>
          <w:tcPr>
            <w:tcW w:w="3826" w:type="dxa"/>
            <w:shd w:val="clear" w:color="auto" w:fill="auto"/>
          </w:tcPr>
          <w:p w:rsidR="005B5050" w:rsidRPr="00383FB7" w:rsidRDefault="005B5050"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Танцевальная студия «Акварель»</w:t>
            </w:r>
          </w:p>
        </w:tc>
        <w:tc>
          <w:tcPr>
            <w:tcW w:w="2806" w:type="dxa"/>
          </w:tcPr>
          <w:p w:rsidR="005B5050" w:rsidRPr="00383FB7" w:rsidRDefault="005B5050"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Нартова Е.А.</w:t>
            </w:r>
          </w:p>
        </w:tc>
      </w:tr>
      <w:tr w:rsidR="005B5050" w:rsidRPr="00C627F1" w:rsidTr="00BF7CD2">
        <w:tc>
          <w:tcPr>
            <w:tcW w:w="486" w:type="dxa"/>
            <w:vMerge/>
            <w:shd w:val="clear" w:color="auto" w:fill="auto"/>
          </w:tcPr>
          <w:p w:rsidR="005B5050" w:rsidRPr="00C627F1" w:rsidRDefault="005B5050" w:rsidP="00BF7CD2">
            <w:pPr>
              <w:autoSpaceDE w:val="0"/>
              <w:autoSpaceDN w:val="0"/>
              <w:adjustRightInd w:val="0"/>
              <w:spacing w:after="0" w:line="240" w:lineRule="auto"/>
              <w:rPr>
                <w:rFonts w:ascii="Times New Roman" w:eastAsia="Calibri" w:hAnsi="Times New Roman" w:cs="Times New Roman"/>
                <w:sz w:val="24"/>
                <w:szCs w:val="24"/>
              </w:rPr>
            </w:pPr>
          </w:p>
        </w:tc>
        <w:tc>
          <w:tcPr>
            <w:tcW w:w="2453" w:type="dxa"/>
            <w:vMerge/>
            <w:shd w:val="clear" w:color="auto" w:fill="auto"/>
          </w:tcPr>
          <w:p w:rsidR="005B5050" w:rsidRPr="00383FB7" w:rsidRDefault="005B5050" w:rsidP="00BF7CD2">
            <w:pPr>
              <w:autoSpaceDE w:val="0"/>
              <w:autoSpaceDN w:val="0"/>
              <w:adjustRightInd w:val="0"/>
              <w:spacing w:after="0" w:line="240" w:lineRule="auto"/>
              <w:rPr>
                <w:rFonts w:ascii="Times New Roman" w:eastAsia="Calibri" w:hAnsi="Times New Roman" w:cs="Times New Roman"/>
                <w:sz w:val="24"/>
                <w:szCs w:val="24"/>
              </w:rPr>
            </w:pPr>
          </w:p>
        </w:tc>
        <w:tc>
          <w:tcPr>
            <w:tcW w:w="3826" w:type="dxa"/>
            <w:shd w:val="clear" w:color="auto" w:fill="auto"/>
          </w:tcPr>
          <w:p w:rsidR="005B5050" w:rsidRPr="00383FB7" w:rsidRDefault="005B5050"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Секция «Волейбол»</w:t>
            </w:r>
          </w:p>
        </w:tc>
        <w:tc>
          <w:tcPr>
            <w:tcW w:w="2806" w:type="dxa"/>
          </w:tcPr>
          <w:p w:rsidR="005B5050" w:rsidRPr="00383FB7" w:rsidRDefault="005B5050"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 xml:space="preserve">Михалева А.С. </w:t>
            </w:r>
          </w:p>
        </w:tc>
      </w:tr>
      <w:tr w:rsidR="005B5050" w:rsidRPr="00C627F1" w:rsidTr="00BF7CD2">
        <w:tc>
          <w:tcPr>
            <w:tcW w:w="486" w:type="dxa"/>
            <w:vMerge/>
            <w:shd w:val="clear" w:color="auto" w:fill="auto"/>
          </w:tcPr>
          <w:p w:rsidR="005B5050" w:rsidRPr="00C627F1" w:rsidRDefault="005B5050" w:rsidP="00BF7CD2">
            <w:pPr>
              <w:spacing w:after="0" w:line="240" w:lineRule="auto"/>
              <w:jc w:val="both"/>
              <w:rPr>
                <w:rFonts w:ascii="Times New Roman" w:eastAsia="Calibri" w:hAnsi="Times New Roman" w:cs="Times New Roman"/>
                <w:sz w:val="24"/>
                <w:szCs w:val="24"/>
              </w:rPr>
            </w:pPr>
          </w:p>
        </w:tc>
        <w:tc>
          <w:tcPr>
            <w:tcW w:w="2453" w:type="dxa"/>
            <w:vMerge/>
            <w:shd w:val="clear" w:color="auto" w:fill="auto"/>
          </w:tcPr>
          <w:p w:rsidR="005B5050" w:rsidRPr="00383FB7" w:rsidRDefault="005B5050" w:rsidP="00BF7CD2">
            <w:pPr>
              <w:spacing w:after="0" w:line="240" w:lineRule="auto"/>
              <w:jc w:val="both"/>
              <w:rPr>
                <w:rFonts w:ascii="Times New Roman" w:eastAsia="Calibri" w:hAnsi="Times New Roman" w:cs="Times New Roman"/>
                <w:sz w:val="24"/>
                <w:szCs w:val="24"/>
              </w:rPr>
            </w:pPr>
          </w:p>
        </w:tc>
        <w:tc>
          <w:tcPr>
            <w:tcW w:w="3826" w:type="dxa"/>
            <w:shd w:val="clear" w:color="auto" w:fill="auto"/>
          </w:tcPr>
          <w:p w:rsidR="005B5050" w:rsidRPr="00383FB7" w:rsidRDefault="005B5050" w:rsidP="00BF7CD2">
            <w:pPr>
              <w:spacing w:after="0" w:line="240" w:lineRule="auto"/>
              <w:jc w:val="both"/>
              <w:rPr>
                <w:rFonts w:ascii="Times New Roman" w:eastAsia="Times New Roman" w:hAnsi="Times New Roman" w:cs="Times New Roman"/>
                <w:b/>
                <w:sz w:val="24"/>
                <w:szCs w:val="24"/>
                <w:lang w:eastAsia="ru-RU"/>
              </w:rPr>
            </w:pPr>
            <w:r w:rsidRPr="00383FB7">
              <w:rPr>
                <w:rFonts w:ascii="Times New Roman" w:eastAsia="Times New Roman" w:hAnsi="Times New Roman" w:cs="Times New Roman"/>
                <w:sz w:val="24"/>
                <w:szCs w:val="24"/>
                <w:lang w:eastAsia="ru-RU"/>
              </w:rPr>
              <w:t>Спорт-познавательный туризм</w:t>
            </w:r>
          </w:p>
        </w:tc>
        <w:tc>
          <w:tcPr>
            <w:tcW w:w="2806" w:type="dxa"/>
          </w:tcPr>
          <w:p w:rsidR="005B5050" w:rsidRPr="00383FB7" w:rsidRDefault="006317FC" w:rsidP="00BF7CD2">
            <w:pPr>
              <w:spacing w:after="0" w:line="240" w:lineRule="auto"/>
              <w:jc w:val="both"/>
              <w:rPr>
                <w:rFonts w:ascii="Times New Roman" w:eastAsia="Times New Roman" w:hAnsi="Times New Roman" w:cs="Times New Roman"/>
                <w:sz w:val="24"/>
                <w:szCs w:val="24"/>
                <w:lang w:eastAsia="ru-RU"/>
              </w:rPr>
            </w:pPr>
            <w:r w:rsidRPr="00383FB7">
              <w:rPr>
                <w:rFonts w:ascii="Times New Roman" w:eastAsia="Times New Roman" w:hAnsi="Times New Roman" w:cs="Times New Roman"/>
                <w:sz w:val="24"/>
                <w:szCs w:val="24"/>
                <w:lang w:eastAsia="ru-RU"/>
              </w:rPr>
              <w:t>Шумилова Е.Е.</w:t>
            </w:r>
          </w:p>
        </w:tc>
      </w:tr>
      <w:tr w:rsidR="005B5050" w:rsidRPr="00C627F1" w:rsidTr="00BF7CD2">
        <w:tc>
          <w:tcPr>
            <w:tcW w:w="486" w:type="dxa"/>
            <w:vMerge/>
            <w:shd w:val="clear" w:color="auto" w:fill="auto"/>
          </w:tcPr>
          <w:p w:rsidR="005B5050" w:rsidRPr="00C627F1" w:rsidRDefault="005B5050" w:rsidP="00BF7CD2">
            <w:pPr>
              <w:spacing w:after="0" w:line="240" w:lineRule="auto"/>
              <w:jc w:val="both"/>
              <w:rPr>
                <w:rFonts w:ascii="Times New Roman" w:eastAsia="Calibri" w:hAnsi="Times New Roman" w:cs="Times New Roman"/>
                <w:sz w:val="24"/>
                <w:szCs w:val="24"/>
              </w:rPr>
            </w:pPr>
          </w:p>
        </w:tc>
        <w:tc>
          <w:tcPr>
            <w:tcW w:w="2453" w:type="dxa"/>
            <w:vMerge/>
            <w:shd w:val="clear" w:color="auto" w:fill="auto"/>
          </w:tcPr>
          <w:p w:rsidR="005B5050" w:rsidRPr="00383FB7" w:rsidRDefault="005B5050" w:rsidP="00BF7CD2">
            <w:pPr>
              <w:spacing w:after="0" w:line="240" w:lineRule="auto"/>
              <w:jc w:val="both"/>
              <w:rPr>
                <w:rFonts w:ascii="Times New Roman" w:eastAsia="Calibri" w:hAnsi="Times New Roman" w:cs="Times New Roman"/>
                <w:sz w:val="24"/>
                <w:szCs w:val="24"/>
              </w:rPr>
            </w:pPr>
          </w:p>
        </w:tc>
        <w:tc>
          <w:tcPr>
            <w:tcW w:w="3826" w:type="dxa"/>
            <w:shd w:val="clear" w:color="auto" w:fill="auto"/>
          </w:tcPr>
          <w:p w:rsidR="005B5050" w:rsidRPr="00383FB7" w:rsidRDefault="00340FC6" w:rsidP="00BF7CD2">
            <w:pPr>
              <w:spacing w:after="0" w:line="240" w:lineRule="auto"/>
              <w:jc w:val="both"/>
              <w:rPr>
                <w:rFonts w:ascii="Times New Roman" w:eastAsia="Times New Roman" w:hAnsi="Times New Roman" w:cs="Times New Roman"/>
                <w:sz w:val="24"/>
                <w:szCs w:val="24"/>
                <w:lang w:eastAsia="ru-RU"/>
              </w:rPr>
            </w:pPr>
            <w:r w:rsidRPr="00383FB7">
              <w:rPr>
                <w:rFonts w:ascii="Times New Roman" w:eastAsia="Times New Roman" w:hAnsi="Times New Roman" w:cs="Times New Roman"/>
                <w:sz w:val="24"/>
                <w:szCs w:val="24"/>
                <w:lang w:eastAsia="ru-RU"/>
              </w:rPr>
              <w:t>Фитнес</w:t>
            </w:r>
          </w:p>
        </w:tc>
        <w:tc>
          <w:tcPr>
            <w:tcW w:w="2806" w:type="dxa"/>
          </w:tcPr>
          <w:p w:rsidR="005B5050" w:rsidRPr="00383FB7" w:rsidRDefault="00340FC6"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Нартова Е.А.</w:t>
            </w:r>
          </w:p>
        </w:tc>
      </w:tr>
      <w:tr w:rsidR="005B5050" w:rsidRPr="00C627F1" w:rsidTr="00BF7CD2">
        <w:tc>
          <w:tcPr>
            <w:tcW w:w="486" w:type="dxa"/>
            <w:vMerge/>
            <w:shd w:val="clear" w:color="auto" w:fill="auto"/>
          </w:tcPr>
          <w:p w:rsidR="005B5050" w:rsidRPr="00C627F1" w:rsidRDefault="005B5050" w:rsidP="00BF7CD2">
            <w:pPr>
              <w:spacing w:after="0" w:line="240" w:lineRule="auto"/>
              <w:jc w:val="both"/>
              <w:rPr>
                <w:rFonts w:ascii="Times New Roman" w:eastAsia="Calibri" w:hAnsi="Times New Roman" w:cs="Times New Roman"/>
                <w:sz w:val="24"/>
                <w:szCs w:val="24"/>
              </w:rPr>
            </w:pPr>
          </w:p>
        </w:tc>
        <w:tc>
          <w:tcPr>
            <w:tcW w:w="2453" w:type="dxa"/>
            <w:vMerge/>
            <w:shd w:val="clear" w:color="auto" w:fill="auto"/>
          </w:tcPr>
          <w:p w:rsidR="005B5050" w:rsidRPr="00383FB7" w:rsidRDefault="005B5050" w:rsidP="00BF7CD2">
            <w:pPr>
              <w:spacing w:after="0" w:line="240" w:lineRule="auto"/>
              <w:jc w:val="both"/>
              <w:rPr>
                <w:rFonts w:ascii="Times New Roman" w:eastAsia="Calibri" w:hAnsi="Times New Roman" w:cs="Times New Roman"/>
                <w:sz w:val="24"/>
                <w:szCs w:val="24"/>
              </w:rPr>
            </w:pPr>
          </w:p>
        </w:tc>
        <w:tc>
          <w:tcPr>
            <w:tcW w:w="3826" w:type="dxa"/>
            <w:shd w:val="clear" w:color="auto" w:fill="auto"/>
          </w:tcPr>
          <w:p w:rsidR="005B5050" w:rsidRPr="00383FB7" w:rsidRDefault="00340FC6" w:rsidP="00BF7CD2">
            <w:pPr>
              <w:spacing w:after="0" w:line="240" w:lineRule="auto"/>
              <w:jc w:val="both"/>
              <w:rPr>
                <w:rFonts w:ascii="Times New Roman" w:eastAsia="Times New Roman" w:hAnsi="Times New Roman" w:cs="Times New Roman"/>
                <w:b/>
                <w:sz w:val="24"/>
                <w:szCs w:val="24"/>
                <w:lang w:eastAsia="ru-RU"/>
              </w:rPr>
            </w:pPr>
            <w:r w:rsidRPr="00383FB7">
              <w:rPr>
                <w:rFonts w:ascii="Times New Roman" w:eastAsia="Calibri" w:hAnsi="Times New Roman" w:cs="Times New Roman"/>
                <w:sz w:val="24"/>
                <w:szCs w:val="24"/>
              </w:rPr>
              <w:t>Шахматы</w:t>
            </w:r>
          </w:p>
        </w:tc>
        <w:tc>
          <w:tcPr>
            <w:tcW w:w="2806" w:type="dxa"/>
          </w:tcPr>
          <w:p w:rsidR="005B5050" w:rsidRPr="00383FB7" w:rsidRDefault="00340FC6" w:rsidP="00BF7CD2">
            <w:pPr>
              <w:spacing w:after="0" w:line="240" w:lineRule="auto"/>
              <w:jc w:val="both"/>
              <w:rPr>
                <w:rFonts w:ascii="Times New Roman" w:eastAsia="Calibri" w:hAnsi="Times New Roman" w:cs="Times New Roman"/>
                <w:sz w:val="24"/>
                <w:szCs w:val="24"/>
              </w:rPr>
            </w:pPr>
            <w:proofErr w:type="spellStart"/>
            <w:r w:rsidRPr="00383FB7">
              <w:rPr>
                <w:rFonts w:ascii="Times New Roman" w:eastAsia="Calibri" w:hAnsi="Times New Roman" w:cs="Times New Roman"/>
                <w:sz w:val="24"/>
                <w:szCs w:val="24"/>
              </w:rPr>
              <w:t>Сочалин</w:t>
            </w:r>
            <w:proofErr w:type="spellEnd"/>
            <w:r w:rsidRPr="00383FB7">
              <w:rPr>
                <w:rFonts w:ascii="Times New Roman" w:eastAsia="Calibri" w:hAnsi="Times New Roman" w:cs="Times New Roman"/>
                <w:sz w:val="24"/>
                <w:szCs w:val="24"/>
              </w:rPr>
              <w:t xml:space="preserve"> А.Р.</w:t>
            </w:r>
          </w:p>
        </w:tc>
      </w:tr>
      <w:tr w:rsidR="006317FC" w:rsidRPr="00C627F1" w:rsidTr="00BF7CD2">
        <w:tc>
          <w:tcPr>
            <w:tcW w:w="486" w:type="dxa"/>
            <w:vMerge w:val="restart"/>
            <w:shd w:val="clear" w:color="auto" w:fill="auto"/>
          </w:tcPr>
          <w:p w:rsidR="006317FC" w:rsidRPr="00C627F1" w:rsidRDefault="006317FC" w:rsidP="00BF7CD2">
            <w:pPr>
              <w:spacing w:after="0" w:line="240" w:lineRule="auto"/>
              <w:jc w:val="both"/>
              <w:rPr>
                <w:rFonts w:ascii="Times New Roman" w:eastAsia="Calibri" w:hAnsi="Times New Roman" w:cs="Times New Roman"/>
                <w:sz w:val="24"/>
                <w:szCs w:val="24"/>
              </w:rPr>
            </w:pPr>
            <w:r w:rsidRPr="00C627F1">
              <w:rPr>
                <w:rFonts w:ascii="Times New Roman" w:eastAsia="Calibri" w:hAnsi="Times New Roman" w:cs="Times New Roman"/>
                <w:sz w:val="24"/>
                <w:szCs w:val="24"/>
              </w:rPr>
              <w:t>2</w:t>
            </w:r>
          </w:p>
        </w:tc>
        <w:tc>
          <w:tcPr>
            <w:tcW w:w="2453" w:type="dxa"/>
            <w:vMerge w:val="restart"/>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Социальное</w:t>
            </w:r>
          </w:p>
        </w:tc>
        <w:tc>
          <w:tcPr>
            <w:tcW w:w="3826" w:type="dxa"/>
            <w:shd w:val="clear" w:color="auto" w:fill="auto"/>
          </w:tcPr>
          <w:p w:rsidR="006317FC" w:rsidRPr="00383FB7" w:rsidRDefault="006317FC" w:rsidP="00BF7CD2">
            <w:pPr>
              <w:spacing w:after="0" w:line="240" w:lineRule="auto"/>
              <w:rPr>
                <w:rFonts w:ascii="Times New Roman" w:eastAsia="Calibri" w:hAnsi="Times New Roman" w:cs="Times New Roman"/>
                <w:sz w:val="24"/>
                <w:szCs w:val="24"/>
                <w:lang w:eastAsia="ru-RU"/>
              </w:rPr>
            </w:pPr>
            <w:r w:rsidRPr="00383FB7">
              <w:rPr>
                <w:rFonts w:ascii="Times New Roman" w:eastAsia="Times New Roman" w:hAnsi="Times New Roman" w:cs="Times New Roman"/>
                <w:sz w:val="24"/>
                <w:szCs w:val="24"/>
                <w:lang w:eastAsia="ru-RU"/>
              </w:rPr>
              <w:t xml:space="preserve"> «Юный патриот»</w:t>
            </w:r>
          </w:p>
        </w:tc>
        <w:tc>
          <w:tcPr>
            <w:tcW w:w="2806" w:type="dxa"/>
          </w:tcPr>
          <w:p w:rsidR="006317FC" w:rsidRPr="00383FB7" w:rsidRDefault="006317FC" w:rsidP="00BF7CD2">
            <w:pPr>
              <w:spacing w:after="0" w:line="240" w:lineRule="auto"/>
              <w:jc w:val="both"/>
              <w:rPr>
                <w:rFonts w:ascii="Times New Roman" w:eastAsia="Times New Roman" w:hAnsi="Times New Roman" w:cs="Times New Roman"/>
                <w:sz w:val="24"/>
                <w:szCs w:val="24"/>
                <w:lang w:eastAsia="ru-RU"/>
              </w:rPr>
            </w:pPr>
            <w:proofErr w:type="spellStart"/>
            <w:r w:rsidRPr="00383FB7">
              <w:rPr>
                <w:rFonts w:ascii="Times New Roman" w:eastAsia="Times New Roman" w:hAnsi="Times New Roman" w:cs="Times New Roman"/>
                <w:sz w:val="24"/>
                <w:szCs w:val="24"/>
                <w:lang w:eastAsia="ru-RU"/>
              </w:rPr>
              <w:t>Сочалин</w:t>
            </w:r>
            <w:proofErr w:type="spellEnd"/>
            <w:r w:rsidRPr="00383FB7">
              <w:rPr>
                <w:rFonts w:ascii="Times New Roman" w:eastAsia="Times New Roman" w:hAnsi="Times New Roman" w:cs="Times New Roman"/>
                <w:sz w:val="24"/>
                <w:szCs w:val="24"/>
                <w:lang w:eastAsia="ru-RU"/>
              </w:rPr>
              <w:t xml:space="preserve"> А.Р.</w:t>
            </w:r>
          </w:p>
        </w:tc>
      </w:tr>
      <w:tr w:rsidR="006317FC" w:rsidRPr="00C627F1" w:rsidTr="00BF7CD2">
        <w:tc>
          <w:tcPr>
            <w:tcW w:w="486" w:type="dxa"/>
            <w:vMerge/>
            <w:shd w:val="clear" w:color="auto" w:fill="auto"/>
          </w:tcPr>
          <w:p w:rsidR="006317FC" w:rsidRPr="00C627F1" w:rsidRDefault="006317FC" w:rsidP="00BF7CD2">
            <w:pPr>
              <w:spacing w:after="0" w:line="240" w:lineRule="auto"/>
              <w:jc w:val="both"/>
              <w:rPr>
                <w:rFonts w:ascii="Times New Roman" w:eastAsia="Calibri" w:hAnsi="Times New Roman" w:cs="Times New Roman"/>
                <w:sz w:val="24"/>
                <w:szCs w:val="24"/>
              </w:rPr>
            </w:pPr>
          </w:p>
        </w:tc>
        <w:tc>
          <w:tcPr>
            <w:tcW w:w="2453" w:type="dxa"/>
            <w:vMerge/>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p>
        </w:tc>
        <w:tc>
          <w:tcPr>
            <w:tcW w:w="3826" w:type="dxa"/>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w:t>
            </w:r>
            <w:proofErr w:type="spellStart"/>
            <w:r w:rsidRPr="00383FB7">
              <w:rPr>
                <w:rFonts w:ascii="Times New Roman" w:eastAsia="Calibri" w:hAnsi="Times New Roman" w:cs="Times New Roman"/>
                <w:sz w:val="24"/>
                <w:szCs w:val="24"/>
              </w:rPr>
              <w:t>Светофорик</w:t>
            </w:r>
            <w:proofErr w:type="spellEnd"/>
            <w:r w:rsidRPr="00383FB7">
              <w:rPr>
                <w:rFonts w:ascii="Times New Roman" w:eastAsia="Calibri" w:hAnsi="Times New Roman" w:cs="Times New Roman"/>
                <w:sz w:val="24"/>
                <w:szCs w:val="24"/>
              </w:rPr>
              <w:t>» ЮИД</w:t>
            </w:r>
          </w:p>
        </w:tc>
        <w:tc>
          <w:tcPr>
            <w:tcW w:w="2806" w:type="dxa"/>
          </w:tcPr>
          <w:p w:rsidR="006317FC" w:rsidRPr="00383FB7" w:rsidRDefault="006317F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Руднева А.Ю.</w:t>
            </w:r>
          </w:p>
        </w:tc>
      </w:tr>
      <w:tr w:rsidR="006317FC" w:rsidRPr="00C627F1" w:rsidTr="00BF7CD2">
        <w:tc>
          <w:tcPr>
            <w:tcW w:w="486" w:type="dxa"/>
            <w:vMerge/>
            <w:shd w:val="clear" w:color="auto" w:fill="auto"/>
          </w:tcPr>
          <w:p w:rsidR="006317FC" w:rsidRPr="00C627F1" w:rsidRDefault="006317FC" w:rsidP="00BF7CD2">
            <w:pPr>
              <w:spacing w:after="0" w:line="240" w:lineRule="auto"/>
              <w:jc w:val="both"/>
              <w:rPr>
                <w:rFonts w:ascii="Times New Roman" w:eastAsia="Calibri" w:hAnsi="Times New Roman" w:cs="Times New Roman"/>
                <w:sz w:val="24"/>
                <w:szCs w:val="24"/>
              </w:rPr>
            </w:pPr>
          </w:p>
        </w:tc>
        <w:tc>
          <w:tcPr>
            <w:tcW w:w="2453" w:type="dxa"/>
            <w:vMerge/>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p>
        </w:tc>
        <w:tc>
          <w:tcPr>
            <w:tcW w:w="3826" w:type="dxa"/>
            <w:shd w:val="clear" w:color="auto" w:fill="auto"/>
          </w:tcPr>
          <w:p w:rsidR="006317FC" w:rsidRPr="00383FB7" w:rsidRDefault="00340FC6"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Путь к успеху</w:t>
            </w:r>
          </w:p>
        </w:tc>
        <w:tc>
          <w:tcPr>
            <w:tcW w:w="2806" w:type="dxa"/>
          </w:tcPr>
          <w:p w:rsidR="006317FC" w:rsidRPr="00383FB7" w:rsidRDefault="00340FC6" w:rsidP="00BF7CD2">
            <w:pPr>
              <w:spacing w:after="0" w:line="240" w:lineRule="auto"/>
              <w:jc w:val="both"/>
              <w:rPr>
                <w:rFonts w:ascii="Times New Roman" w:eastAsia="Calibri" w:hAnsi="Times New Roman" w:cs="Times New Roman"/>
                <w:sz w:val="24"/>
                <w:szCs w:val="24"/>
              </w:rPr>
            </w:pPr>
            <w:proofErr w:type="spellStart"/>
            <w:r w:rsidRPr="00383FB7">
              <w:rPr>
                <w:rFonts w:ascii="Times New Roman" w:eastAsia="Calibri" w:hAnsi="Times New Roman" w:cs="Times New Roman"/>
                <w:sz w:val="24"/>
                <w:szCs w:val="24"/>
              </w:rPr>
              <w:t>Воробьевская</w:t>
            </w:r>
            <w:proofErr w:type="spellEnd"/>
            <w:r w:rsidRPr="00383FB7">
              <w:rPr>
                <w:rFonts w:ascii="Times New Roman" w:eastAsia="Calibri" w:hAnsi="Times New Roman" w:cs="Times New Roman"/>
                <w:sz w:val="24"/>
                <w:szCs w:val="24"/>
              </w:rPr>
              <w:t xml:space="preserve"> А.В.</w:t>
            </w:r>
          </w:p>
        </w:tc>
      </w:tr>
      <w:tr w:rsidR="006317FC" w:rsidRPr="00C627F1" w:rsidTr="00BF7CD2">
        <w:tc>
          <w:tcPr>
            <w:tcW w:w="486" w:type="dxa"/>
            <w:vMerge/>
            <w:shd w:val="clear" w:color="auto" w:fill="auto"/>
          </w:tcPr>
          <w:p w:rsidR="006317FC" w:rsidRPr="00C627F1" w:rsidRDefault="006317FC" w:rsidP="00BF7CD2">
            <w:pPr>
              <w:spacing w:after="0" w:line="240" w:lineRule="auto"/>
              <w:jc w:val="both"/>
              <w:rPr>
                <w:rFonts w:ascii="Times New Roman" w:eastAsia="Calibri" w:hAnsi="Times New Roman" w:cs="Times New Roman"/>
                <w:sz w:val="24"/>
                <w:szCs w:val="24"/>
              </w:rPr>
            </w:pPr>
          </w:p>
        </w:tc>
        <w:tc>
          <w:tcPr>
            <w:tcW w:w="2453" w:type="dxa"/>
            <w:vMerge/>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p>
        </w:tc>
        <w:tc>
          <w:tcPr>
            <w:tcW w:w="3826" w:type="dxa"/>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«Юный журналист»</w:t>
            </w:r>
          </w:p>
        </w:tc>
        <w:tc>
          <w:tcPr>
            <w:tcW w:w="2806" w:type="dxa"/>
          </w:tcPr>
          <w:p w:rsidR="006317FC" w:rsidRPr="00383FB7" w:rsidRDefault="006317F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Брюханова Г.А.</w:t>
            </w:r>
          </w:p>
        </w:tc>
      </w:tr>
      <w:tr w:rsidR="006317FC" w:rsidRPr="00C627F1" w:rsidTr="00BF7CD2">
        <w:tc>
          <w:tcPr>
            <w:tcW w:w="486" w:type="dxa"/>
            <w:vMerge/>
            <w:shd w:val="clear" w:color="auto" w:fill="auto"/>
          </w:tcPr>
          <w:p w:rsidR="006317FC" w:rsidRPr="00C627F1" w:rsidRDefault="006317FC" w:rsidP="00BF7CD2">
            <w:pPr>
              <w:spacing w:after="0" w:line="240" w:lineRule="auto"/>
              <w:jc w:val="both"/>
              <w:rPr>
                <w:rFonts w:ascii="Times New Roman" w:eastAsia="Calibri" w:hAnsi="Times New Roman" w:cs="Times New Roman"/>
                <w:sz w:val="24"/>
                <w:szCs w:val="24"/>
              </w:rPr>
            </w:pPr>
          </w:p>
        </w:tc>
        <w:tc>
          <w:tcPr>
            <w:tcW w:w="2453" w:type="dxa"/>
            <w:vMerge/>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p>
        </w:tc>
        <w:tc>
          <w:tcPr>
            <w:tcW w:w="3826" w:type="dxa"/>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«Красноярцы сердцем яры»</w:t>
            </w:r>
          </w:p>
        </w:tc>
        <w:tc>
          <w:tcPr>
            <w:tcW w:w="2806" w:type="dxa"/>
          </w:tcPr>
          <w:p w:rsidR="006317FC" w:rsidRPr="00383FB7" w:rsidRDefault="0023066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Левицкая Л.А.</w:t>
            </w:r>
          </w:p>
        </w:tc>
      </w:tr>
      <w:tr w:rsidR="006317FC" w:rsidRPr="00C627F1" w:rsidTr="00BF7CD2">
        <w:tc>
          <w:tcPr>
            <w:tcW w:w="486" w:type="dxa"/>
            <w:vMerge w:val="restart"/>
            <w:shd w:val="clear" w:color="auto" w:fill="auto"/>
          </w:tcPr>
          <w:p w:rsidR="006317FC" w:rsidRPr="00C627F1" w:rsidRDefault="006317FC" w:rsidP="00BF7CD2">
            <w:pPr>
              <w:spacing w:after="0" w:line="240" w:lineRule="auto"/>
              <w:jc w:val="both"/>
              <w:rPr>
                <w:rFonts w:ascii="Times New Roman" w:eastAsia="Calibri" w:hAnsi="Times New Roman" w:cs="Times New Roman"/>
                <w:sz w:val="24"/>
                <w:szCs w:val="24"/>
              </w:rPr>
            </w:pPr>
            <w:r w:rsidRPr="00C627F1">
              <w:rPr>
                <w:rFonts w:ascii="Times New Roman" w:eastAsia="Calibri" w:hAnsi="Times New Roman" w:cs="Times New Roman"/>
                <w:sz w:val="24"/>
                <w:szCs w:val="24"/>
              </w:rPr>
              <w:t>3</w:t>
            </w:r>
          </w:p>
        </w:tc>
        <w:tc>
          <w:tcPr>
            <w:tcW w:w="2453" w:type="dxa"/>
            <w:vMerge w:val="restart"/>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Духовно- нравственное</w:t>
            </w:r>
          </w:p>
        </w:tc>
        <w:tc>
          <w:tcPr>
            <w:tcW w:w="3826" w:type="dxa"/>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«Золотые нотки» (вокал)</w:t>
            </w:r>
          </w:p>
        </w:tc>
        <w:tc>
          <w:tcPr>
            <w:tcW w:w="2806" w:type="dxa"/>
          </w:tcPr>
          <w:p w:rsidR="006317FC" w:rsidRPr="00383FB7" w:rsidRDefault="006317F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Демидова Н.Э.</w:t>
            </w:r>
          </w:p>
        </w:tc>
      </w:tr>
      <w:tr w:rsidR="006317FC" w:rsidRPr="00C627F1" w:rsidTr="00BF7CD2">
        <w:tc>
          <w:tcPr>
            <w:tcW w:w="486" w:type="dxa"/>
            <w:vMerge/>
            <w:shd w:val="clear" w:color="auto" w:fill="auto"/>
          </w:tcPr>
          <w:p w:rsidR="006317FC" w:rsidRPr="00C627F1" w:rsidRDefault="006317FC" w:rsidP="00BF7CD2">
            <w:pPr>
              <w:spacing w:after="0" w:line="240" w:lineRule="auto"/>
              <w:jc w:val="both"/>
              <w:rPr>
                <w:rFonts w:ascii="Times New Roman" w:eastAsia="Calibri" w:hAnsi="Times New Roman" w:cs="Times New Roman"/>
                <w:sz w:val="24"/>
                <w:szCs w:val="24"/>
              </w:rPr>
            </w:pPr>
          </w:p>
        </w:tc>
        <w:tc>
          <w:tcPr>
            <w:tcW w:w="2453" w:type="dxa"/>
            <w:vMerge/>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p>
        </w:tc>
        <w:tc>
          <w:tcPr>
            <w:tcW w:w="3826" w:type="dxa"/>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«Радуга» ИЗО</w:t>
            </w:r>
          </w:p>
        </w:tc>
        <w:tc>
          <w:tcPr>
            <w:tcW w:w="2806" w:type="dxa"/>
          </w:tcPr>
          <w:p w:rsidR="006317FC" w:rsidRPr="00383FB7" w:rsidRDefault="006317F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Денисова Т.О.</w:t>
            </w:r>
          </w:p>
        </w:tc>
      </w:tr>
      <w:tr w:rsidR="006317FC" w:rsidRPr="00C627F1" w:rsidTr="00BF7CD2">
        <w:tc>
          <w:tcPr>
            <w:tcW w:w="486" w:type="dxa"/>
            <w:vMerge/>
            <w:shd w:val="clear" w:color="auto" w:fill="auto"/>
          </w:tcPr>
          <w:p w:rsidR="006317FC" w:rsidRPr="00C627F1" w:rsidRDefault="006317FC" w:rsidP="00BF7CD2">
            <w:pPr>
              <w:spacing w:after="0" w:line="240" w:lineRule="auto"/>
              <w:jc w:val="both"/>
              <w:rPr>
                <w:rFonts w:ascii="Times New Roman" w:eastAsia="Calibri" w:hAnsi="Times New Roman" w:cs="Times New Roman"/>
                <w:sz w:val="24"/>
                <w:szCs w:val="24"/>
              </w:rPr>
            </w:pPr>
          </w:p>
        </w:tc>
        <w:tc>
          <w:tcPr>
            <w:tcW w:w="2453" w:type="dxa"/>
            <w:vMerge/>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p>
        </w:tc>
        <w:tc>
          <w:tcPr>
            <w:tcW w:w="3826" w:type="dxa"/>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«Сцена+»</w:t>
            </w:r>
          </w:p>
        </w:tc>
        <w:tc>
          <w:tcPr>
            <w:tcW w:w="2806" w:type="dxa"/>
          </w:tcPr>
          <w:p w:rsidR="006317FC" w:rsidRPr="00383FB7" w:rsidRDefault="006317F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Левицкая Л.А.</w:t>
            </w:r>
          </w:p>
        </w:tc>
      </w:tr>
      <w:tr w:rsidR="006317FC" w:rsidRPr="00C627F1" w:rsidTr="00BF7CD2">
        <w:tc>
          <w:tcPr>
            <w:tcW w:w="486" w:type="dxa"/>
            <w:vMerge/>
            <w:shd w:val="clear" w:color="auto" w:fill="auto"/>
          </w:tcPr>
          <w:p w:rsidR="006317FC" w:rsidRPr="00C627F1" w:rsidRDefault="006317FC" w:rsidP="00BF7CD2">
            <w:pPr>
              <w:spacing w:after="0" w:line="240" w:lineRule="auto"/>
              <w:jc w:val="both"/>
              <w:rPr>
                <w:rFonts w:ascii="Times New Roman" w:eastAsia="Calibri" w:hAnsi="Times New Roman" w:cs="Times New Roman"/>
                <w:sz w:val="24"/>
                <w:szCs w:val="24"/>
              </w:rPr>
            </w:pPr>
          </w:p>
        </w:tc>
        <w:tc>
          <w:tcPr>
            <w:tcW w:w="2453" w:type="dxa"/>
            <w:vMerge/>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p>
        </w:tc>
        <w:tc>
          <w:tcPr>
            <w:tcW w:w="3826" w:type="dxa"/>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«Вдохновение»</w:t>
            </w:r>
          </w:p>
        </w:tc>
        <w:tc>
          <w:tcPr>
            <w:tcW w:w="2806" w:type="dxa"/>
          </w:tcPr>
          <w:p w:rsidR="006317FC" w:rsidRPr="00383FB7" w:rsidRDefault="0023066C" w:rsidP="00BF7CD2">
            <w:pPr>
              <w:spacing w:after="0" w:line="240" w:lineRule="auto"/>
              <w:jc w:val="both"/>
              <w:rPr>
                <w:rFonts w:ascii="Times New Roman" w:eastAsia="Calibri" w:hAnsi="Times New Roman" w:cs="Times New Roman"/>
                <w:sz w:val="24"/>
                <w:szCs w:val="24"/>
              </w:rPr>
            </w:pPr>
            <w:proofErr w:type="spellStart"/>
            <w:r w:rsidRPr="00383FB7">
              <w:rPr>
                <w:rFonts w:ascii="Times New Roman" w:eastAsia="Calibri" w:hAnsi="Times New Roman" w:cs="Times New Roman"/>
                <w:sz w:val="24"/>
                <w:szCs w:val="24"/>
              </w:rPr>
              <w:t>Найдёнова</w:t>
            </w:r>
            <w:proofErr w:type="spellEnd"/>
            <w:r w:rsidRPr="00383FB7">
              <w:rPr>
                <w:rFonts w:ascii="Times New Roman" w:eastAsia="Calibri" w:hAnsi="Times New Roman" w:cs="Times New Roman"/>
                <w:sz w:val="24"/>
                <w:szCs w:val="24"/>
              </w:rPr>
              <w:t xml:space="preserve"> Е.В.</w:t>
            </w:r>
          </w:p>
        </w:tc>
      </w:tr>
      <w:tr w:rsidR="006317FC" w:rsidRPr="00C627F1" w:rsidTr="00BF7CD2">
        <w:tc>
          <w:tcPr>
            <w:tcW w:w="486" w:type="dxa"/>
            <w:vMerge w:val="restart"/>
            <w:shd w:val="clear" w:color="auto" w:fill="auto"/>
          </w:tcPr>
          <w:p w:rsidR="006317FC" w:rsidRPr="00C627F1" w:rsidRDefault="006317FC" w:rsidP="00BF7C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453" w:type="dxa"/>
            <w:vMerge w:val="restart"/>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Интеллектуальное</w:t>
            </w:r>
          </w:p>
        </w:tc>
        <w:tc>
          <w:tcPr>
            <w:tcW w:w="3826" w:type="dxa"/>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Научный меридиан</w:t>
            </w:r>
          </w:p>
        </w:tc>
        <w:tc>
          <w:tcPr>
            <w:tcW w:w="2806" w:type="dxa"/>
          </w:tcPr>
          <w:p w:rsidR="006317FC" w:rsidRPr="00383FB7" w:rsidRDefault="006317F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Михайлов А.А.</w:t>
            </w:r>
          </w:p>
        </w:tc>
      </w:tr>
      <w:tr w:rsidR="006317FC" w:rsidRPr="00C627F1" w:rsidTr="00BF7CD2">
        <w:tc>
          <w:tcPr>
            <w:tcW w:w="486" w:type="dxa"/>
            <w:vMerge/>
            <w:shd w:val="clear" w:color="auto" w:fill="auto"/>
          </w:tcPr>
          <w:p w:rsidR="006317FC" w:rsidRDefault="006317FC" w:rsidP="00BF7CD2">
            <w:pPr>
              <w:spacing w:after="0" w:line="240" w:lineRule="auto"/>
              <w:jc w:val="both"/>
              <w:rPr>
                <w:rFonts w:ascii="Times New Roman" w:eastAsia="Calibri" w:hAnsi="Times New Roman" w:cs="Times New Roman"/>
                <w:sz w:val="24"/>
                <w:szCs w:val="24"/>
              </w:rPr>
            </w:pPr>
          </w:p>
        </w:tc>
        <w:tc>
          <w:tcPr>
            <w:tcW w:w="2453" w:type="dxa"/>
            <w:vMerge/>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p>
        </w:tc>
        <w:tc>
          <w:tcPr>
            <w:tcW w:w="3826" w:type="dxa"/>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Почемучки в мире физики</w:t>
            </w:r>
          </w:p>
        </w:tc>
        <w:tc>
          <w:tcPr>
            <w:tcW w:w="2806" w:type="dxa"/>
          </w:tcPr>
          <w:p w:rsidR="006317FC" w:rsidRPr="00383FB7" w:rsidRDefault="006317F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Сушкина Е.В.</w:t>
            </w:r>
          </w:p>
        </w:tc>
      </w:tr>
      <w:tr w:rsidR="006317FC" w:rsidRPr="00C627F1" w:rsidTr="00BF7CD2">
        <w:tc>
          <w:tcPr>
            <w:tcW w:w="486" w:type="dxa"/>
            <w:vMerge/>
            <w:shd w:val="clear" w:color="auto" w:fill="auto"/>
          </w:tcPr>
          <w:p w:rsidR="006317FC" w:rsidRDefault="006317FC" w:rsidP="00BF7CD2">
            <w:pPr>
              <w:spacing w:after="0" w:line="240" w:lineRule="auto"/>
              <w:jc w:val="both"/>
              <w:rPr>
                <w:rFonts w:ascii="Times New Roman" w:eastAsia="Calibri" w:hAnsi="Times New Roman" w:cs="Times New Roman"/>
                <w:sz w:val="24"/>
                <w:szCs w:val="24"/>
              </w:rPr>
            </w:pPr>
          </w:p>
        </w:tc>
        <w:tc>
          <w:tcPr>
            <w:tcW w:w="2453" w:type="dxa"/>
            <w:vMerge/>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p>
        </w:tc>
        <w:tc>
          <w:tcPr>
            <w:tcW w:w="3826" w:type="dxa"/>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Юные друзья природы</w:t>
            </w:r>
          </w:p>
        </w:tc>
        <w:tc>
          <w:tcPr>
            <w:tcW w:w="2806" w:type="dxa"/>
          </w:tcPr>
          <w:p w:rsidR="006317FC" w:rsidRPr="00383FB7" w:rsidRDefault="006317FC" w:rsidP="00BF7CD2">
            <w:pPr>
              <w:spacing w:after="0" w:line="240" w:lineRule="auto"/>
              <w:jc w:val="both"/>
              <w:rPr>
                <w:rFonts w:ascii="Times New Roman" w:eastAsia="Calibri" w:hAnsi="Times New Roman" w:cs="Times New Roman"/>
                <w:sz w:val="24"/>
                <w:szCs w:val="24"/>
              </w:rPr>
            </w:pPr>
            <w:proofErr w:type="spellStart"/>
            <w:r w:rsidRPr="00383FB7">
              <w:rPr>
                <w:rFonts w:ascii="Times New Roman" w:eastAsia="Calibri" w:hAnsi="Times New Roman" w:cs="Times New Roman"/>
                <w:sz w:val="24"/>
                <w:szCs w:val="24"/>
              </w:rPr>
              <w:t>Вайцехович</w:t>
            </w:r>
            <w:proofErr w:type="spellEnd"/>
            <w:r w:rsidRPr="00383FB7">
              <w:rPr>
                <w:rFonts w:ascii="Times New Roman" w:eastAsia="Calibri" w:hAnsi="Times New Roman" w:cs="Times New Roman"/>
                <w:sz w:val="24"/>
                <w:szCs w:val="24"/>
              </w:rPr>
              <w:t xml:space="preserve"> А.В.</w:t>
            </w:r>
          </w:p>
        </w:tc>
      </w:tr>
      <w:tr w:rsidR="006317FC" w:rsidRPr="00C627F1" w:rsidTr="00BF7CD2">
        <w:tc>
          <w:tcPr>
            <w:tcW w:w="486" w:type="dxa"/>
            <w:vMerge/>
            <w:shd w:val="clear" w:color="auto" w:fill="auto"/>
          </w:tcPr>
          <w:p w:rsidR="006317FC" w:rsidRDefault="006317FC" w:rsidP="00BF7CD2">
            <w:pPr>
              <w:spacing w:after="0" w:line="240" w:lineRule="auto"/>
              <w:jc w:val="both"/>
              <w:rPr>
                <w:rFonts w:ascii="Times New Roman" w:eastAsia="Calibri" w:hAnsi="Times New Roman" w:cs="Times New Roman"/>
                <w:sz w:val="24"/>
                <w:szCs w:val="24"/>
              </w:rPr>
            </w:pPr>
          </w:p>
        </w:tc>
        <w:tc>
          <w:tcPr>
            <w:tcW w:w="2453" w:type="dxa"/>
            <w:vMerge/>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p>
        </w:tc>
        <w:tc>
          <w:tcPr>
            <w:tcW w:w="3826" w:type="dxa"/>
            <w:shd w:val="clear" w:color="auto" w:fill="auto"/>
          </w:tcPr>
          <w:p w:rsidR="006317FC" w:rsidRPr="00383FB7" w:rsidRDefault="006317F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Английский без границ</w:t>
            </w:r>
          </w:p>
        </w:tc>
        <w:tc>
          <w:tcPr>
            <w:tcW w:w="2806" w:type="dxa"/>
          </w:tcPr>
          <w:p w:rsidR="006317FC" w:rsidRPr="00383FB7" w:rsidRDefault="006317F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Медников С.А.</w:t>
            </w:r>
          </w:p>
        </w:tc>
      </w:tr>
      <w:tr w:rsidR="0023066C" w:rsidRPr="00C627F1" w:rsidTr="00BF7CD2">
        <w:tc>
          <w:tcPr>
            <w:tcW w:w="486" w:type="dxa"/>
            <w:vMerge w:val="restart"/>
            <w:shd w:val="clear" w:color="auto" w:fill="auto"/>
          </w:tcPr>
          <w:p w:rsidR="0023066C" w:rsidRPr="00C627F1" w:rsidRDefault="0023066C" w:rsidP="00BF7CD2">
            <w:pPr>
              <w:spacing w:after="0" w:line="240" w:lineRule="auto"/>
              <w:jc w:val="both"/>
              <w:rPr>
                <w:rFonts w:ascii="Times New Roman" w:eastAsia="Calibri" w:hAnsi="Times New Roman" w:cs="Times New Roman"/>
                <w:sz w:val="24"/>
                <w:szCs w:val="24"/>
              </w:rPr>
            </w:pPr>
            <w:r w:rsidRPr="00C627F1">
              <w:rPr>
                <w:rFonts w:ascii="Times New Roman" w:eastAsia="Calibri" w:hAnsi="Times New Roman" w:cs="Times New Roman"/>
                <w:sz w:val="24"/>
                <w:szCs w:val="24"/>
              </w:rPr>
              <w:t>5</w:t>
            </w:r>
          </w:p>
        </w:tc>
        <w:tc>
          <w:tcPr>
            <w:tcW w:w="2453" w:type="dxa"/>
            <w:vMerge w:val="restart"/>
            <w:shd w:val="clear" w:color="auto" w:fill="auto"/>
          </w:tcPr>
          <w:p w:rsidR="0023066C" w:rsidRPr="00383FB7" w:rsidRDefault="0023066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Общекультурное</w:t>
            </w:r>
          </w:p>
        </w:tc>
        <w:tc>
          <w:tcPr>
            <w:tcW w:w="3826" w:type="dxa"/>
            <w:shd w:val="clear" w:color="auto" w:fill="auto"/>
          </w:tcPr>
          <w:p w:rsidR="0023066C" w:rsidRPr="00383FB7" w:rsidRDefault="00383FB7"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Рукодельница</w:t>
            </w:r>
          </w:p>
        </w:tc>
        <w:tc>
          <w:tcPr>
            <w:tcW w:w="2806" w:type="dxa"/>
          </w:tcPr>
          <w:p w:rsidR="0023066C" w:rsidRPr="00383FB7" w:rsidRDefault="0023066C" w:rsidP="00BF7CD2">
            <w:pPr>
              <w:spacing w:after="0" w:line="240" w:lineRule="auto"/>
              <w:jc w:val="both"/>
              <w:rPr>
                <w:rFonts w:ascii="Times New Roman" w:eastAsia="Calibri" w:hAnsi="Times New Roman" w:cs="Times New Roman"/>
                <w:sz w:val="24"/>
                <w:szCs w:val="24"/>
              </w:rPr>
            </w:pPr>
            <w:proofErr w:type="spellStart"/>
            <w:r w:rsidRPr="00383FB7">
              <w:rPr>
                <w:rFonts w:ascii="Times New Roman" w:eastAsia="Calibri" w:hAnsi="Times New Roman" w:cs="Times New Roman"/>
                <w:sz w:val="24"/>
                <w:szCs w:val="24"/>
              </w:rPr>
              <w:t>Лукишина</w:t>
            </w:r>
            <w:proofErr w:type="spellEnd"/>
            <w:r w:rsidRPr="00383FB7">
              <w:rPr>
                <w:rFonts w:ascii="Times New Roman" w:eastAsia="Calibri" w:hAnsi="Times New Roman" w:cs="Times New Roman"/>
                <w:sz w:val="24"/>
                <w:szCs w:val="24"/>
              </w:rPr>
              <w:t xml:space="preserve"> Л.А.</w:t>
            </w:r>
          </w:p>
        </w:tc>
      </w:tr>
      <w:tr w:rsidR="0023066C" w:rsidRPr="00C627F1" w:rsidTr="00BF7CD2">
        <w:tc>
          <w:tcPr>
            <w:tcW w:w="486" w:type="dxa"/>
            <w:vMerge/>
            <w:shd w:val="clear" w:color="auto" w:fill="auto"/>
          </w:tcPr>
          <w:p w:rsidR="0023066C" w:rsidRPr="00C627F1" w:rsidRDefault="0023066C" w:rsidP="00BF7CD2">
            <w:pPr>
              <w:spacing w:after="0" w:line="240" w:lineRule="auto"/>
              <w:jc w:val="both"/>
              <w:rPr>
                <w:rFonts w:ascii="Times New Roman" w:eastAsia="Calibri" w:hAnsi="Times New Roman" w:cs="Times New Roman"/>
                <w:sz w:val="24"/>
                <w:szCs w:val="24"/>
              </w:rPr>
            </w:pPr>
          </w:p>
        </w:tc>
        <w:tc>
          <w:tcPr>
            <w:tcW w:w="2453" w:type="dxa"/>
            <w:vMerge/>
            <w:shd w:val="clear" w:color="auto" w:fill="auto"/>
          </w:tcPr>
          <w:p w:rsidR="0023066C" w:rsidRPr="00383FB7" w:rsidRDefault="0023066C" w:rsidP="00BF7CD2">
            <w:pPr>
              <w:spacing w:after="0" w:line="240" w:lineRule="auto"/>
              <w:jc w:val="both"/>
              <w:rPr>
                <w:rFonts w:ascii="Times New Roman" w:eastAsia="Calibri" w:hAnsi="Times New Roman" w:cs="Times New Roman"/>
                <w:sz w:val="24"/>
                <w:szCs w:val="24"/>
              </w:rPr>
            </w:pPr>
          </w:p>
        </w:tc>
        <w:tc>
          <w:tcPr>
            <w:tcW w:w="3826" w:type="dxa"/>
            <w:shd w:val="clear" w:color="auto" w:fill="auto"/>
          </w:tcPr>
          <w:p w:rsidR="0023066C" w:rsidRPr="00383FB7" w:rsidRDefault="0023066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Виртуальная реальность</w:t>
            </w:r>
          </w:p>
        </w:tc>
        <w:tc>
          <w:tcPr>
            <w:tcW w:w="2806" w:type="dxa"/>
          </w:tcPr>
          <w:p w:rsidR="0023066C" w:rsidRPr="00383FB7" w:rsidRDefault="0023066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Павленко Н.И.</w:t>
            </w:r>
          </w:p>
        </w:tc>
      </w:tr>
      <w:tr w:rsidR="0023066C" w:rsidRPr="00C627F1" w:rsidTr="00BF7CD2">
        <w:tc>
          <w:tcPr>
            <w:tcW w:w="486" w:type="dxa"/>
            <w:vMerge/>
            <w:shd w:val="clear" w:color="auto" w:fill="auto"/>
          </w:tcPr>
          <w:p w:rsidR="0023066C" w:rsidRPr="00C627F1" w:rsidRDefault="0023066C" w:rsidP="00BF7CD2">
            <w:pPr>
              <w:spacing w:after="0" w:line="240" w:lineRule="auto"/>
              <w:jc w:val="both"/>
              <w:rPr>
                <w:rFonts w:ascii="Times New Roman" w:eastAsia="Calibri" w:hAnsi="Times New Roman" w:cs="Times New Roman"/>
                <w:sz w:val="24"/>
                <w:szCs w:val="24"/>
              </w:rPr>
            </w:pPr>
          </w:p>
        </w:tc>
        <w:tc>
          <w:tcPr>
            <w:tcW w:w="2453" w:type="dxa"/>
            <w:vMerge/>
            <w:shd w:val="clear" w:color="auto" w:fill="auto"/>
          </w:tcPr>
          <w:p w:rsidR="0023066C" w:rsidRPr="00383FB7" w:rsidRDefault="0023066C" w:rsidP="00BF7CD2">
            <w:pPr>
              <w:spacing w:after="0" w:line="240" w:lineRule="auto"/>
              <w:jc w:val="both"/>
              <w:rPr>
                <w:rFonts w:ascii="Times New Roman" w:eastAsia="Calibri" w:hAnsi="Times New Roman" w:cs="Times New Roman"/>
                <w:sz w:val="24"/>
                <w:szCs w:val="24"/>
              </w:rPr>
            </w:pPr>
          </w:p>
        </w:tc>
        <w:tc>
          <w:tcPr>
            <w:tcW w:w="3826" w:type="dxa"/>
            <w:shd w:val="clear" w:color="auto" w:fill="auto"/>
          </w:tcPr>
          <w:p w:rsidR="0023066C" w:rsidRPr="00383FB7" w:rsidRDefault="0023066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ТИКО-мания</w:t>
            </w:r>
          </w:p>
        </w:tc>
        <w:tc>
          <w:tcPr>
            <w:tcW w:w="2806" w:type="dxa"/>
          </w:tcPr>
          <w:p w:rsidR="0023066C" w:rsidRPr="00383FB7" w:rsidRDefault="0023066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Тарасова Н.В.</w:t>
            </w:r>
          </w:p>
        </w:tc>
      </w:tr>
      <w:tr w:rsidR="0023066C" w:rsidRPr="00C627F1" w:rsidTr="00BF7CD2">
        <w:tc>
          <w:tcPr>
            <w:tcW w:w="486" w:type="dxa"/>
            <w:vMerge/>
            <w:shd w:val="clear" w:color="auto" w:fill="auto"/>
          </w:tcPr>
          <w:p w:rsidR="0023066C" w:rsidRPr="00C627F1" w:rsidRDefault="0023066C" w:rsidP="00BF7CD2">
            <w:pPr>
              <w:spacing w:after="0" w:line="240" w:lineRule="auto"/>
              <w:jc w:val="both"/>
              <w:rPr>
                <w:rFonts w:ascii="Times New Roman" w:eastAsia="Calibri" w:hAnsi="Times New Roman" w:cs="Times New Roman"/>
                <w:sz w:val="24"/>
                <w:szCs w:val="24"/>
              </w:rPr>
            </w:pPr>
          </w:p>
        </w:tc>
        <w:tc>
          <w:tcPr>
            <w:tcW w:w="2453" w:type="dxa"/>
            <w:vMerge/>
            <w:shd w:val="clear" w:color="auto" w:fill="auto"/>
          </w:tcPr>
          <w:p w:rsidR="0023066C" w:rsidRPr="00383FB7" w:rsidRDefault="0023066C" w:rsidP="00BF7CD2">
            <w:pPr>
              <w:spacing w:after="0" w:line="240" w:lineRule="auto"/>
              <w:jc w:val="both"/>
              <w:rPr>
                <w:rFonts w:ascii="Times New Roman" w:eastAsia="Calibri" w:hAnsi="Times New Roman" w:cs="Times New Roman"/>
                <w:sz w:val="24"/>
                <w:szCs w:val="24"/>
              </w:rPr>
            </w:pPr>
          </w:p>
        </w:tc>
        <w:tc>
          <w:tcPr>
            <w:tcW w:w="3826" w:type="dxa"/>
            <w:shd w:val="clear" w:color="auto" w:fill="auto"/>
          </w:tcPr>
          <w:p w:rsidR="0023066C" w:rsidRPr="00383FB7" w:rsidRDefault="0023066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Оригами</w:t>
            </w:r>
          </w:p>
        </w:tc>
        <w:tc>
          <w:tcPr>
            <w:tcW w:w="2806" w:type="dxa"/>
          </w:tcPr>
          <w:p w:rsidR="0023066C" w:rsidRPr="00383FB7" w:rsidRDefault="0023066C" w:rsidP="00BF7CD2">
            <w:pPr>
              <w:spacing w:after="0" w:line="240" w:lineRule="auto"/>
              <w:jc w:val="both"/>
              <w:rPr>
                <w:rFonts w:ascii="Times New Roman" w:eastAsia="Calibri" w:hAnsi="Times New Roman" w:cs="Times New Roman"/>
                <w:sz w:val="24"/>
                <w:szCs w:val="24"/>
              </w:rPr>
            </w:pPr>
            <w:r w:rsidRPr="00383FB7">
              <w:rPr>
                <w:rFonts w:ascii="Times New Roman" w:eastAsia="Calibri" w:hAnsi="Times New Roman" w:cs="Times New Roman"/>
                <w:sz w:val="24"/>
                <w:szCs w:val="24"/>
              </w:rPr>
              <w:t>Денисова Т.О.</w:t>
            </w:r>
          </w:p>
        </w:tc>
      </w:tr>
    </w:tbl>
    <w:p w:rsidR="005B5050" w:rsidRPr="004E5D3F" w:rsidRDefault="005B5050" w:rsidP="005B5050">
      <w:pPr>
        <w:pStyle w:val="a5"/>
        <w:ind w:firstLine="708"/>
        <w:jc w:val="center"/>
        <w:rPr>
          <w:rFonts w:eastAsia="Calibri"/>
          <w:b/>
          <w:i/>
        </w:rPr>
      </w:pPr>
    </w:p>
    <w:p w:rsidR="005B5050" w:rsidRDefault="005B5050" w:rsidP="005B5050">
      <w:pPr>
        <w:pStyle w:val="a5"/>
        <w:ind w:firstLine="708"/>
        <w:jc w:val="both"/>
        <w:rPr>
          <w:rFonts w:eastAsia="Calibri"/>
        </w:rPr>
      </w:pPr>
    </w:p>
    <w:p w:rsidR="005B5050" w:rsidRDefault="005B5050" w:rsidP="005B5050">
      <w:pPr>
        <w:pStyle w:val="a5"/>
        <w:ind w:firstLine="708"/>
        <w:jc w:val="both"/>
        <w:rPr>
          <w:rFonts w:eastAsia="Calibri"/>
        </w:rPr>
      </w:pPr>
      <w:r>
        <w:rPr>
          <w:rFonts w:eastAsia="Calibri"/>
        </w:rPr>
        <w:t xml:space="preserve">Система дополнительного образования рассматривается как пространство апробирования и применения способностей и компетентностей, сформированных на уроках, как место организации </w:t>
      </w:r>
      <w:proofErr w:type="spellStart"/>
      <w:r>
        <w:rPr>
          <w:rFonts w:eastAsia="Calibri"/>
        </w:rPr>
        <w:t>внеучебных</w:t>
      </w:r>
      <w:proofErr w:type="spellEnd"/>
      <w:r>
        <w:rPr>
          <w:rFonts w:eastAsia="Calibri"/>
        </w:rPr>
        <w:t xml:space="preserve"> проб.</w:t>
      </w:r>
    </w:p>
    <w:p w:rsidR="005B5050" w:rsidRDefault="005B5050" w:rsidP="005B5050">
      <w:pPr>
        <w:pStyle w:val="a5"/>
        <w:ind w:firstLine="708"/>
        <w:jc w:val="both"/>
        <w:rPr>
          <w:rFonts w:eastAsia="Calibri"/>
        </w:rPr>
      </w:pPr>
      <w:r>
        <w:rPr>
          <w:rFonts w:eastAsia="Calibri"/>
        </w:rPr>
        <w:t>Выполняя задачу 201</w:t>
      </w:r>
      <w:r w:rsidR="00644963">
        <w:rPr>
          <w:rFonts w:eastAsia="Calibri"/>
        </w:rPr>
        <w:t>7</w:t>
      </w:r>
      <w:r>
        <w:rPr>
          <w:rFonts w:eastAsia="Calibri"/>
        </w:rPr>
        <w:t xml:space="preserve"> года, направленную на расширение спектра дополнительных услуг, организовали платные образовательные услуги, такие как: французский язык для начинающих, </w:t>
      </w:r>
      <w:r>
        <w:rPr>
          <w:rFonts w:eastAsia="Calibri"/>
        </w:rPr>
        <w:lastRenderedPageBreak/>
        <w:t>ритмика, школа дошколят</w:t>
      </w:r>
      <w:r w:rsidR="00680EBF">
        <w:rPr>
          <w:rFonts w:eastAsia="Calibri"/>
        </w:rPr>
        <w:t>, «Эрудит» (английский язык для начальной школы), информатика, математика</w:t>
      </w:r>
      <w:r>
        <w:rPr>
          <w:rFonts w:eastAsia="Calibri"/>
        </w:rPr>
        <w:t xml:space="preserve">. </w:t>
      </w:r>
    </w:p>
    <w:p w:rsidR="005B5050" w:rsidRPr="00E61341" w:rsidRDefault="005B5050" w:rsidP="005B5050">
      <w:pPr>
        <w:pStyle w:val="a5"/>
        <w:ind w:firstLine="708"/>
        <w:jc w:val="both"/>
        <w:rPr>
          <w:rFonts w:eastAsia="Calibri"/>
        </w:rPr>
      </w:pPr>
      <w:r w:rsidRPr="00E61341">
        <w:rPr>
          <w:rFonts w:eastAsia="Calibri"/>
        </w:rPr>
        <w:t xml:space="preserve">В школе функционировали </w:t>
      </w:r>
      <w:r>
        <w:rPr>
          <w:rFonts w:eastAsia="Calibri"/>
        </w:rPr>
        <w:t>13</w:t>
      </w:r>
      <w:r w:rsidRPr="00E61341">
        <w:rPr>
          <w:rFonts w:eastAsia="Calibri"/>
        </w:rPr>
        <w:t xml:space="preserve"> групп продленного дня, в которые были определены все нуждающиеся и желающие учащиеся начальных классов.</w:t>
      </w:r>
    </w:p>
    <w:p w:rsidR="005B5050" w:rsidRPr="00E61341" w:rsidRDefault="005B5050" w:rsidP="005B5050">
      <w:pPr>
        <w:pStyle w:val="a5"/>
        <w:ind w:firstLine="708"/>
        <w:jc w:val="both"/>
      </w:pPr>
      <w:r w:rsidRPr="00E61341">
        <w:t xml:space="preserve">Для реализации образовательных услуг в школе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w:t>
      </w:r>
      <w:r>
        <w:t>об</w:t>
      </w:r>
      <w:r w:rsidRPr="00E61341">
        <w:t>уча</w:t>
      </w:r>
      <w:r>
        <w:t>ю</w:t>
      </w:r>
      <w:r w:rsidRPr="00E61341">
        <w:t xml:space="preserve">щихся на основе диагностической деятельности учителя, развитие способностей и природных задатков </w:t>
      </w:r>
      <w:r>
        <w:t>об</w:t>
      </w:r>
      <w:r w:rsidRPr="00E61341">
        <w:t>уча</w:t>
      </w:r>
      <w:r>
        <w:t>ю</w:t>
      </w:r>
      <w:r w:rsidRPr="00E61341">
        <w:t>щихся, повышение мотивации к обучению</w:t>
      </w:r>
      <w:r>
        <w:t>.</w:t>
      </w:r>
    </w:p>
    <w:p w:rsidR="005B5050" w:rsidRPr="00E61341" w:rsidRDefault="005B5050" w:rsidP="005B5050">
      <w:pPr>
        <w:pStyle w:val="a5"/>
        <w:ind w:firstLine="708"/>
        <w:jc w:val="both"/>
        <w:rPr>
          <w:rFonts w:eastAsia="Calibri"/>
        </w:rPr>
      </w:pPr>
      <w:r>
        <w:rPr>
          <w:rFonts w:eastAsia="Calibri"/>
        </w:rPr>
        <w:t>МБОУ С</w:t>
      </w:r>
      <w:r w:rsidRPr="00E61341">
        <w:rPr>
          <w:rFonts w:eastAsia="Calibri"/>
        </w:rPr>
        <w:t>Ш № 141 полностью обеспечивает выполнение муниципального заказа на оказание качественных образовательных услуг:</w:t>
      </w:r>
    </w:p>
    <w:p w:rsidR="005B5050" w:rsidRPr="00E61341" w:rsidRDefault="005B5050" w:rsidP="005B5050">
      <w:pPr>
        <w:pStyle w:val="a5"/>
        <w:numPr>
          <w:ilvl w:val="0"/>
          <w:numId w:val="13"/>
        </w:numPr>
        <w:jc w:val="both"/>
        <w:rPr>
          <w:rFonts w:eastAsia="Calibri"/>
        </w:rPr>
      </w:pPr>
      <w:r w:rsidRPr="00E61341">
        <w:rPr>
          <w:rFonts w:eastAsia="Calibri"/>
        </w:rPr>
        <w:t>осуществл</w:t>
      </w:r>
      <w:r>
        <w:rPr>
          <w:rFonts w:eastAsia="Calibri"/>
        </w:rPr>
        <w:t>ён</w:t>
      </w:r>
      <w:r w:rsidRPr="00E61341">
        <w:rPr>
          <w:rFonts w:eastAsia="Calibri"/>
        </w:rPr>
        <w:t xml:space="preserve"> переход на ФГОС начального общего образования, обеспеч</w:t>
      </w:r>
      <w:r>
        <w:rPr>
          <w:rFonts w:eastAsia="Calibri"/>
        </w:rPr>
        <w:t>ены</w:t>
      </w:r>
      <w:r w:rsidRPr="00E61341">
        <w:rPr>
          <w:rFonts w:eastAsia="Calibri"/>
        </w:rPr>
        <w:t xml:space="preserve"> условия введения ФГОС основного общего образования</w:t>
      </w:r>
      <w:r>
        <w:rPr>
          <w:rFonts w:eastAsia="Calibri"/>
        </w:rPr>
        <w:t xml:space="preserve"> (5</w:t>
      </w:r>
      <w:r w:rsidR="00680EBF">
        <w:rPr>
          <w:rFonts w:eastAsia="Calibri"/>
        </w:rPr>
        <w:t>-</w:t>
      </w:r>
      <w:r w:rsidR="00247DE6">
        <w:rPr>
          <w:rFonts w:eastAsia="Calibri"/>
        </w:rPr>
        <w:t>7</w:t>
      </w:r>
      <w:r>
        <w:rPr>
          <w:rFonts w:eastAsia="Calibri"/>
        </w:rPr>
        <w:t xml:space="preserve"> класс</w:t>
      </w:r>
      <w:r w:rsidR="00680EBF">
        <w:rPr>
          <w:rFonts w:eastAsia="Calibri"/>
        </w:rPr>
        <w:t>ы</w:t>
      </w:r>
      <w:r>
        <w:rPr>
          <w:rFonts w:eastAsia="Calibri"/>
        </w:rPr>
        <w:t>)</w:t>
      </w:r>
      <w:r w:rsidRPr="00E61341">
        <w:rPr>
          <w:rFonts w:eastAsia="Calibri"/>
        </w:rPr>
        <w:t>;</w:t>
      </w:r>
    </w:p>
    <w:p w:rsidR="005B5050" w:rsidRPr="00E61341" w:rsidRDefault="005B5050" w:rsidP="005B5050">
      <w:pPr>
        <w:pStyle w:val="a5"/>
        <w:numPr>
          <w:ilvl w:val="0"/>
          <w:numId w:val="13"/>
        </w:numPr>
        <w:jc w:val="both"/>
        <w:rPr>
          <w:rFonts w:eastAsia="Calibri"/>
        </w:rPr>
      </w:pPr>
      <w:r w:rsidRPr="00E61341">
        <w:rPr>
          <w:rFonts w:eastAsia="Calibri"/>
        </w:rPr>
        <w:t>обеспеч</w:t>
      </w:r>
      <w:r>
        <w:rPr>
          <w:rFonts w:eastAsia="Calibri"/>
        </w:rPr>
        <w:t>ено</w:t>
      </w:r>
      <w:r w:rsidRPr="00E61341">
        <w:rPr>
          <w:rFonts w:eastAsia="Calibri"/>
        </w:rPr>
        <w:t xml:space="preserve"> устойчивое развитие школьной инфраструктуры, кадровых и материально-технических условий;</w:t>
      </w:r>
    </w:p>
    <w:p w:rsidR="005B5050" w:rsidRPr="00E61341" w:rsidRDefault="005B5050" w:rsidP="005B5050">
      <w:pPr>
        <w:pStyle w:val="a5"/>
        <w:numPr>
          <w:ilvl w:val="0"/>
          <w:numId w:val="13"/>
        </w:numPr>
        <w:jc w:val="both"/>
        <w:rPr>
          <w:rFonts w:eastAsia="Calibri"/>
        </w:rPr>
      </w:pPr>
      <w:r w:rsidRPr="00E61341">
        <w:rPr>
          <w:rFonts w:eastAsia="Calibri"/>
        </w:rPr>
        <w:t>реализует</w:t>
      </w:r>
      <w:r>
        <w:rPr>
          <w:rFonts w:eastAsia="Calibri"/>
        </w:rPr>
        <w:t>ся</w:t>
      </w:r>
      <w:r w:rsidRPr="00E61341">
        <w:rPr>
          <w:rFonts w:eastAsia="Calibri"/>
        </w:rPr>
        <w:t xml:space="preserve"> </w:t>
      </w:r>
      <w:proofErr w:type="spellStart"/>
      <w:r w:rsidRPr="00E61341">
        <w:rPr>
          <w:rFonts w:eastAsia="Calibri"/>
        </w:rPr>
        <w:t>здоровьесберегающий</w:t>
      </w:r>
      <w:proofErr w:type="spellEnd"/>
      <w:r w:rsidRPr="00E61341">
        <w:rPr>
          <w:rFonts w:eastAsia="Calibri"/>
        </w:rPr>
        <w:t xml:space="preserve"> подход в своём функционировании;</w:t>
      </w:r>
    </w:p>
    <w:p w:rsidR="005B5050" w:rsidRPr="00E61341" w:rsidRDefault="005B5050" w:rsidP="005B5050">
      <w:pPr>
        <w:pStyle w:val="a5"/>
        <w:numPr>
          <w:ilvl w:val="0"/>
          <w:numId w:val="13"/>
        </w:numPr>
        <w:jc w:val="both"/>
        <w:rPr>
          <w:rFonts w:eastAsia="Calibri"/>
        </w:rPr>
      </w:pPr>
      <w:r w:rsidRPr="00E61341">
        <w:rPr>
          <w:rFonts w:eastAsia="Calibri"/>
        </w:rPr>
        <w:t>учитыва</w:t>
      </w:r>
      <w:r>
        <w:rPr>
          <w:rFonts w:eastAsia="Calibri"/>
        </w:rPr>
        <w:t xml:space="preserve">ются </w:t>
      </w:r>
      <w:r w:rsidRPr="00E61341">
        <w:rPr>
          <w:rFonts w:eastAsia="Calibri"/>
        </w:rPr>
        <w:t>социальные потребности общества, запросы населения микрорайона;</w:t>
      </w:r>
    </w:p>
    <w:p w:rsidR="005B5050" w:rsidRPr="00E61341" w:rsidRDefault="005B5050" w:rsidP="005B5050">
      <w:pPr>
        <w:pStyle w:val="a5"/>
        <w:numPr>
          <w:ilvl w:val="0"/>
          <w:numId w:val="13"/>
        </w:numPr>
        <w:jc w:val="both"/>
        <w:rPr>
          <w:rFonts w:eastAsia="Calibri"/>
        </w:rPr>
      </w:pPr>
      <w:r w:rsidRPr="00E61341">
        <w:rPr>
          <w:rFonts w:eastAsia="Calibri"/>
        </w:rPr>
        <w:t>обеспеч</w:t>
      </w:r>
      <w:r>
        <w:rPr>
          <w:rFonts w:eastAsia="Calibri"/>
        </w:rPr>
        <w:t>ено</w:t>
      </w:r>
      <w:r w:rsidRPr="00E61341">
        <w:rPr>
          <w:rFonts w:eastAsia="Calibri"/>
        </w:rPr>
        <w:t xml:space="preserve"> эффективное функционирование и развитие, высоки</w:t>
      </w:r>
      <w:r>
        <w:rPr>
          <w:rFonts w:eastAsia="Calibri"/>
        </w:rPr>
        <w:t>й</w:t>
      </w:r>
      <w:r w:rsidRPr="00E61341">
        <w:rPr>
          <w:rFonts w:eastAsia="Calibri"/>
        </w:rPr>
        <w:t xml:space="preserve"> уров</w:t>
      </w:r>
      <w:r>
        <w:rPr>
          <w:rFonts w:eastAsia="Calibri"/>
        </w:rPr>
        <w:t>е</w:t>
      </w:r>
      <w:r w:rsidRPr="00E61341">
        <w:rPr>
          <w:rFonts w:eastAsia="Calibri"/>
        </w:rPr>
        <w:t>н</w:t>
      </w:r>
      <w:r>
        <w:rPr>
          <w:rFonts w:eastAsia="Calibri"/>
        </w:rPr>
        <w:t>ь</w:t>
      </w:r>
      <w:r w:rsidRPr="00E61341">
        <w:rPr>
          <w:rFonts w:eastAsia="Calibri"/>
        </w:rPr>
        <w:t xml:space="preserve"> ответственности за конечные результаты образовательной деятельности, созда</w:t>
      </w:r>
      <w:r>
        <w:rPr>
          <w:rFonts w:eastAsia="Calibri"/>
        </w:rPr>
        <w:t>ны</w:t>
      </w:r>
      <w:r w:rsidRPr="00E61341">
        <w:rPr>
          <w:rFonts w:eastAsia="Calibri"/>
        </w:rPr>
        <w:t xml:space="preserve"> современные условия</w:t>
      </w:r>
      <w:r>
        <w:rPr>
          <w:rFonts w:eastAsia="Calibri"/>
        </w:rPr>
        <w:t>,</w:t>
      </w:r>
      <w:r w:rsidRPr="00E61341">
        <w:rPr>
          <w:rFonts w:eastAsia="Calibri"/>
        </w:rPr>
        <w:t xml:space="preserve"> способству</w:t>
      </w:r>
      <w:r>
        <w:rPr>
          <w:rFonts w:eastAsia="Calibri"/>
        </w:rPr>
        <w:t>ющие</w:t>
      </w:r>
      <w:r w:rsidRPr="00E61341">
        <w:rPr>
          <w:rFonts w:eastAsia="Calibri"/>
        </w:rPr>
        <w:t xml:space="preserve"> получению качественного образования каждым обучающимся.</w:t>
      </w:r>
    </w:p>
    <w:p w:rsidR="005B5050" w:rsidRPr="00E61341" w:rsidRDefault="005B5050" w:rsidP="007728D4">
      <w:pPr>
        <w:spacing w:after="0" w:line="240" w:lineRule="auto"/>
        <w:rPr>
          <w:rFonts w:ascii="Times New Roman" w:eastAsia="Times New Roman" w:hAnsi="Times New Roman" w:cs="Times New Roman"/>
          <w:sz w:val="24"/>
          <w:szCs w:val="24"/>
          <w:lang w:eastAsia="ru-RU"/>
        </w:rPr>
      </w:pPr>
    </w:p>
    <w:p w:rsidR="000C5E5C" w:rsidRDefault="000C5E5C" w:rsidP="000C5E5C">
      <w:pPr>
        <w:spacing w:after="0" w:line="240" w:lineRule="auto"/>
        <w:ind w:left="720"/>
        <w:rPr>
          <w:rFonts w:ascii="Times New Roman" w:eastAsia="Times New Roman" w:hAnsi="Times New Roman" w:cs="Times New Roman"/>
          <w:b/>
          <w:bCs/>
          <w:sz w:val="24"/>
          <w:szCs w:val="24"/>
          <w:lang w:eastAsia="ru-RU"/>
        </w:rPr>
      </w:pPr>
    </w:p>
    <w:p w:rsidR="000C5E5C" w:rsidRDefault="000C5E5C" w:rsidP="000C5E5C">
      <w:pPr>
        <w:spacing w:after="0" w:line="240" w:lineRule="auto"/>
        <w:ind w:left="720"/>
        <w:rPr>
          <w:rFonts w:ascii="Times New Roman" w:eastAsia="Times New Roman" w:hAnsi="Times New Roman" w:cs="Times New Roman"/>
          <w:b/>
          <w:bCs/>
          <w:sz w:val="24"/>
          <w:szCs w:val="24"/>
          <w:lang w:eastAsia="ru-RU"/>
        </w:rPr>
      </w:pPr>
    </w:p>
    <w:p w:rsidR="00E61341" w:rsidRPr="00E61341" w:rsidRDefault="00E61341" w:rsidP="00E61341">
      <w:pPr>
        <w:numPr>
          <w:ilvl w:val="0"/>
          <w:numId w:val="1"/>
        </w:numPr>
        <w:spacing w:after="0" w:line="240" w:lineRule="auto"/>
        <w:jc w:val="center"/>
        <w:rPr>
          <w:rFonts w:ascii="Times New Roman" w:eastAsia="Times New Roman" w:hAnsi="Times New Roman" w:cs="Times New Roman"/>
          <w:b/>
          <w:bCs/>
          <w:sz w:val="24"/>
          <w:szCs w:val="24"/>
          <w:lang w:eastAsia="ru-RU"/>
        </w:rPr>
      </w:pPr>
      <w:r w:rsidRPr="00E61341">
        <w:rPr>
          <w:rFonts w:ascii="Times New Roman" w:eastAsia="Times New Roman" w:hAnsi="Times New Roman" w:cs="Times New Roman"/>
          <w:b/>
          <w:bCs/>
          <w:sz w:val="24"/>
          <w:szCs w:val="24"/>
          <w:lang w:eastAsia="ru-RU"/>
        </w:rPr>
        <w:t>Оценка системы управления Школой</w:t>
      </w:r>
    </w:p>
    <w:p w:rsidR="00725947" w:rsidRPr="00725947" w:rsidRDefault="00725947" w:rsidP="00993A0B">
      <w:pPr>
        <w:pStyle w:val="a5"/>
        <w:ind w:firstLine="360"/>
        <w:jc w:val="both"/>
        <w:rPr>
          <w:rFonts w:eastAsia="Calibri"/>
          <w:b/>
        </w:rPr>
      </w:pPr>
      <w:r w:rsidRPr="00725947">
        <w:rPr>
          <w:rFonts w:eastAsia="Calibri"/>
          <w:b/>
        </w:rPr>
        <w:t>Структура управления</w:t>
      </w:r>
      <w:r>
        <w:rPr>
          <w:rFonts w:eastAsia="Calibri"/>
          <w:b/>
        </w:rPr>
        <w:t>:</w:t>
      </w:r>
    </w:p>
    <w:p w:rsidR="00725947" w:rsidRDefault="00725947" w:rsidP="00993A0B">
      <w:pPr>
        <w:pStyle w:val="a5"/>
        <w:ind w:firstLine="360"/>
        <w:jc w:val="both"/>
        <w:rPr>
          <w:rFonts w:eastAsia="Calibri"/>
        </w:rPr>
      </w:pPr>
    </w:p>
    <w:p w:rsidR="00725947" w:rsidRDefault="00725947" w:rsidP="00993A0B">
      <w:pPr>
        <w:pStyle w:val="a5"/>
        <w:ind w:firstLine="360"/>
        <w:jc w:val="both"/>
        <w:rPr>
          <w:rFonts w:eastAsia="Calibri"/>
        </w:rPr>
      </w:pPr>
      <w:r>
        <w:rPr>
          <w:rFonts w:eastAsia="Calibri"/>
          <w:noProof/>
        </w:rPr>
        <mc:AlternateContent>
          <mc:Choice Requires="wps">
            <w:drawing>
              <wp:anchor distT="0" distB="0" distL="114300" distR="114300" simplePos="0" relativeHeight="251643904" behindDoc="0" locked="0" layoutInCell="1" allowOverlap="1">
                <wp:simplePos x="0" y="0"/>
                <wp:positionH relativeFrom="column">
                  <wp:posOffset>2295525</wp:posOffset>
                </wp:positionH>
                <wp:positionV relativeFrom="paragraph">
                  <wp:posOffset>13970</wp:posOffset>
                </wp:positionV>
                <wp:extent cx="1924050" cy="2476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924050" cy="247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0FC6" w:rsidRPr="00725947" w:rsidRDefault="00340FC6" w:rsidP="00725947">
                            <w:pPr>
                              <w:jc w:val="center"/>
                              <w:rPr>
                                <w:rFonts w:ascii="Times New Roman" w:hAnsi="Times New Roman" w:cs="Times New Roman"/>
                                <w:sz w:val="24"/>
                                <w:szCs w:val="24"/>
                              </w:rPr>
                            </w:pPr>
                            <w:r w:rsidRPr="00725947">
                              <w:rPr>
                                <w:rFonts w:ascii="Times New Roman" w:hAnsi="Times New Roman" w:cs="Times New Roman"/>
                                <w:sz w:val="24"/>
                                <w:szCs w:val="24"/>
                              </w:rPr>
                              <w:t>Учредитель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80.75pt;margin-top:1.1pt;width:151.5pt;height:1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" fillcolor="white [3201]" strokecolor="black [3213]" strokeweight=".25pt">
                <v:textbox>
                  <w:txbxContent>
                    <w:p w:rsidR="00340FC6" w:rsidRPr="00725947" w:rsidRDefault="00340FC6" w:rsidP="00725947">
                      <w:pPr>
                        <w:jc w:val="center"/>
                        <w:rPr>
                          <w:rFonts w:ascii="Times New Roman" w:hAnsi="Times New Roman" w:cs="Times New Roman"/>
                          <w:sz w:val="24"/>
                          <w:szCs w:val="24"/>
                        </w:rPr>
                      </w:pPr>
                      <w:r w:rsidRPr="00725947">
                        <w:rPr>
                          <w:rFonts w:ascii="Times New Roman" w:hAnsi="Times New Roman" w:cs="Times New Roman"/>
                          <w:sz w:val="24"/>
                          <w:szCs w:val="24"/>
                        </w:rPr>
                        <w:t>Учредитель</w:t>
                      </w:r>
                    </w:p>
                  </w:txbxContent>
                </v:textbox>
              </v:rect>
            </w:pict>
          </mc:Fallback>
        </mc:AlternateContent>
      </w:r>
    </w:p>
    <w:p w:rsidR="00725947" w:rsidRDefault="00090AC7" w:rsidP="00993A0B">
      <w:pPr>
        <w:pStyle w:val="a5"/>
        <w:ind w:firstLine="360"/>
        <w:jc w:val="both"/>
        <w:rPr>
          <w:rFonts w:eastAsia="Calibri"/>
        </w:rPr>
      </w:pPr>
      <w:r>
        <w:rPr>
          <w:rFonts w:eastAsia="Calibri"/>
          <w:noProof/>
        </w:rPr>
        <mc:AlternateContent>
          <mc:Choice Requires="wps">
            <w:drawing>
              <wp:anchor distT="0" distB="0" distL="114300" distR="114300" simplePos="0" relativeHeight="251657216" behindDoc="0" locked="0" layoutInCell="1" allowOverlap="1">
                <wp:simplePos x="0" y="0"/>
                <wp:positionH relativeFrom="column">
                  <wp:posOffset>3228975</wp:posOffset>
                </wp:positionH>
                <wp:positionV relativeFrom="paragraph">
                  <wp:posOffset>96520</wp:posOffset>
                </wp:positionV>
                <wp:extent cx="0" cy="276225"/>
                <wp:effectExtent l="0" t="0" r="19050" b="28575"/>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A1B75" id="Прямая соединительная линия 1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54.25pt,7.6pt" to="254.2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" strokecolor="black [3040]"/>
            </w:pict>
          </mc:Fallback>
        </mc:AlternateContent>
      </w:r>
    </w:p>
    <w:p w:rsidR="00725947" w:rsidRDefault="00725947" w:rsidP="006317C8">
      <w:pPr>
        <w:pStyle w:val="a5"/>
        <w:jc w:val="both"/>
        <w:rPr>
          <w:rFonts w:eastAsia="Calibri"/>
        </w:rPr>
      </w:pPr>
    </w:p>
    <w:p w:rsidR="00725947" w:rsidRDefault="00090AC7" w:rsidP="00993A0B">
      <w:pPr>
        <w:pStyle w:val="a5"/>
        <w:ind w:firstLine="360"/>
        <w:jc w:val="both"/>
        <w:rPr>
          <w:rFonts w:eastAsia="Calibri"/>
        </w:rPr>
      </w:pPr>
      <w:r>
        <w:rPr>
          <w:rFonts w:eastAsia="Calibri"/>
          <w:noProof/>
        </w:rPr>
        <mc:AlternateContent>
          <mc:Choice Requires="wps">
            <w:drawing>
              <wp:anchor distT="0" distB="0" distL="114300" distR="114300" simplePos="0" relativeHeight="251653120" behindDoc="0" locked="0" layoutInCell="1" allowOverlap="1">
                <wp:simplePos x="0" y="0"/>
                <wp:positionH relativeFrom="column">
                  <wp:posOffset>4848225</wp:posOffset>
                </wp:positionH>
                <wp:positionV relativeFrom="paragraph">
                  <wp:posOffset>12700</wp:posOffset>
                </wp:positionV>
                <wp:extent cx="1781175" cy="3810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1781175" cy="3810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40FC6" w:rsidRPr="00090AC7" w:rsidRDefault="00340FC6" w:rsidP="00090AC7">
                            <w:pPr>
                              <w:pStyle w:val="a5"/>
                              <w:jc w:val="center"/>
                              <w:rPr>
                                <w:sz w:val="20"/>
                                <w:szCs w:val="20"/>
                              </w:rPr>
                            </w:pPr>
                            <w:r w:rsidRPr="00090AC7">
                              <w:rPr>
                                <w:sz w:val="20"/>
                                <w:szCs w:val="20"/>
                              </w:rPr>
                              <w:t>Общее собрание трудового коллектива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381.75pt;margin-top:1pt;width:140.2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" fillcolor="white [3201]" strokecolor="black [3200]" strokeweight=".25pt">
                <v:textbox>
                  <w:txbxContent>
                    <w:p w:rsidR="00340FC6" w:rsidRPr="00090AC7" w:rsidRDefault="00340FC6" w:rsidP="00090AC7">
                      <w:pPr>
                        <w:pStyle w:val="a5"/>
                        <w:jc w:val="center"/>
                        <w:rPr>
                          <w:sz w:val="20"/>
                          <w:szCs w:val="20"/>
                        </w:rPr>
                      </w:pPr>
                      <w:r w:rsidRPr="00090AC7">
                        <w:rPr>
                          <w:sz w:val="20"/>
                          <w:szCs w:val="20"/>
                        </w:rPr>
                        <w:t>Общее собрание трудового коллектива</w:t>
                      </w:r>
                    </w:p>
                  </w:txbxContent>
                </v:textbox>
              </v:rect>
            </w:pict>
          </mc:Fallback>
        </mc:AlternateContent>
      </w:r>
      <w:r w:rsidR="00725947">
        <w:rPr>
          <w:rFonts w:eastAsia="Calibri"/>
          <w:noProof/>
        </w:rPr>
        <mc:AlternateContent>
          <mc:Choice Requires="wps">
            <w:drawing>
              <wp:anchor distT="0" distB="0" distL="114300" distR="114300" simplePos="0" relativeHeight="251654144" behindDoc="0" locked="0" layoutInCell="1" allowOverlap="1">
                <wp:simplePos x="0" y="0"/>
                <wp:positionH relativeFrom="column">
                  <wp:posOffset>66040</wp:posOffset>
                </wp:positionH>
                <wp:positionV relativeFrom="paragraph">
                  <wp:posOffset>12700</wp:posOffset>
                </wp:positionV>
                <wp:extent cx="1571625" cy="3333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1571625" cy="3333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40FC6" w:rsidRPr="00090AC7" w:rsidRDefault="00340FC6" w:rsidP="00203142">
                            <w:pPr>
                              <w:rPr>
                                <w:rFonts w:ascii="Times New Roman" w:hAnsi="Times New Roman" w:cs="Times New Roman"/>
                                <w:sz w:val="24"/>
                                <w:szCs w:val="24"/>
                              </w:rPr>
                            </w:pPr>
                            <w:r w:rsidRPr="00090AC7">
                              <w:rPr>
                                <w:rFonts w:ascii="Times New Roman" w:hAnsi="Times New Roman" w:cs="Times New Roman"/>
                                <w:sz w:val="24"/>
                                <w:szCs w:val="24"/>
                              </w:rPr>
                              <w:t>Управляющий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5.2pt;margin-top:1pt;width:123.7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" fillcolor="white [3201]" strokecolor="black [3200]" strokeweight=".25pt">
                <v:textbox>
                  <w:txbxContent>
                    <w:p w:rsidR="00340FC6" w:rsidRPr="00090AC7" w:rsidRDefault="00340FC6" w:rsidP="00203142">
                      <w:pPr>
                        <w:rPr>
                          <w:rFonts w:ascii="Times New Roman" w:hAnsi="Times New Roman" w:cs="Times New Roman"/>
                          <w:sz w:val="24"/>
                          <w:szCs w:val="24"/>
                        </w:rPr>
                      </w:pPr>
                      <w:r w:rsidRPr="00090AC7">
                        <w:rPr>
                          <w:rFonts w:ascii="Times New Roman" w:hAnsi="Times New Roman" w:cs="Times New Roman"/>
                          <w:sz w:val="24"/>
                          <w:szCs w:val="24"/>
                        </w:rPr>
                        <w:t>Управляющий Совет</w:t>
                      </w:r>
                    </w:p>
                  </w:txbxContent>
                </v:textbox>
              </v:rect>
            </w:pict>
          </mc:Fallback>
        </mc:AlternateContent>
      </w:r>
      <w:r w:rsidR="00725947">
        <w:rPr>
          <w:rFonts w:eastAsia="Calibri"/>
          <w:noProof/>
        </w:rPr>
        <mc:AlternateContent>
          <mc:Choice Requires="wps">
            <w:drawing>
              <wp:anchor distT="0" distB="0" distL="114300" distR="114300" simplePos="0" relativeHeight="251644928" behindDoc="0" locked="0" layoutInCell="1" allowOverlap="1">
                <wp:simplePos x="0" y="0"/>
                <wp:positionH relativeFrom="column">
                  <wp:posOffset>2286000</wp:posOffset>
                </wp:positionH>
                <wp:positionV relativeFrom="paragraph">
                  <wp:posOffset>12700</wp:posOffset>
                </wp:positionV>
                <wp:extent cx="1933575" cy="8477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1933575" cy="8477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40FC6" w:rsidRPr="00090AC7" w:rsidRDefault="00340FC6" w:rsidP="00203142">
                            <w:pPr>
                              <w:jc w:val="center"/>
                              <w:rPr>
                                <w:rFonts w:ascii="Times New Roman" w:hAnsi="Times New Roman" w:cs="Times New Roman"/>
                                <w:sz w:val="24"/>
                                <w:szCs w:val="24"/>
                              </w:rPr>
                            </w:pPr>
                            <w:r w:rsidRPr="00090AC7">
                              <w:rPr>
                                <w:rFonts w:ascii="Times New Roman" w:hAnsi="Times New Roman" w:cs="Times New Roman"/>
                                <w:sz w:val="24"/>
                                <w:szCs w:val="24"/>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9" style="position:absolute;left:0;text-align:left;margin-left:180pt;margin-top:1pt;width:152.25pt;height:6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" fillcolor="white [3201]" strokecolor="black [3200]" strokeweight=".25pt">
                <v:textbox>
                  <w:txbxContent>
                    <w:p w:rsidR="00340FC6" w:rsidRPr="00090AC7" w:rsidRDefault="00340FC6" w:rsidP="00203142">
                      <w:pPr>
                        <w:jc w:val="center"/>
                        <w:rPr>
                          <w:rFonts w:ascii="Times New Roman" w:hAnsi="Times New Roman" w:cs="Times New Roman"/>
                          <w:sz w:val="24"/>
                          <w:szCs w:val="24"/>
                        </w:rPr>
                      </w:pPr>
                      <w:r w:rsidRPr="00090AC7">
                        <w:rPr>
                          <w:rFonts w:ascii="Times New Roman" w:hAnsi="Times New Roman" w:cs="Times New Roman"/>
                          <w:sz w:val="24"/>
                          <w:szCs w:val="24"/>
                        </w:rPr>
                        <w:t>Директор</w:t>
                      </w:r>
                    </w:p>
                  </w:txbxContent>
                </v:textbox>
              </v:rect>
            </w:pict>
          </mc:Fallback>
        </mc:AlternateContent>
      </w:r>
    </w:p>
    <w:p w:rsidR="00725947" w:rsidRDefault="00090AC7" w:rsidP="00993A0B">
      <w:pPr>
        <w:pStyle w:val="a5"/>
        <w:ind w:firstLine="360"/>
        <w:jc w:val="both"/>
        <w:rPr>
          <w:rFonts w:eastAsia="Calibri"/>
        </w:rPr>
      </w:pPr>
      <w:r>
        <w:rPr>
          <w:rFonts w:eastAsia="Calibri"/>
          <w:noProof/>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75565</wp:posOffset>
                </wp:positionV>
                <wp:extent cx="619125" cy="0"/>
                <wp:effectExtent l="0" t="0" r="28575"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993F7"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5.95pt" to="381.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" strokecolor="black [3040]"/>
            </w:pict>
          </mc:Fallback>
        </mc:AlternateContent>
      </w:r>
      <w:r>
        <w:rPr>
          <w:rFonts w:eastAsia="Calibri"/>
          <w:noProof/>
        </w:rPr>
        <mc:AlternateContent>
          <mc:Choice Requires="wps">
            <w:drawing>
              <wp:anchor distT="0" distB="0" distL="114300" distR="114300" simplePos="0" relativeHeight="251658240" behindDoc="0" locked="0" layoutInCell="1" allowOverlap="1">
                <wp:simplePos x="0" y="0"/>
                <wp:positionH relativeFrom="column">
                  <wp:posOffset>1638300</wp:posOffset>
                </wp:positionH>
                <wp:positionV relativeFrom="paragraph">
                  <wp:posOffset>46990</wp:posOffset>
                </wp:positionV>
                <wp:extent cx="657225" cy="0"/>
                <wp:effectExtent l="0" t="0" r="28575"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872748" id="Прямая соединительная линия 1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9pt,3.7pt" to="180.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" strokecolor="black [3040]"/>
            </w:pict>
          </mc:Fallback>
        </mc:AlternateContent>
      </w:r>
    </w:p>
    <w:p w:rsidR="00725947" w:rsidRDefault="00725947" w:rsidP="00993A0B">
      <w:pPr>
        <w:pStyle w:val="a5"/>
        <w:ind w:firstLine="360"/>
        <w:jc w:val="both"/>
        <w:rPr>
          <w:rFonts w:eastAsia="Calibri"/>
        </w:rPr>
      </w:pPr>
      <w:r>
        <w:rPr>
          <w:rFonts w:eastAsia="Calibri"/>
          <w:noProof/>
        </w:rPr>
        <mc:AlternateContent>
          <mc:Choice Requires="wps">
            <w:drawing>
              <wp:anchor distT="0" distB="0" distL="114300" distR="114300" simplePos="0" relativeHeight="251645952" behindDoc="0" locked="0" layoutInCell="1" allowOverlap="1">
                <wp:simplePos x="0" y="0"/>
                <wp:positionH relativeFrom="column">
                  <wp:posOffset>4848225</wp:posOffset>
                </wp:positionH>
                <wp:positionV relativeFrom="paragraph">
                  <wp:posOffset>176530</wp:posOffset>
                </wp:positionV>
                <wp:extent cx="1781175" cy="2857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781175" cy="2857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40FC6" w:rsidRPr="00090AC7" w:rsidRDefault="00340FC6" w:rsidP="00090AC7">
                            <w:pPr>
                              <w:jc w:val="center"/>
                              <w:rPr>
                                <w:rFonts w:ascii="Times New Roman" w:hAnsi="Times New Roman" w:cs="Times New Roman"/>
                                <w:sz w:val="24"/>
                                <w:szCs w:val="24"/>
                              </w:rPr>
                            </w:pPr>
                            <w:r w:rsidRPr="00090AC7">
                              <w:rPr>
                                <w:rFonts w:ascii="Times New Roman" w:hAnsi="Times New Roman" w:cs="Times New Roman"/>
                                <w:sz w:val="24"/>
                                <w:szCs w:val="24"/>
                              </w:rPr>
                              <w:t>Педагогический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0" style="position:absolute;left:0;text-align:left;margin-left:381.75pt;margin-top:13.9pt;width:140.25pt;height: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" fillcolor="white [3201]" strokecolor="black [3200]" strokeweight=".25pt">
                <v:textbox>
                  <w:txbxContent>
                    <w:p w:rsidR="00340FC6" w:rsidRPr="00090AC7" w:rsidRDefault="00340FC6" w:rsidP="00090AC7">
                      <w:pPr>
                        <w:jc w:val="center"/>
                        <w:rPr>
                          <w:rFonts w:ascii="Times New Roman" w:hAnsi="Times New Roman" w:cs="Times New Roman"/>
                          <w:sz w:val="24"/>
                          <w:szCs w:val="24"/>
                        </w:rPr>
                      </w:pPr>
                      <w:r w:rsidRPr="00090AC7">
                        <w:rPr>
                          <w:rFonts w:ascii="Times New Roman" w:hAnsi="Times New Roman" w:cs="Times New Roman"/>
                          <w:sz w:val="24"/>
                          <w:szCs w:val="24"/>
                        </w:rPr>
                        <w:t>Педагогический совет</w:t>
                      </w:r>
                    </w:p>
                  </w:txbxContent>
                </v:textbox>
              </v:rect>
            </w:pict>
          </mc:Fallback>
        </mc:AlternateContent>
      </w:r>
    </w:p>
    <w:p w:rsidR="00725947" w:rsidRDefault="00725947" w:rsidP="00993A0B">
      <w:pPr>
        <w:pStyle w:val="a5"/>
        <w:ind w:firstLine="360"/>
        <w:jc w:val="both"/>
        <w:rPr>
          <w:rFonts w:eastAsia="Calibri"/>
        </w:rPr>
      </w:pPr>
      <w:r>
        <w:rPr>
          <w:rFonts w:eastAsia="Calibri"/>
          <w:noProof/>
        </w:rPr>
        <mc:AlternateContent>
          <mc:Choice Requires="wps">
            <w:drawing>
              <wp:anchor distT="0" distB="0" distL="114300" distR="114300" simplePos="0" relativeHeight="251650048" behindDoc="0" locked="0" layoutInCell="1" allowOverlap="1">
                <wp:simplePos x="0" y="0"/>
                <wp:positionH relativeFrom="column">
                  <wp:posOffset>95250</wp:posOffset>
                </wp:positionH>
                <wp:positionV relativeFrom="paragraph">
                  <wp:posOffset>10795</wp:posOffset>
                </wp:positionV>
                <wp:extent cx="1590675" cy="4095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590675" cy="4095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40FC6" w:rsidRDefault="00340FC6" w:rsidP="00090AC7">
                            <w:pPr>
                              <w:pStyle w:val="a5"/>
                              <w:jc w:val="center"/>
                            </w:pPr>
                            <w:r>
                              <w:t>Ученический союз школы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1" style="position:absolute;left:0;text-align:left;margin-left:7.5pt;margin-top:.85pt;width:125.25pt;height:3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" fillcolor="white [3201]" strokecolor="black [3200]" strokeweight=".25pt">
                <v:textbox>
                  <w:txbxContent>
                    <w:p w:rsidR="00340FC6" w:rsidRDefault="00340FC6" w:rsidP="00090AC7">
                      <w:pPr>
                        <w:pStyle w:val="a5"/>
                        <w:jc w:val="center"/>
                      </w:pPr>
                      <w:r>
                        <w:t>Ученический союз школы</w:t>
                      </w:r>
                    </w:p>
                  </w:txbxContent>
                </v:textbox>
              </v:rect>
            </w:pict>
          </mc:Fallback>
        </mc:AlternateContent>
      </w:r>
    </w:p>
    <w:p w:rsidR="00725947" w:rsidRDefault="00090AC7" w:rsidP="00993A0B">
      <w:pPr>
        <w:pStyle w:val="a5"/>
        <w:ind w:firstLine="360"/>
        <w:jc w:val="both"/>
        <w:rPr>
          <w:rFonts w:eastAsia="Calibri"/>
        </w:rPr>
      </w:pPr>
      <w:r>
        <w:rPr>
          <w:rFonts w:eastAsia="Calibri"/>
          <w:noProof/>
        </w:rPr>
        <mc:AlternateContent>
          <mc:Choice Requires="wps">
            <w:drawing>
              <wp:anchor distT="0" distB="0" distL="114300" distR="114300" simplePos="0" relativeHeight="251662336" behindDoc="0" locked="0" layoutInCell="1" allowOverlap="1">
                <wp:simplePos x="0" y="0"/>
                <wp:positionH relativeFrom="column">
                  <wp:posOffset>3267075</wp:posOffset>
                </wp:positionH>
                <wp:positionV relativeFrom="paragraph">
                  <wp:posOffset>168910</wp:posOffset>
                </wp:positionV>
                <wp:extent cx="0" cy="13335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6E3BAF" id="Прямая соединительная линия 1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7.25pt,13.3pt" to="257.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" strokecolor="black [3040]"/>
            </w:pict>
          </mc:Fallback>
        </mc:AlternateContent>
      </w:r>
      <w:r>
        <w:rPr>
          <w:rFonts w:eastAsia="Calibri"/>
          <w:noProof/>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6985</wp:posOffset>
                </wp:positionV>
                <wp:extent cx="628650" cy="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B7F1E5" id="Прямая соединительная линия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3pt,.55pt" to="38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" strokecolor="black [3040]"/>
            </w:pict>
          </mc:Fallback>
        </mc:AlternateContent>
      </w:r>
      <w:r>
        <w:rPr>
          <w:rFonts w:eastAsia="Calibri"/>
          <w:noProof/>
        </w:rPr>
        <mc:AlternateContent>
          <mc:Choice Requires="wps">
            <w:drawing>
              <wp:anchor distT="0" distB="0" distL="114300" distR="114300" simplePos="0" relativeHeight="251660288" behindDoc="0" locked="0" layoutInCell="1" allowOverlap="1">
                <wp:simplePos x="0" y="0"/>
                <wp:positionH relativeFrom="column">
                  <wp:posOffset>1685925</wp:posOffset>
                </wp:positionH>
                <wp:positionV relativeFrom="paragraph">
                  <wp:posOffset>6985</wp:posOffset>
                </wp:positionV>
                <wp:extent cx="600075" cy="0"/>
                <wp:effectExtent l="0" t="0" r="2857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5CC25D" id="Прямая соединительная линия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2.75pt,.55pt" to="18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" strokecolor="black [3040]"/>
            </w:pict>
          </mc:Fallback>
        </mc:AlternateContent>
      </w:r>
    </w:p>
    <w:p w:rsidR="00725947" w:rsidRDefault="001768E0" w:rsidP="00993A0B">
      <w:pPr>
        <w:pStyle w:val="a5"/>
        <w:ind w:firstLine="360"/>
        <w:jc w:val="both"/>
        <w:rPr>
          <w:rFonts w:eastAsia="Calibri"/>
        </w:rPr>
      </w:pPr>
      <w:r>
        <w:rPr>
          <w:rFonts w:eastAsia="Calibri"/>
          <w:noProof/>
        </w:rPr>
        <mc:AlternateContent>
          <mc:Choice Requires="wps">
            <w:drawing>
              <wp:anchor distT="0" distB="0" distL="114300" distR="114300" simplePos="0" relativeHeight="251665408" behindDoc="0" locked="0" layoutInCell="1" allowOverlap="1">
                <wp:simplePos x="0" y="0"/>
                <wp:positionH relativeFrom="column">
                  <wp:posOffset>4857750</wp:posOffset>
                </wp:positionH>
                <wp:positionV relativeFrom="paragraph">
                  <wp:posOffset>127000</wp:posOffset>
                </wp:positionV>
                <wp:extent cx="9525" cy="57150"/>
                <wp:effectExtent l="0" t="0" r="28575" b="19050"/>
                <wp:wrapNone/>
                <wp:docPr id="22" name="Прямая соединительная линия 22"/>
                <wp:cNvGraphicFramePr/>
                <a:graphic xmlns:a="http://schemas.openxmlformats.org/drawingml/2006/main">
                  <a:graphicData uri="http://schemas.microsoft.com/office/word/2010/wordprocessingShape">
                    <wps:wsp>
                      <wps:cNvCnPr/>
                      <wps:spPr>
                        <a:xfrm flipH="1">
                          <a:off x="0" y="0"/>
                          <a:ext cx="95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C982C" id="Прямая соединительная линия 22"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82.5pt,10pt" to="38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" strokecolor="black [3040]"/>
            </w:pict>
          </mc:Fallback>
        </mc:AlternateContent>
      </w:r>
      <w:r w:rsidR="00090AC7">
        <w:rPr>
          <w:rFonts w:eastAsia="Calibri"/>
          <w:noProof/>
        </w:rPr>
        <mc:AlternateContent>
          <mc:Choice Requires="wps">
            <w:drawing>
              <wp:anchor distT="0" distB="0" distL="114300" distR="114300" simplePos="0" relativeHeight="251664384" behindDoc="0" locked="0" layoutInCell="1" allowOverlap="1">
                <wp:simplePos x="0" y="0"/>
                <wp:positionH relativeFrom="column">
                  <wp:posOffset>1952625</wp:posOffset>
                </wp:positionH>
                <wp:positionV relativeFrom="paragraph">
                  <wp:posOffset>136525</wp:posOffset>
                </wp:positionV>
                <wp:extent cx="9525" cy="85725"/>
                <wp:effectExtent l="0" t="0" r="28575" b="28575"/>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9525"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7D9339" id="Прямая соединительная линия 2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3.75pt,10.75pt" to="15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" strokecolor="black [3040]"/>
            </w:pict>
          </mc:Fallback>
        </mc:AlternateContent>
      </w:r>
      <w:r w:rsidR="00090AC7">
        <w:rPr>
          <w:rFonts w:eastAsia="Calibri"/>
          <w:noProof/>
        </w:rPr>
        <mc:AlternateContent>
          <mc:Choice Requires="wps">
            <w:drawing>
              <wp:anchor distT="0" distB="0" distL="114300" distR="114300" simplePos="0" relativeHeight="251663360" behindDoc="0" locked="0" layoutInCell="1" allowOverlap="1">
                <wp:simplePos x="0" y="0"/>
                <wp:positionH relativeFrom="column">
                  <wp:posOffset>1952624</wp:posOffset>
                </wp:positionH>
                <wp:positionV relativeFrom="paragraph">
                  <wp:posOffset>117475</wp:posOffset>
                </wp:positionV>
                <wp:extent cx="2905125" cy="9525"/>
                <wp:effectExtent l="0" t="0" r="28575" b="28575"/>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2905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411866" id="Прямая соединительная линия 2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53.75pt,9.25pt" to="38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" strokecolor="black [3040]"/>
            </w:pict>
          </mc:Fallback>
        </mc:AlternateContent>
      </w:r>
    </w:p>
    <w:p w:rsidR="00725947" w:rsidRDefault="00561408" w:rsidP="00993A0B">
      <w:pPr>
        <w:pStyle w:val="a5"/>
        <w:ind w:firstLine="360"/>
        <w:jc w:val="both"/>
        <w:rPr>
          <w:rFonts w:eastAsia="Calibri"/>
        </w:rPr>
      </w:pPr>
      <w:r>
        <w:rPr>
          <w:rFonts w:eastAsia="Calibri"/>
          <w:noProof/>
        </w:rPr>
        <mc:AlternateContent>
          <mc:Choice Requires="wps">
            <w:drawing>
              <wp:anchor distT="0" distB="0" distL="114300" distR="114300" simplePos="0" relativeHeight="251655168" behindDoc="0" locked="0" layoutInCell="1" allowOverlap="1">
                <wp:simplePos x="0" y="0"/>
                <wp:positionH relativeFrom="column">
                  <wp:posOffset>3724275</wp:posOffset>
                </wp:positionH>
                <wp:positionV relativeFrom="paragraph">
                  <wp:posOffset>8890</wp:posOffset>
                </wp:positionV>
                <wp:extent cx="2514600" cy="3238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514600" cy="3238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40FC6" w:rsidRPr="00090AC7" w:rsidRDefault="00340FC6" w:rsidP="00090AC7">
                            <w:pPr>
                              <w:jc w:val="center"/>
                              <w:rPr>
                                <w:rFonts w:ascii="Times New Roman" w:hAnsi="Times New Roman" w:cs="Times New Roman"/>
                                <w:sz w:val="24"/>
                                <w:szCs w:val="24"/>
                              </w:rPr>
                            </w:pPr>
                            <w:r w:rsidRPr="00090AC7">
                              <w:rPr>
                                <w:rFonts w:ascii="Times New Roman" w:hAnsi="Times New Roman" w:cs="Times New Roman"/>
                                <w:sz w:val="24"/>
                                <w:szCs w:val="24"/>
                              </w:rPr>
                              <w:t>Зам. директора по ВР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2" style="position:absolute;left:0;text-align:left;margin-left:293.25pt;margin-top:.7pt;width:198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" fillcolor="white [3201]" strokecolor="black [3200]" strokeweight=".25pt">
                <v:textbox>
                  <w:txbxContent>
                    <w:p w:rsidR="00340FC6" w:rsidRPr="00090AC7" w:rsidRDefault="00340FC6" w:rsidP="00090AC7">
                      <w:pPr>
                        <w:jc w:val="center"/>
                        <w:rPr>
                          <w:rFonts w:ascii="Times New Roman" w:hAnsi="Times New Roman" w:cs="Times New Roman"/>
                          <w:sz w:val="24"/>
                          <w:szCs w:val="24"/>
                        </w:rPr>
                      </w:pPr>
                      <w:r w:rsidRPr="00090AC7">
                        <w:rPr>
                          <w:rFonts w:ascii="Times New Roman" w:hAnsi="Times New Roman" w:cs="Times New Roman"/>
                          <w:sz w:val="24"/>
                          <w:szCs w:val="24"/>
                        </w:rPr>
                        <w:t>Зам. директора по ВР</w:t>
                      </w:r>
                    </w:p>
                  </w:txbxContent>
                </v:textbox>
              </v:rect>
            </w:pict>
          </mc:Fallback>
        </mc:AlternateContent>
      </w:r>
      <w:r>
        <w:rPr>
          <w:rFonts w:eastAsia="Calibri"/>
          <w:noProof/>
        </w:rPr>
        <mc:AlternateContent>
          <mc:Choice Requires="wps">
            <w:drawing>
              <wp:anchor distT="0" distB="0" distL="114300" distR="114300" simplePos="0" relativeHeight="251648000" behindDoc="0" locked="0" layoutInCell="1" allowOverlap="1">
                <wp:simplePos x="0" y="0"/>
                <wp:positionH relativeFrom="column">
                  <wp:posOffset>304800</wp:posOffset>
                </wp:positionH>
                <wp:positionV relativeFrom="paragraph">
                  <wp:posOffset>8890</wp:posOffset>
                </wp:positionV>
                <wp:extent cx="2505075" cy="3048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505075" cy="3048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40FC6" w:rsidRPr="00090AC7" w:rsidRDefault="00340FC6" w:rsidP="006317C8">
                            <w:pPr>
                              <w:jc w:val="center"/>
                              <w:rPr>
                                <w:rFonts w:ascii="Times New Roman" w:hAnsi="Times New Roman" w:cs="Times New Roman"/>
                                <w:sz w:val="24"/>
                                <w:szCs w:val="24"/>
                              </w:rPr>
                            </w:pPr>
                            <w:r w:rsidRPr="00090AC7">
                              <w:rPr>
                                <w:rFonts w:ascii="Times New Roman" w:hAnsi="Times New Roman" w:cs="Times New Roman"/>
                                <w:sz w:val="24"/>
                                <w:szCs w:val="24"/>
                              </w:rPr>
                              <w:t>Зам. директора по УВР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3" style="position:absolute;left:0;text-align:left;margin-left:24pt;margin-top:.7pt;width:197.25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" fillcolor="white [3201]" strokecolor="black [3200]" strokeweight=".25pt">
                <v:textbox>
                  <w:txbxContent>
                    <w:p w:rsidR="00340FC6" w:rsidRPr="00090AC7" w:rsidRDefault="00340FC6" w:rsidP="006317C8">
                      <w:pPr>
                        <w:jc w:val="center"/>
                        <w:rPr>
                          <w:rFonts w:ascii="Times New Roman" w:hAnsi="Times New Roman" w:cs="Times New Roman"/>
                          <w:sz w:val="24"/>
                          <w:szCs w:val="24"/>
                        </w:rPr>
                      </w:pPr>
                      <w:r w:rsidRPr="00090AC7">
                        <w:rPr>
                          <w:rFonts w:ascii="Times New Roman" w:hAnsi="Times New Roman" w:cs="Times New Roman"/>
                          <w:sz w:val="24"/>
                          <w:szCs w:val="24"/>
                        </w:rPr>
                        <w:t>Зам. директора по УВР</w:t>
                      </w:r>
                    </w:p>
                  </w:txbxContent>
                </v:textbox>
              </v:rect>
            </w:pict>
          </mc:Fallback>
        </mc:AlternateContent>
      </w:r>
    </w:p>
    <w:p w:rsidR="00725947" w:rsidRDefault="001768E0" w:rsidP="00993A0B">
      <w:pPr>
        <w:pStyle w:val="a5"/>
        <w:ind w:firstLine="360"/>
        <w:jc w:val="both"/>
        <w:rPr>
          <w:rFonts w:eastAsia="Calibri"/>
        </w:rPr>
      </w:pPr>
      <w:r>
        <w:rPr>
          <w:rFonts w:eastAsia="Calibri"/>
          <w:noProof/>
        </w:rPr>
        <mc:AlternateContent>
          <mc:Choice Requires="wps">
            <w:drawing>
              <wp:anchor distT="0" distB="0" distL="114300" distR="114300" simplePos="0" relativeHeight="251669504" behindDoc="0" locked="0" layoutInCell="1" allowOverlap="1">
                <wp:simplePos x="0" y="0"/>
                <wp:positionH relativeFrom="column">
                  <wp:posOffset>4886325</wp:posOffset>
                </wp:positionH>
                <wp:positionV relativeFrom="paragraph">
                  <wp:posOffset>167005</wp:posOffset>
                </wp:positionV>
                <wp:extent cx="0" cy="22860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B2C581" id="Прямая соединительная линия 2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4.75pt,13.15pt" to="384.7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" strokecolor="black [3040]"/>
            </w:pict>
          </mc:Fallback>
        </mc:AlternateContent>
      </w:r>
      <w:r>
        <w:rPr>
          <w:rFonts w:eastAsia="Calibri"/>
          <w:noProof/>
        </w:rPr>
        <mc:AlternateContent>
          <mc:Choice Requires="wps">
            <w:drawing>
              <wp:anchor distT="0" distB="0" distL="114300" distR="114300" simplePos="0" relativeHeight="251666432" behindDoc="0" locked="0" layoutInCell="1" allowOverlap="1">
                <wp:simplePos x="0" y="0"/>
                <wp:positionH relativeFrom="column">
                  <wp:posOffset>1457326</wp:posOffset>
                </wp:positionH>
                <wp:positionV relativeFrom="paragraph">
                  <wp:posOffset>167006</wp:posOffset>
                </wp:positionV>
                <wp:extent cx="0" cy="20955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B2A0A" id="Прямая соединительная линия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13.15pt" to="114.7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" strokecolor="black [3040]"/>
            </w:pict>
          </mc:Fallback>
        </mc:AlternateContent>
      </w:r>
    </w:p>
    <w:p w:rsidR="00725947" w:rsidRDefault="00725947" w:rsidP="00993A0B">
      <w:pPr>
        <w:pStyle w:val="a5"/>
        <w:ind w:firstLine="360"/>
        <w:jc w:val="both"/>
        <w:rPr>
          <w:rFonts w:eastAsia="Calibri"/>
        </w:rPr>
      </w:pPr>
    </w:p>
    <w:p w:rsidR="00725947" w:rsidRDefault="006317C8" w:rsidP="00993A0B">
      <w:pPr>
        <w:pStyle w:val="a5"/>
        <w:ind w:firstLine="360"/>
        <w:jc w:val="both"/>
        <w:rPr>
          <w:rFonts w:eastAsia="Calibri"/>
        </w:rPr>
      </w:pPr>
      <w:r>
        <w:rPr>
          <w:rFonts w:eastAsia="Calibri"/>
          <w:noProof/>
        </w:rPr>
        <mc:AlternateContent>
          <mc:Choice Requires="wps">
            <w:drawing>
              <wp:anchor distT="0" distB="0" distL="114300" distR="114300" simplePos="0" relativeHeight="251646976" behindDoc="0" locked="0" layoutInCell="1" allowOverlap="1">
                <wp:simplePos x="0" y="0"/>
                <wp:positionH relativeFrom="column">
                  <wp:posOffset>3714750</wp:posOffset>
                </wp:positionH>
                <wp:positionV relativeFrom="paragraph">
                  <wp:posOffset>35560</wp:posOffset>
                </wp:positionV>
                <wp:extent cx="2524125" cy="9144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2524125" cy="914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0FC6" w:rsidRPr="006317C8" w:rsidRDefault="00340FC6" w:rsidP="006317C8">
                            <w:pPr>
                              <w:jc w:val="center"/>
                              <w:rPr>
                                <w:rFonts w:ascii="Times New Roman" w:hAnsi="Times New Roman" w:cs="Times New Roman"/>
                                <w:sz w:val="24"/>
                                <w:szCs w:val="24"/>
                              </w:rPr>
                            </w:pPr>
                            <w:r w:rsidRPr="006317C8">
                              <w:rPr>
                                <w:rFonts w:ascii="Times New Roman" w:hAnsi="Times New Roman" w:cs="Times New Roman"/>
                                <w:sz w:val="24"/>
                                <w:szCs w:val="24"/>
                              </w:rPr>
                              <w:t>МО классных руководителей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 o:spid="_x0000_s1034" style="position:absolute;left:0;text-align:left;margin-left:292.5pt;margin-top:2.8pt;width:198.75pt;height:1in;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" fillcolor="white [3201]" strokecolor="black [3213]" strokeweight=".25pt">
                <v:textbox>
                  <w:txbxContent>
                    <w:p w:rsidR="00340FC6" w:rsidRPr="006317C8" w:rsidRDefault="00340FC6" w:rsidP="006317C8">
                      <w:pPr>
                        <w:jc w:val="center"/>
                        <w:rPr>
                          <w:rFonts w:ascii="Times New Roman" w:hAnsi="Times New Roman" w:cs="Times New Roman"/>
                          <w:sz w:val="24"/>
                          <w:szCs w:val="24"/>
                        </w:rPr>
                      </w:pPr>
                      <w:r w:rsidRPr="006317C8">
                        <w:rPr>
                          <w:rFonts w:ascii="Times New Roman" w:hAnsi="Times New Roman" w:cs="Times New Roman"/>
                          <w:sz w:val="24"/>
                          <w:szCs w:val="24"/>
                        </w:rPr>
                        <w:t>МО классных руководителей</w:t>
                      </w:r>
                    </w:p>
                  </w:txbxContent>
                </v:textbox>
              </v:rect>
            </w:pict>
          </mc:Fallback>
        </mc:AlternateContent>
      </w:r>
      <w:r w:rsidR="00561408">
        <w:rPr>
          <w:rFonts w:eastAsia="Calibri"/>
          <w:noProof/>
        </w:rPr>
        <mc:AlternateContent>
          <mc:Choice Requires="wps">
            <w:drawing>
              <wp:anchor distT="0" distB="0" distL="114300" distR="114300" simplePos="0" relativeHeight="251652096" behindDoc="0" locked="0" layoutInCell="1" allowOverlap="1">
                <wp:simplePos x="0" y="0"/>
                <wp:positionH relativeFrom="column">
                  <wp:posOffset>285115</wp:posOffset>
                </wp:positionH>
                <wp:positionV relativeFrom="paragraph">
                  <wp:posOffset>6985</wp:posOffset>
                </wp:positionV>
                <wp:extent cx="2524125" cy="2667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524125" cy="2667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0FC6" w:rsidRPr="006317C8" w:rsidRDefault="00340FC6" w:rsidP="006317C8">
                            <w:pPr>
                              <w:jc w:val="center"/>
                              <w:rPr>
                                <w:rFonts w:ascii="Times New Roman" w:hAnsi="Times New Roman" w:cs="Times New Roman"/>
                                <w:sz w:val="24"/>
                                <w:szCs w:val="24"/>
                              </w:rPr>
                            </w:pPr>
                            <w:r w:rsidRPr="006317C8">
                              <w:rPr>
                                <w:rFonts w:ascii="Times New Roman" w:hAnsi="Times New Roman" w:cs="Times New Roman"/>
                                <w:sz w:val="24"/>
                                <w:szCs w:val="24"/>
                              </w:rPr>
                              <w:t>Методический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5" style="position:absolute;left:0;text-align:left;margin-left:22.45pt;margin-top:.55pt;width:198.7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" fillcolor="white [3201]" strokecolor="black [3213]" strokeweight=".25pt">
                <v:textbox>
                  <w:txbxContent>
                    <w:p w:rsidR="00340FC6" w:rsidRPr="006317C8" w:rsidRDefault="00340FC6" w:rsidP="006317C8">
                      <w:pPr>
                        <w:jc w:val="center"/>
                        <w:rPr>
                          <w:rFonts w:ascii="Times New Roman" w:hAnsi="Times New Roman" w:cs="Times New Roman"/>
                          <w:sz w:val="24"/>
                          <w:szCs w:val="24"/>
                        </w:rPr>
                      </w:pPr>
                      <w:r w:rsidRPr="006317C8">
                        <w:rPr>
                          <w:rFonts w:ascii="Times New Roman" w:hAnsi="Times New Roman" w:cs="Times New Roman"/>
                          <w:sz w:val="24"/>
                          <w:szCs w:val="24"/>
                        </w:rPr>
                        <w:t>Методический совет</w:t>
                      </w:r>
                    </w:p>
                  </w:txbxContent>
                </v:textbox>
              </v:rect>
            </w:pict>
          </mc:Fallback>
        </mc:AlternateContent>
      </w:r>
    </w:p>
    <w:p w:rsidR="00725947" w:rsidRDefault="001768E0" w:rsidP="00993A0B">
      <w:pPr>
        <w:pStyle w:val="a5"/>
        <w:ind w:firstLine="360"/>
        <w:jc w:val="both"/>
        <w:rPr>
          <w:rFonts w:eastAsia="Calibri"/>
        </w:rPr>
      </w:pPr>
      <w:r>
        <w:rPr>
          <w:rFonts w:eastAsia="Calibri"/>
          <w:noProof/>
        </w:rPr>
        <mc:AlternateContent>
          <mc:Choice Requires="wps">
            <w:drawing>
              <wp:anchor distT="0" distB="0" distL="114300" distR="114300" simplePos="0" relativeHeight="251667456" behindDoc="0" locked="0" layoutInCell="1" allowOverlap="1">
                <wp:simplePos x="0" y="0"/>
                <wp:positionH relativeFrom="column">
                  <wp:posOffset>1466850</wp:posOffset>
                </wp:positionH>
                <wp:positionV relativeFrom="paragraph">
                  <wp:posOffset>107950</wp:posOffset>
                </wp:positionV>
                <wp:extent cx="9525" cy="34290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9525"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D3D516" id="Прямая соединительная линия 2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5.5pt,8.5pt" to="116.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" strokecolor="black [3040]"/>
            </w:pict>
          </mc:Fallback>
        </mc:AlternateContent>
      </w:r>
    </w:p>
    <w:p w:rsidR="00725947" w:rsidRDefault="00725947" w:rsidP="00993A0B">
      <w:pPr>
        <w:pStyle w:val="a5"/>
        <w:ind w:firstLine="360"/>
        <w:jc w:val="both"/>
        <w:rPr>
          <w:rFonts w:eastAsia="Calibri"/>
        </w:rPr>
      </w:pPr>
    </w:p>
    <w:p w:rsidR="00725947" w:rsidRDefault="006317C8" w:rsidP="00993A0B">
      <w:pPr>
        <w:pStyle w:val="a5"/>
        <w:ind w:firstLine="360"/>
        <w:jc w:val="both"/>
        <w:rPr>
          <w:rFonts w:eastAsia="Calibri"/>
        </w:rPr>
      </w:pPr>
      <w:r>
        <w:rPr>
          <w:rFonts w:eastAsia="Calibri"/>
          <w:noProof/>
        </w:rPr>
        <mc:AlternateContent>
          <mc:Choice Requires="wps">
            <w:drawing>
              <wp:anchor distT="0" distB="0" distL="114300" distR="114300" simplePos="0" relativeHeight="251649024" behindDoc="0" locked="0" layoutInCell="1" allowOverlap="1">
                <wp:simplePos x="0" y="0"/>
                <wp:positionH relativeFrom="column">
                  <wp:posOffset>285750</wp:posOffset>
                </wp:positionH>
                <wp:positionV relativeFrom="paragraph">
                  <wp:posOffset>109855</wp:posOffset>
                </wp:positionV>
                <wp:extent cx="2562225" cy="11525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2562225" cy="11525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0FC6" w:rsidRPr="006317C8" w:rsidRDefault="00340FC6" w:rsidP="00090AC7">
                            <w:pPr>
                              <w:pStyle w:val="a5"/>
                              <w:jc w:val="center"/>
                              <w:rPr>
                                <w:sz w:val="20"/>
                                <w:szCs w:val="20"/>
                              </w:rPr>
                            </w:pPr>
                            <w:r w:rsidRPr="006317C8">
                              <w:rPr>
                                <w:sz w:val="20"/>
                                <w:szCs w:val="20"/>
                              </w:rPr>
                              <w:t>МО учителей:</w:t>
                            </w:r>
                          </w:p>
                          <w:p w:rsidR="00340FC6" w:rsidRPr="006317C8" w:rsidRDefault="00340FC6" w:rsidP="00090AC7">
                            <w:pPr>
                              <w:pStyle w:val="a5"/>
                              <w:jc w:val="center"/>
                              <w:rPr>
                                <w:sz w:val="20"/>
                                <w:szCs w:val="20"/>
                              </w:rPr>
                            </w:pPr>
                            <w:r w:rsidRPr="006317C8">
                              <w:rPr>
                                <w:sz w:val="20"/>
                                <w:szCs w:val="20"/>
                              </w:rPr>
                              <w:t>-математики и информатики</w:t>
                            </w:r>
                          </w:p>
                          <w:p w:rsidR="00340FC6" w:rsidRPr="006317C8" w:rsidRDefault="00340FC6" w:rsidP="00090AC7">
                            <w:pPr>
                              <w:pStyle w:val="a5"/>
                              <w:jc w:val="center"/>
                              <w:rPr>
                                <w:sz w:val="20"/>
                                <w:szCs w:val="20"/>
                              </w:rPr>
                            </w:pPr>
                            <w:r w:rsidRPr="006317C8">
                              <w:rPr>
                                <w:sz w:val="20"/>
                                <w:szCs w:val="20"/>
                              </w:rPr>
                              <w:t>- русского языка и литературы</w:t>
                            </w:r>
                          </w:p>
                          <w:p w:rsidR="00340FC6" w:rsidRPr="006317C8" w:rsidRDefault="00340FC6" w:rsidP="00090AC7">
                            <w:pPr>
                              <w:pStyle w:val="a5"/>
                              <w:jc w:val="center"/>
                              <w:rPr>
                                <w:sz w:val="20"/>
                                <w:szCs w:val="20"/>
                              </w:rPr>
                            </w:pPr>
                            <w:r w:rsidRPr="006317C8">
                              <w:rPr>
                                <w:sz w:val="20"/>
                                <w:szCs w:val="20"/>
                              </w:rPr>
                              <w:t>- иностранного языка</w:t>
                            </w:r>
                          </w:p>
                          <w:p w:rsidR="00340FC6" w:rsidRPr="006317C8" w:rsidRDefault="00340FC6" w:rsidP="00090AC7">
                            <w:pPr>
                              <w:pStyle w:val="a5"/>
                              <w:jc w:val="center"/>
                              <w:rPr>
                                <w:sz w:val="20"/>
                                <w:szCs w:val="20"/>
                              </w:rPr>
                            </w:pPr>
                            <w:r w:rsidRPr="006317C8">
                              <w:rPr>
                                <w:sz w:val="20"/>
                                <w:szCs w:val="20"/>
                              </w:rPr>
                              <w:t>- предметов естественно-научного цикла</w:t>
                            </w:r>
                          </w:p>
                          <w:p w:rsidR="00340FC6" w:rsidRPr="006317C8" w:rsidRDefault="00340FC6" w:rsidP="00090AC7">
                            <w:pPr>
                              <w:pStyle w:val="a5"/>
                              <w:jc w:val="center"/>
                              <w:rPr>
                                <w:sz w:val="20"/>
                                <w:szCs w:val="20"/>
                              </w:rPr>
                            </w:pPr>
                            <w:r w:rsidRPr="006317C8">
                              <w:rPr>
                                <w:sz w:val="20"/>
                                <w:szCs w:val="20"/>
                              </w:rPr>
                              <w:t>- истории и обществознания</w:t>
                            </w:r>
                          </w:p>
                          <w:p w:rsidR="00340FC6" w:rsidRPr="006317C8" w:rsidRDefault="00340FC6" w:rsidP="00090AC7">
                            <w:pPr>
                              <w:pStyle w:val="a5"/>
                              <w:jc w:val="center"/>
                              <w:rPr>
                                <w:sz w:val="20"/>
                                <w:szCs w:val="20"/>
                              </w:rPr>
                            </w:pPr>
                            <w:r w:rsidRPr="006317C8">
                              <w:rPr>
                                <w:sz w:val="20"/>
                                <w:szCs w:val="20"/>
                              </w:rPr>
                              <w:t>- начального общего образования</w:t>
                            </w:r>
                          </w:p>
                          <w:p w:rsidR="00340FC6" w:rsidRPr="006317C8" w:rsidRDefault="00340FC6" w:rsidP="006317C8">
                            <w:pPr>
                              <w:pStyle w:val="a5"/>
                              <w:rPr>
                                <w:sz w:val="20"/>
                                <w:szCs w:val="20"/>
                              </w:rPr>
                            </w:pPr>
                          </w:p>
                          <w:p w:rsidR="00340FC6" w:rsidRDefault="00340FC6" w:rsidP="006317C8">
                            <w:pPr>
                              <w:jc w:val="center"/>
                            </w:pPr>
                          </w:p>
                          <w:p w:rsidR="00340FC6" w:rsidRDefault="00340FC6" w:rsidP="006317C8">
                            <w:pPr>
                              <w:jc w:val="center"/>
                            </w:pPr>
                            <w:r>
                              <w:t>-учителей иностранного языка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6" style="position:absolute;left:0;text-align:left;margin-left:22.5pt;margin-top:8.65pt;width:201.75pt;height:9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" fillcolor="white [3201]" strokecolor="black [3213]" strokeweight=".25pt">
                <v:textbox>
                  <w:txbxContent>
                    <w:p w:rsidR="00340FC6" w:rsidRPr="006317C8" w:rsidRDefault="00340FC6" w:rsidP="00090AC7">
                      <w:pPr>
                        <w:pStyle w:val="a5"/>
                        <w:jc w:val="center"/>
                        <w:rPr>
                          <w:sz w:val="20"/>
                          <w:szCs w:val="20"/>
                        </w:rPr>
                      </w:pPr>
                      <w:r w:rsidRPr="006317C8">
                        <w:rPr>
                          <w:sz w:val="20"/>
                          <w:szCs w:val="20"/>
                        </w:rPr>
                        <w:t>МО учителей:</w:t>
                      </w:r>
                    </w:p>
                    <w:p w:rsidR="00340FC6" w:rsidRPr="006317C8" w:rsidRDefault="00340FC6" w:rsidP="00090AC7">
                      <w:pPr>
                        <w:pStyle w:val="a5"/>
                        <w:jc w:val="center"/>
                        <w:rPr>
                          <w:sz w:val="20"/>
                          <w:szCs w:val="20"/>
                        </w:rPr>
                      </w:pPr>
                      <w:r w:rsidRPr="006317C8">
                        <w:rPr>
                          <w:sz w:val="20"/>
                          <w:szCs w:val="20"/>
                        </w:rPr>
                        <w:t>-математики и информатики</w:t>
                      </w:r>
                    </w:p>
                    <w:p w:rsidR="00340FC6" w:rsidRPr="006317C8" w:rsidRDefault="00340FC6" w:rsidP="00090AC7">
                      <w:pPr>
                        <w:pStyle w:val="a5"/>
                        <w:jc w:val="center"/>
                        <w:rPr>
                          <w:sz w:val="20"/>
                          <w:szCs w:val="20"/>
                        </w:rPr>
                      </w:pPr>
                      <w:r w:rsidRPr="006317C8">
                        <w:rPr>
                          <w:sz w:val="20"/>
                          <w:szCs w:val="20"/>
                        </w:rPr>
                        <w:t>- русского языка и литературы</w:t>
                      </w:r>
                    </w:p>
                    <w:p w:rsidR="00340FC6" w:rsidRPr="006317C8" w:rsidRDefault="00340FC6" w:rsidP="00090AC7">
                      <w:pPr>
                        <w:pStyle w:val="a5"/>
                        <w:jc w:val="center"/>
                        <w:rPr>
                          <w:sz w:val="20"/>
                          <w:szCs w:val="20"/>
                        </w:rPr>
                      </w:pPr>
                      <w:r w:rsidRPr="006317C8">
                        <w:rPr>
                          <w:sz w:val="20"/>
                          <w:szCs w:val="20"/>
                        </w:rPr>
                        <w:t>- иностранного языка</w:t>
                      </w:r>
                    </w:p>
                    <w:p w:rsidR="00340FC6" w:rsidRPr="006317C8" w:rsidRDefault="00340FC6" w:rsidP="00090AC7">
                      <w:pPr>
                        <w:pStyle w:val="a5"/>
                        <w:jc w:val="center"/>
                        <w:rPr>
                          <w:sz w:val="20"/>
                          <w:szCs w:val="20"/>
                        </w:rPr>
                      </w:pPr>
                      <w:r w:rsidRPr="006317C8">
                        <w:rPr>
                          <w:sz w:val="20"/>
                          <w:szCs w:val="20"/>
                        </w:rPr>
                        <w:t>- предметов естественно-научного цикла</w:t>
                      </w:r>
                    </w:p>
                    <w:p w:rsidR="00340FC6" w:rsidRPr="006317C8" w:rsidRDefault="00340FC6" w:rsidP="00090AC7">
                      <w:pPr>
                        <w:pStyle w:val="a5"/>
                        <w:jc w:val="center"/>
                        <w:rPr>
                          <w:sz w:val="20"/>
                          <w:szCs w:val="20"/>
                        </w:rPr>
                      </w:pPr>
                      <w:r w:rsidRPr="006317C8">
                        <w:rPr>
                          <w:sz w:val="20"/>
                          <w:szCs w:val="20"/>
                        </w:rPr>
                        <w:t>- истории и обществознания</w:t>
                      </w:r>
                    </w:p>
                    <w:p w:rsidR="00340FC6" w:rsidRPr="006317C8" w:rsidRDefault="00340FC6" w:rsidP="00090AC7">
                      <w:pPr>
                        <w:pStyle w:val="a5"/>
                        <w:jc w:val="center"/>
                        <w:rPr>
                          <w:sz w:val="20"/>
                          <w:szCs w:val="20"/>
                        </w:rPr>
                      </w:pPr>
                      <w:r w:rsidRPr="006317C8">
                        <w:rPr>
                          <w:sz w:val="20"/>
                          <w:szCs w:val="20"/>
                        </w:rPr>
                        <w:t>- начального общего образования</w:t>
                      </w:r>
                    </w:p>
                    <w:p w:rsidR="00340FC6" w:rsidRPr="006317C8" w:rsidRDefault="00340FC6" w:rsidP="006317C8">
                      <w:pPr>
                        <w:pStyle w:val="a5"/>
                        <w:rPr>
                          <w:sz w:val="20"/>
                          <w:szCs w:val="20"/>
                        </w:rPr>
                      </w:pPr>
                    </w:p>
                    <w:p w:rsidR="00340FC6" w:rsidRDefault="00340FC6" w:rsidP="006317C8">
                      <w:pPr>
                        <w:jc w:val="center"/>
                      </w:pPr>
                    </w:p>
                    <w:p w:rsidR="00340FC6" w:rsidRDefault="00340FC6" w:rsidP="006317C8">
                      <w:pPr>
                        <w:jc w:val="center"/>
                      </w:pPr>
                      <w:r>
                        <w:t>-учителей иностранного языка</w:t>
                      </w:r>
                    </w:p>
                  </w:txbxContent>
                </v:textbox>
              </v:rect>
            </w:pict>
          </mc:Fallback>
        </mc:AlternateContent>
      </w:r>
    </w:p>
    <w:p w:rsidR="00725947" w:rsidRDefault="00725947" w:rsidP="00993A0B">
      <w:pPr>
        <w:pStyle w:val="a5"/>
        <w:ind w:firstLine="360"/>
        <w:jc w:val="both"/>
        <w:rPr>
          <w:rFonts w:eastAsia="Calibri"/>
        </w:rPr>
      </w:pPr>
    </w:p>
    <w:p w:rsidR="00725947" w:rsidRDefault="001768E0" w:rsidP="00993A0B">
      <w:pPr>
        <w:pStyle w:val="a5"/>
        <w:ind w:firstLine="360"/>
        <w:jc w:val="both"/>
        <w:rPr>
          <w:rFonts w:eastAsia="Calibri"/>
        </w:rPr>
      </w:pPr>
      <w:r>
        <w:rPr>
          <w:rFonts w:eastAsia="Calibri"/>
          <w:noProof/>
        </w:rPr>
        <mc:AlternateContent>
          <mc:Choice Requires="wps">
            <w:drawing>
              <wp:anchor distT="0" distB="0" distL="114300" distR="114300" simplePos="0" relativeHeight="251670528" behindDoc="0" locked="0" layoutInCell="1" allowOverlap="1">
                <wp:simplePos x="0" y="0"/>
                <wp:positionH relativeFrom="column">
                  <wp:posOffset>4962525</wp:posOffset>
                </wp:positionH>
                <wp:positionV relativeFrom="paragraph">
                  <wp:posOffset>83185</wp:posOffset>
                </wp:positionV>
                <wp:extent cx="0" cy="152400"/>
                <wp:effectExtent l="0" t="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5626EC" id="Прямая соединительная линия 2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90.75pt,6.55pt" to="390.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" strokecolor="black [3040]"/>
            </w:pict>
          </mc:Fallback>
        </mc:AlternateContent>
      </w:r>
    </w:p>
    <w:p w:rsidR="00725947" w:rsidRDefault="00090AC7" w:rsidP="00993A0B">
      <w:pPr>
        <w:pStyle w:val="a5"/>
        <w:ind w:firstLine="360"/>
        <w:jc w:val="both"/>
        <w:rPr>
          <w:rFonts w:eastAsia="Calibri"/>
        </w:rPr>
      </w:pPr>
      <w:r>
        <w:rPr>
          <w:rFonts w:eastAsia="Calibri"/>
          <w:noProof/>
        </w:rPr>
        <mc:AlternateContent>
          <mc:Choice Requires="wps">
            <w:drawing>
              <wp:anchor distT="0" distB="0" distL="114300" distR="114300" simplePos="0" relativeHeight="251656192" behindDoc="0" locked="0" layoutInCell="1" allowOverlap="1">
                <wp:simplePos x="0" y="0"/>
                <wp:positionH relativeFrom="column">
                  <wp:posOffset>3752850</wp:posOffset>
                </wp:positionH>
                <wp:positionV relativeFrom="paragraph">
                  <wp:posOffset>50800</wp:posOffset>
                </wp:positionV>
                <wp:extent cx="2476500" cy="58102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2476500" cy="581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0FC6" w:rsidRPr="00090AC7" w:rsidRDefault="00340FC6" w:rsidP="00090AC7">
                            <w:pPr>
                              <w:jc w:val="center"/>
                              <w:rPr>
                                <w:rFonts w:ascii="Times New Roman" w:hAnsi="Times New Roman" w:cs="Times New Roman"/>
                                <w:sz w:val="24"/>
                                <w:szCs w:val="24"/>
                              </w:rPr>
                            </w:pPr>
                            <w:r w:rsidRPr="00090AC7">
                              <w:rPr>
                                <w:rFonts w:ascii="Times New Roman" w:hAnsi="Times New Roman" w:cs="Times New Roman"/>
                                <w:sz w:val="24"/>
                                <w:szCs w:val="24"/>
                              </w:rPr>
                              <w:t>ФСК «Атлант»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7" style="position:absolute;left:0;text-align:left;margin-left:295.5pt;margin-top:4pt;width:195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" fillcolor="white [3201]" strokecolor="black [3213]" strokeweight=".25pt">
                <v:textbox>
                  <w:txbxContent>
                    <w:p w:rsidR="00340FC6" w:rsidRPr="00090AC7" w:rsidRDefault="00340FC6" w:rsidP="00090AC7">
                      <w:pPr>
                        <w:jc w:val="center"/>
                        <w:rPr>
                          <w:rFonts w:ascii="Times New Roman" w:hAnsi="Times New Roman" w:cs="Times New Roman"/>
                          <w:sz w:val="24"/>
                          <w:szCs w:val="24"/>
                        </w:rPr>
                      </w:pPr>
                      <w:r w:rsidRPr="00090AC7">
                        <w:rPr>
                          <w:rFonts w:ascii="Times New Roman" w:hAnsi="Times New Roman" w:cs="Times New Roman"/>
                          <w:sz w:val="24"/>
                          <w:szCs w:val="24"/>
                        </w:rPr>
                        <w:t>ФСК «Атлант»</w:t>
                      </w:r>
                    </w:p>
                  </w:txbxContent>
                </v:textbox>
              </v:rect>
            </w:pict>
          </mc:Fallback>
        </mc:AlternateContent>
      </w:r>
    </w:p>
    <w:p w:rsidR="00725947" w:rsidRDefault="00725947" w:rsidP="00993A0B">
      <w:pPr>
        <w:pStyle w:val="a5"/>
        <w:ind w:firstLine="360"/>
        <w:jc w:val="both"/>
        <w:rPr>
          <w:rFonts w:eastAsia="Calibri"/>
        </w:rPr>
      </w:pPr>
    </w:p>
    <w:p w:rsidR="00725947" w:rsidRDefault="00725947" w:rsidP="00993A0B">
      <w:pPr>
        <w:pStyle w:val="a5"/>
        <w:ind w:firstLine="360"/>
        <w:jc w:val="both"/>
        <w:rPr>
          <w:rFonts w:eastAsia="Calibri"/>
        </w:rPr>
      </w:pPr>
    </w:p>
    <w:p w:rsidR="00725947" w:rsidRDefault="001768E0" w:rsidP="00993A0B">
      <w:pPr>
        <w:pStyle w:val="a5"/>
        <w:ind w:firstLine="360"/>
        <w:jc w:val="both"/>
        <w:rPr>
          <w:rFonts w:eastAsia="Calibri"/>
        </w:rPr>
      </w:pPr>
      <w:r>
        <w:rPr>
          <w:rFonts w:eastAsia="Calibri"/>
          <w:noProof/>
        </w:rPr>
        <mc:AlternateContent>
          <mc:Choice Requires="wps">
            <w:drawing>
              <wp:anchor distT="0" distB="0" distL="114300" distR="114300" simplePos="0" relativeHeight="251671552" behindDoc="0" locked="0" layoutInCell="1" allowOverlap="1">
                <wp:simplePos x="0" y="0"/>
                <wp:positionH relativeFrom="column">
                  <wp:posOffset>5019675</wp:posOffset>
                </wp:positionH>
                <wp:positionV relativeFrom="paragraph">
                  <wp:posOffset>106045</wp:posOffset>
                </wp:positionV>
                <wp:extent cx="0" cy="266700"/>
                <wp:effectExtent l="0" t="0" r="19050"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57D941" id="Прямая соединительная линия 2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95.25pt,8.35pt" to="395.2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" strokecolor="black [3040]"/>
            </w:pict>
          </mc:Fallback>
        </mc:AlternateContent>
      </w:r>
    </w:p>
    <w:p w:rsidR="00725947" w:rsidRDefault="001768E0" w:rsidP="00993A0B">
      <w:pPr>
        <w:pStyle w:val="a5"/>
        <w:ind w:firstLine="360"/>
        <w:jc w:val="both"/>
        <w:rPr>
          <w:rFonts w:eastAsia="Calibri"/>
        </w:rPr>
      </w:pPr>
      <w:r>
        <w:rPr>
          <w:rFonts w:eastAsia="Calibri"/>
          <w:noProof/>
        </w:rPr>
        <mc:AlternateContent>
          <mc:Choice Requires="wps">
            <w:drawing>
              <wp:anchor distT="0" distB="0" distL="114300" distR="114300" simplePos="0" relativeHeight="251668480" behindDoc="0" locked="0" layoutInCell="1" allowOverlap="1">
                <wp:simplePos x="0" y="0"/>
                <wp:positionH relativeFrom="column">
                  <wp:posOffset>1504950</wp:posOffset>
                </wp:positionH>
                <wp:positionV relativeFrom="paragraph">
                  <wp:posOffset>54610</wp:posOffset>
                </wp:positionV>
                <wp:extent cx="0" cy="142875"/>
                <wp:effectExtent l="0" t="0" r="19050" b="28575"/>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DC82B" id="Прямая соединительная линия 2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8.5pt,4.3pt" to="11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" strokecolor="black [3040]"/>
            </w:pict>
          </mc:Fallback>
        </mc:AlternateContent>
      </w:r>
    </w:p>
    <w:p w:rsidR="00725947" w:rsidRDefault="006317C8" w:rsidP="00993A0B">
      <w:pPr>
        <w:pStyle w:val="a5"/>
        <w:ind w:firstLine="360"/>
        <w:jc w:val="both"/>
        <w:rPr>
          <w:rFonts w:eastAsia="Calibri"/>
        </w:rPr>
      </w:pPr>
      <w:r>
        <w:rPr>
          <w:rFonts w:eastAsia="Calibri"/>
          <w:noProof/>
        </w:rPr>
        <mc:AlternateContent>
          <mc:Choice Requires="wps">
            <w:drawing>
              <wp:anchor distT="0" distB="0" distL="114300" distR="114300" simplePos="0" relativeHeight="251651072" behindDoc="0" locked="0" layoutInCell="1" allowOverlap="1">
                <wp:simplePos x="0" y="0"/>
                <wp:positionH relativeFrom="column">
                  <wp:posOffset>85725</wp:posOffset>
                </wp:positionH>
                <wp:positionV relativeFrom="paragraph">
                  <wp:posOffset>12700</wp:posOffset>
                </wp:positionV>
                <wp:extent cx="6534150" cy="42862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6534150" cy="4286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0FC6" w:rsidRPr="00090AC7" w:rsidRDefault="00340FC6" w:rsidP="006317C8">
                            <w:pPr>
                              <w:jc w:val="center"/>
                              <w:rPr>
                                <w:rFonts w:ascii="Times New Roman" w:hAnsi="Times New Roman" w:cs="Times New Roman"/>
                                <w:sz w:val="24"/>
                                <w:szCs w:val="24"/>
                              </w:rPr>
                            </w:pPr>
                            <w:r w:rsidRPr="00090AC7">
                              <w:rPr>
                                <w:rFonts w:ascii="Times New Roman" w:hAnsi="Times New Roman" w:cs="Times New Roman"/>
                                <w:sz w:val="24"/>
                                <w:szCs w:val="24"/>
                              </w:rPr>
                              <w:t>Учителя-предметники, педагоги дополнительного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8" style="position:absolute;left:0;text-align:left;margin-left:6.75pt;margin-top:1pt;width:514.5pt;height:3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" fillcolor="white [3201]" strokecolor="black [3213]" strokeweight=".25pt">
                <v:textbox>
                  <w:txbxContent>
                    <w:p w:rsidR="00340FC6" w:rsidRPr="00090AC7" w:rsidRDefault="00340FC6" w:rsidP="006317C8">
                      <w:pPr>
                        <w:jc w:val="center"/>
                        <w:rPr>
                          <w:rFonts w:ascii="Times New Roman" w:hAnsi="Times New Roman" w:cs="Times New Roman"/>
                          <w:sz w:val="24"/>
                          <w:szCs w:val="24"/>
                        </w:rPr>
                      </w:pPr>
                      <w:r w:rsidRPr="00090AC7">
                        <w:rPr>
                          <w:rFonts w:ascii="Times New Roman" w:hAnsi="Times New Roman" w:cs="Times New Roman"/>
                          <w:sz w:val="24"/>
                          <w:szCs w:val="24"/>
                        </w:rPr>
                        <w:t>Учителя-предметники, педагоги дополнительного образования</w:t>
                      </w:r>
                    </w:p>
                  </w:txbxContent>
                </v:textbox>
              </v:rect>
            </w:pict>
          </mc:Fallback>
        </mc:AlternateContent>
      </w:r>
    </w:p>
    <w:p w:rsidR="006317C8" w:rsidRDefault="006317C8" w:rsidP="00993A0B">
      <w:pPr>
        <w:pStyle w:val="a5"/>
        <w:ind w:firstLine="360"/>
        <w:jc w:val="both"/>
        <w:rPr>
          <w:rFonts w:eastAsia="Calibri"/>
        </w:rPr>
      </w:pPr>
    </w:p>
    <w:p w:rsidR="006317C8" w:rsidRDefault="006317C8" w:rsidP="00993A0B">
      <w:pPr>
        <w:pStyle w:val="a5"/>
        <w:ind w:firstLine="360"/>
        <w:jc w:val="both"/>
        <w:rPr>
          <w:rFonts w:eastAsia="Calibri"/>
        </w:rPr>
      </w:pPr>
    </w:p>
    <w:p w:rsidR="006317C8" w:rsidRDefault="006317C8" w:rsidP="00993A0B">
      <w:pPr>
        <w:pStyle w:val="a5"/>
        <w:ind w:firstLine="360"/>
        <w:jc w:val="both"/>
        <w:rPr>
          <w:rFonts w:eastAsia="Calibri"/>
        </w:rPr>
      </w:pPr>
    </w:p>
    <w:p w:rsidR="006317C8" w:rsidRDefault="006317C8" w:rsidP="00993A0B">
      <w:pPr>
        <w:pStyle w:val="a5"/>
        <w:ind w:firstLine="360"/>
        <w:jc w:val="both"/>
        <w:rPr>
          <w:rFonts w:eastAsia="Calibri"/>
        </w:rPr>
      </w:pPr>
    </w:p>
    <w:p w:rsidR="00446EB0" w:rsidRDefault="00EE5797" w:rsidP="00993A0B">
      <w:pPr>
        <w:pStyle w:val="a5"/>
        <w:ind w:firstLine="360"/>
        <w:jc w:val="both"/>
        <w:rPr>
          <w:rFonts w:eastAsia="Calibri"/>
        </w:rPr>
      </w:pPr>
      <w:r w:rsidRPr="00E61341">
        <w:rPr>
          <w:rFonts w:eastAsia="Calibri"/>
        </w:rPr>
        <w:lastRenderedPageBreak/>
        <w:t>Управление школой</w:t>
      </w:r>
      <w:r w:rsidR="00E61341" w:rsidRPr="00E61341">
        <w:rPr>
          <w:rFonts w:eastAsia="Calibri"/>
        </w:rPr>
        <w:t xml:space="preserve"> осуществляется в соответствии с законодательством Российской Федерации, </w:t>
      </w:r>
      <w:r w:rsidRPr="00E61341">
        <w:rPr>
          <w:rFonts w:eastAsia="Calibri"/>
        </w:rPr>
        <w:t>Уставом школы</w:t>
      </w:r>
      <w:r w:rsidR="00E61341" w:rsidRPr="00E61341">
        <w:rPr>
          <w:rFonts w:eastAsia="Calibri"/>
        </w:rPr>
        <w:t xml:space="preserve">, учредительным договором и строится на принципах единоначалия и </w:t>
      </w:r>
      <w:proofErr w:type="spellStart"/>
      <w:r w:rsidR="00E61341" w:rsidRPr="00E61341">
        <w:rPr>
          <w:rFonts w:eastAsia="Calibri"/>
        </w:rPr>
        <w:t>соуправления</w:t>
      </w:r>
      <w:proofErr w:type="spellEnd"/>
      <w:r w:rsidR="00E61341" w:rsidRPr="00E61341">
        <w:rPr>
          <w:rFonts w:eastAsia="Calibri"/>
        </w:rPr>
        <w:t xml:space="preserve">, государственно-общественного управления, открытости и демократичности, интеграции педагогической науки и практики, свободного самоопределения учителей в экспериментальном поиске. </w:t>
      </w:r>
    </w:p>
    <w:p w:rsidR="00446EB0" w:rsidRDefault="008E19D3" w:rsidP="00993A0B">
      <w:pPr>
        <w:pStyle w:val="a5"/>
        <w:ind w:firstLine="360"/>
        <w:jc w:val="both"/>
        <w:rPr>
          <w:rFonts w:eastAsia="Calibri"/>
        </w:rPr>
      </w:pPr>
      <w:r>
        <w:rPr>
          <w:rFonts w:eastAsia="Calibri"/>
        </w:rPr>
        <w:t xml:space="preserve">Контроль за деятельностью Школы осуществляется Учредителем. </w:t>
      </w:r>
      <w:r w:rsidR="00E61341" w:rsidRPr="00E61341">
        <w:rPr>
          <w:rFonts w:eastAsia="Calibri"/>
        </w:rPr>
        <w:t xml:space="preserve">Непосредственное руководство школой осуществляет директор и его заместители. В школе созданы следующие органы самоуправления: </w:t>
      </w:r>
      <w:r w:rsidR="00E61341" w:rsidRPr="00694AAE">
        <w:rPr>
          <w:rFonts w:eastAsia="Calibri"/>
        </w:rPr>
        <w:t xml:space="preserve">Управляющий Совет, </w:t>
      </w:r>
      <w:r w:rsidR="00694AAE" w:rsidRPr="00694AAE">
        <w:rPr>
          <w:rFonts w:eastAsia="Calibri"/>
        </w:rPr>
        <w:t>о</w:t>
      </w:r>
      <w:r w:rsidR="00E61341" w:rsidRPr="00694AAE">
        <w:rPr>
          <w:rFonts w:eastAsia="Calibri"/>
        </w:rPr>
        <w:t xml:space="preserve">бщее собрание трудового коллектива, педагогический совет, методический совет, классные родительские собрания, Ученический союз Школы. </w:t>
      </w:r>
      <w:r>
        <w:rPr>
          <w:rFonts w:eastAsia="Calibri"/>
        </w:rPr>
        <w:t xml:space="preserve">Управляющий Совет Школы является органом самоуправления, обеспечивающим демократический государственно-общественный характер управления Школой и представляющий интересы всех участников образовательной деятельности. Управляющий Совет решает важные вопросы деятельности Школы. В состав </w:t>
      </w:r>
      <w:r w:rsidR="00247DE6">
        <w:rPr>
          <w:rFonts w:eastAsia="Calibri"/>
        </w:rPr>
        <w:t>Управляющего</w:t>
      </w:r>
      <w:r>
        <w:rPr>
          <w:rFonts w:eastAsia="Calibri"/>
        </w:rPr>
        <w:t xml:space="preserve"> Совета на паритетных началах входят директор Школы, представители педагогических работников, родителей (законных представителей), обучающихся.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создан педагогический совет, который является постоянно действующим коллегиальным органом, объединяющим пе</w:t>
      </w:r>
      <w:r w:rsidR="00446EB0">
        <w:rPr>
          <w:rFonts w:eastAsia="Calibri"/>
        </w:rPr>
        <w:t xml:space="preserve">дагогических работников Школы. Административное управление Школой осуществляет директор и его заместители. </w:t>
      </w:r>
      <w:r w:rsidR="00E61341" w:rsidRPr="00694AAE">
        <w:rPr>
          <w:rFonts w:eastAsia="Calibri"/>
        </w:rPr>
        <w:t>В структуре Управляющего Совета</w:t>
      </w:r>
      <w:r w:rsidR="00993A0B">
        <w:rPr>
          <w:rFonts w:eastAsia="Calibri"/>
        </w:rPr>
        <w:t xml:space="preserve"> </w:t>
      </w:r>
      <w:r w:rsidR="00247DE6">
        <w:rPr>
          <w:rFonts w:eastAsia="Calibri"/>
        </w:rPr>
        <w:t>действует отделение</w:t>
      </w:r>
      <w:r w:rsidR="00993A0B">
        <w:rPr>
          <w:rFonts w:eastAsia="Calibri"/>
        </w:rPr>
        <w:t xml:space="preserve"> БФПО. </w:t>
      </w:r>
      <w:r w:rsidR="007247DC">
        <w:rPr>
          <w:rFonts w:eastAsia="Calibri"/>
        </w:rPr>
        <w:t xml:space="preserve">    </w:t>
      </w:r>
    </w:p>
    <w:p w:rsidR="00E61341" w:rsidRDefault="00E61341" w:rsidP="00993A0B">
      <w:pPr>
        <w:pStyle w:val="a5"/>
        <w:ind w:firstLine="360"/>
        <w:jc w:val="both"/>
        <w:rPr>
          <w:rFonts w:eastAsia="Calibri"/>
        </w:rPr>
      </w:pPr>
      <w:r w:rsidRPr="00E61341">
        <w:rPr>
          <w:rFonts w:eastAsia="Calibri"/>
        </w:rPr>
        <w:t>Действия органов самоуправления в 201</w:t>
      </w:r>
      <w:r w:rsidR="007247DC">
        <w:rPr>
          <w:rFonts w:eastAsia="Calibri"/>
        </w:rPr>
        <w:t>7</w:t>
      </w:r>
      <w:r w:rsidRPr="00E61341">
        <w:rPr>
          <w:rFonts w:eastAsia="Calibri"/>
        </w:rPr>
        <w:t xml:space="preserve"> году признаны удовлетворительными, согласованными и направленными на достижение цели и задач школы.</w:t>
      </w:r>
    </w:p>
    <w:p w:rsidR="009F07CC" w:rsidRDefault="009F07CC" w:rsidP="00993A0B">
      <w:pPr>
        <w:pStyle w:val="a5"/>
        <w:ind w:firstLine="360"/>
        <w:jc w:val="both"/>
        <w:rPr>
          <w:rFonts w:eastAsia="Calibri"/>
        </w:rPr>
      </w:pPr>
    </w:p>
    <w:p w:rsidR="00694AAE" w:rsidRDefault="00694AAE" w:rsidP="00694AAE">
      <w:pPr>
        <w:spacing w:after="0" w:line="240" w:lineRule="auto"/>
        <w:ind w:left="720"/>
        <w:rPr>
          <w:rFonts w:ascii="Times New Roman" w:eastAsia="Times New Roman" w:hAnsi="Times New Roman" w:cs="Times New Roman"/>
          <w:b/>
          <w:bCs/>
          <w:sz w:val="24"/>
          <w:szCs w:val="24"/>
          <w:lang w:eastAsia="ru-RU"/>
        </w:rPr>
      </w:pPr>
    </w:p>
    <w:p w:rsidR="00E61341" w:rsidRPr="00E61341" w:rsidRDefault="00E61341" w:rsidP="00E61341">
      <w:pPr>
        <w:numPr>
          <w:ilvl w:val="0"/>
          <w:numId w:val="1"/>
        </w:numPr>
        <w:spacing w:after="0" w:line="240" w:lineRule="auto"/>
        <w:jc w:val="center"/>
        <w:rPr>
          <w:rFonts w:ascii="Times New Roman" w:eastAsia="Times New Roman" w:hAnsi="Times New Roman" w:cs="Times New Roman"/>
          <w:b/>
          <w:bCs/>
          <w:sz w:val="24"/>
          <w:szCs w:val="24"/>
          <w:lang w:eastAsia="ru-RU"/>
        </w:rPr>
      </w:pPr>
      <w:r w:rsidRPr="00E61341">
        <w:rPr>
          <w:rFonts w:ascii="Times New Roman" w:eastAsia="Times New Roman" w:hAnsi="Times New Roman" w:cs="Times New Roman"/>
          <w:b/>
          <w:bCs/>
          <w:sz w:val="24"/>
          <w:szCs w:val="24"/>
          <w:lang w:eastAsia="ru-RU"/>
        </w:rPr>
        <w:t>Оценка содержания и качества подготовки обучающихся</w:t>
      </w:r>
    </w:p>
    <w:p w:rsidR="00446EB0" w:rsidRPr="0099336D" w:rsidRDefault="00446EB0" w:rsidP="0099336D">
      <w:pPr>
        <w:autoSpaceDE w:val="0"/>
        <w:autoSpaceDN w:val="0"/>
        <w:adjustRightInd w:val="0"/>
        <w:spacing w:after="0" w:line="240" w:lineRule="auto"/>
        <w:ind w:firstLine="360"/>
        <w:jc w:val="both"/>
        <w:rPr>
          <w:rFonts w:ascii="Times New Roman" w:eastAsia="Calibri" w:hAnsi="Times New Roman" w:cs="Times New Roman"/>
          <w:sz w:val="24"/>
          <w:szCs w:val="24"/>
        </w:rPr>
      </w:pPr>
      <w:r w:rsidRPr="0099336D">
        <w:rPr>
          <w:rFonts w:ascii="Times New Roman" w:eastAsia="SimSun" w:hAnsi="Times New Roman" w:cs="Times New Roman"/>
          <w:sz w:val="24"/>
          <w:szCs w:val="24"/>
        </w:rPr>
        <w:t xml:space="preserve">В Школе реализуются программы начального общего, основного общего, среднего общего образования, а также программы дополнительного образования по направлениям: </w:t>
      </w:r>
      <w:r w:rsidRPr="0099336D">
        <w:rPr>
          <w:rFonts w:ascii="Times New Roman" w:eastAsia="Calibri" w:hAnsi="Times New Roman" w:cs="Times New Roman"/>
          <w:sz w:val="24"/>
          <w:szCs w:val="24"/>
        </w:rPr>
        <w:t xml:space="preserve">спортивно -оздоровительное, </w:t>
      </w:r>
      <w:r w:rsidR="0099336D" w:rsidRPr="0099336D">
        <w:rPr>
          <w:rFonts w:ascii="Times New Roman" w:eastAsia="Calibri" w:hAnsi="Times New Roman" w:cs="Times New Roman"/>
          <w:sz w:val="24"/>
          <w:szCs w:val="24"/>
        </w:rPr>
        <w:t>с</w:t>
      </w:r>
      <w:r w:rsidRPr="0099336D">
        <w:rPr>
          <w:rFonts w:ascii="Times New Roman" w:eastAsia="Calibri" w:hAnsi="Times New Roman" w:cs="Times New Roman"/>
          <w:sz w:val="24"/>
          <w:szCs w:val="24"/>
        </w:rPr>
        <w:t xml:space="preserve">оциальное, </w:t>
      </w:r>
      <w:r w:rsidR="0099336D" w:rsidRPr="0099336D">
        <w:rPr>
          <w:rFonts w:ascii="Times New Roman" w:eastAsia="Calibri" w:hAnsi="Times New Roman" w:cs="Times New Roman"/>
          <w:sz w:val="24"/>
          <w:szCs w:val="24"/>
        </w:rPr>
        <w:t>д</w:t>
      </w:r>
      <w:r w:rsidRPr="0099336D">
        <w:rPr>
          <w:rFonts w:ascii="Times New Roman" w:eastAsia="Calibri" w:hAnsi="Times New Roman" w:cs="Times New Roman"/>
          <w:sz w:val="24"/>
          <w:szCs w:val="24"/>
        </w:rPr>
        <w:t xml:space="preserve">уховно- нравственное, </w:t>
      </w:r>
      <w:r w:rsidR="0099336D" w:rsidRPr="0099336D">
        <w:rPr>
          <w:rFonts w:ascii="Times New Roman" w:eastAsia="Calibri" w:hAnsi="Times New Roman" w:cs="Times New Roman"/>
          <w:sz w:val="24"/>
          <w:szCs w:val="24"/>
        </w:rPr>
        <w:t>интеллектуальное, общекультурное.</w:t>
      </w:r>
    </w:p>
    <w:p w:rsidR="00E61341" w:rsidRDefault="00E61341" w:rsidP="00ED1E70">
      <w:pPr>
        <w:pStyle w:val="a5"/>
        <w:ind w:firstLine="360"/>
        <w:jc w:val="both"/>
        <w:rPr>
          <w:rFonts w:eastAsia="SimSun"/>
        </w:rPr>
      </w:pPr>
      <w:r w:rsidRPr="00E61341">
        <w:rPr>
          <w:rFonts w:eastAsia="SimSun"/>
        </w:rPr>
        <w:t xml:space="preserve">Программы по всем учебным предметам пройдены в полном объёме.  Это достигалось за счёт своевременной замены педагогов во время больничных и </w:t>
      </w:r>
      <w:r w:rsidR="008B5BFA">
        <w:rPr>
          <w:rFonts w:eastAsia="SimSun"/>
        </w:rPr>
        <w:t>выставления</w:t>
      </w:r>
      <w:r w:rsidRPr="00E61341">
        <w:rPr>
          <w:rFonts w:eastAsia="SimSun"/>
        </w:rPr>
        <w:t xml:space="preserve"> дополнительных уроков в расписание (праздничные дни). Практическая часть по всем предметам выполнена в полном объёме. В течение года отслеживалось прохождение программы, качество прохождения программы по всем предметам, выполнение практической части через проверку журналов и отчёты учителей-предме</w:t>
      </w:r>
      <w:r w:rsidR="00ED1E70">
        <w:rPr>
          <w:rFonts w:eastAsia="SimSun"/>
        </w:rPr>
        <w:t>тников и классных руководителей, собеседования с педагогами.</w:t>
      </w:r>
    </w:p>
    <w:p w:rsidR="00BD4704" w:rsidRPr="00E61341" w:rsidRDefault="00B1391E" w:rsidP="00ED1E70">
      <w:pPr>
        <w:pStyle w:val="a5"/>
        <w:ind w:firstLine="360"/>
        <w:jc w:val="both"/>
        <w:rPr>
          <w:rFonts w:eastAsia="SimSun"/>
        </w:rPr>
      </w:pPr>
      <w:r>
        <w:rPr>
          <w:rFonts w:eastAsia="SimSun"/>
        </w:rPr>
        <w:t>На конец учебного года в</w:t>
      </w:r>
      <w:r w:rsidR="00BD4704">
        <w:rPr>
          <w:rFonts w:eastAsia="SimSun"/>
        </w:rPr>
        <w:t>се обучающиеся школы прошли промежуточную аттестацию и переведены в следующий класс.</w:t>
      </w:r>
    </w:p>
    <w:p w:rsidR="00E61341" w:rsidRPr="00E61341" w:rsidRDefault="00E61341" w:rsidP="00E61341">
      <w:pPr>
        <w:spacing w:after="0" w:line="240" w:lineRule="auto"/>
        <w:ind w:left="540" w:firstLine="720"/>
        <w:jc w:val="both"/>
        <w:rPr>
          <w:rFonts w:ascii="Times New Roman" w:eastAsia="Times New Roman" w:hAnsi="Times New Roman" w:cs="Times New Roman"/>
          <w:sz w:val="24"/>
          <w:szCs w:val="24"/>
        </w:rPr>
      </w:pPr>
    </w:p>
    <w:p w:rsidR="00E61341" w:rsidRPr="00E61341" w:rsidRDefault="00383FB7" w:rsidP="00E61341">
      <w:pPr>
        <w:tabs>
          <w:tab w:val="left" w:pos="5082"/>
        </w:tabs>
        <w:spacing w:line="240" w:lineRule="auto"/>
        <w:ind w:left="-36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00E61341" w:rsidRPr="00E61341">
        <w:rPr>
          <w:rFonts w:ascii="Times New Roman" w:eastAsia="Calibri" w:hAnsi="Times New Roman" w:cs="Times New Roman"/>
          <w:b/>
          <w:bCs/>
          <w:sz w:val="24"/>
          <w:szCs w:val="24"/>
        </w:rPr>
        <w:t xml:space="preserve">.1. Анализ содержания и качества обученности на </w:t>
      </w:r>
      <w:r w:rsidR="00116313">
        <w:rPr>
          <w:rFonts w:ascii="Times New Roman" w:eastAsia="Calibri" w:hAnsi="Times New Roman" w:cs="Times New Roman"/>
          <w:b/>
          <w:bCs/>
          <w:sz w:val="24"/>
          <w:szCs w:val="24"/>
        </w:rPr>
        <w:t xml:space="preserve">уровне </w:t>
      </w:r>
      <w:r w:rsidR="00116313" w:rsidRPr="00E61341">
        <w:rPr>
          <w:rFonts w:ascii="Times New Roman" w:eastAsia="Calibri" w:hAnsi="Times New Roman" w:cs="Times New Roman"/>
          <w:b/>
          <w:bCs/>
          <w:sz w:val="24"/>
          <w:szCs w:val="24"/>
        </w:rPr>
        <w:t>начального</w:t>
      </w:r>
      <w:r w:rsidR="00E61341" w:rsidRPr="00E61341">
        <w:rPr>
          <w:rFonts w:ascii="Times New Roman" w:eastAsia="Calibri" w:hAnsi="Times New Roman" w:cs="Times New Roman"/>
          <w:b/>
          <w:bCs/>
          <w:sz w:val="24"/>
          <w:szCs w:val="24"/>
        </w:rPr>
        <w:t xml:space="preserve"> общего образования</w:t>
      </w:r>
    </w:p>
    <w:p w:rsidR="00F63D68" w:rsidRDefault="00BD4704" w:rsidP="00694AAE">
      <w:pPr>
        <w:pStyle w:val="a5"/>
        <w:ind w:firstLine="708"/>
        <w:jc w:val="both"/>
        <w:rPr>
          <w:rFonts w:eastAsia="Calibri"/>
        </w:rPr>
      </w:pPr>
      <w:r>
        <w:rPr>
          <w:rFonts w:eastAsia="Calibri"/>
        </w:rPr>
        <w:t>На начало учебного года в начальной школе насчитывалось 3</w:t>
      </w:r>
      <w:r w:rsidR="00964AF3">
        <w:rPr>
          <w:rFonts w:eastAsia="Calibri"/>
        </w:rPr>
        <w:t>76</w:t>
      </w:r>
      <w:r>
        <w:rPr>
          <w:rFonts w:eastAsia="Calibri"/>
        </w:rPr>
        <w:t xml:space="preserve"> человек. </w:t>
      </w:r>
    </w:p>
    <w:p w:rsidR="00BD4704" w:rsidRDefault="00BD4704" w:rsidP="00694AAE">
      <w:pPr>
        <w:pStyle w:val="a5"/>
        <w:ind w:firstLine="708"/>
        <w:jc w:val="both"/>
        <w:rPr>
          <w:rFonts w:eastAsia="Calibri"/>
        </w:rPr>
      </w:pPr>
      <w:r w:rsidRPr="009F07CC">
        <w:rPr>
          <w:rFonts w:eastAsia="Calibri"/>
        </w:rPr>
        <w:t xml:space="preserve">По итогам прошлого учебного года была поставлена задача сохранения процента успеваемости и </w:t>
      </w:r>
      <w:r w:rsidR="005443E3" w:rsidRPr="009F07CC">
        <w:rPr>
          <w:rFonts w:eastAsia="Calibri"/>
        </w:rPr>
        <w:t>улучшения результатов участия в олимпиадах и конкурсах.</w:t>
      </w:r>
      <w:r>
        <w:rPr>
          <w:rFonts w:eastAsia="Calibri"/>
        </w:rPr>
        <w:t xml:space="preserve">  </w:t>
      </w:r>
    </w:p>
    <w:p w:rsidR="00E61341" w:rsidRPr="00E61341" w:rsidRDefault="00E61341" w:rsidP="00694AAE">
      <w:pPr>
        <w:pStyle w:val="a5"/>
        <w:ind w:firstLine="708"/>
        <w:jc w:val="both"/>
        <w:rPr>
          <w:rFonts w:eastAsia="Calibri"/>
        </w:rPr>
      </w:pPr>
      <w:r w:rsidRPr="00E61341">
        <w:rPr>
          <w:rFonts w:eastAsia="Calibri"/>
        </w:rPr>
        <w:t>Реализация поставленных задач осуществлялась по плану методической работы педагогов начального общего образования через проведение аналитических, теоретических и практических семинаров</w:t>
      </w:r>
      <w:r w:rsidR="00ED1E70">
        <w:rPr>
          <w:rFonts w:eastAsia="Calibri"/>
        </w:rPr>
        <w:t xml:space="preserve"> и заседаний</w:t>
      </w:r>
      <w:r w:rsidRPr="00E61341">
        <w:rPr>
          <w:rFonts w:eastAsia="Calibri"/>
        </w:rPr>
        <w:t xml:space="preserve">.  Вся учебная и внеурочная деятельность направлена на достижение личностных, </w:t>
      </w:r>
      <w:proofErr w:type="spellStart"/>
      <w:r w:rsidRPr="00E61341">
        <w:rPr>
          <w:rFonts w:eastAsia="Calibri"/>
        </w:rPr>
        <w:t>метапредметных</w:t>
      </w:r>
      <w:proofErr w:type="spellEnd"/>
      <w:r w:rsidRPr="00E61341">
        <w:rPr>
          <w:rFonts w:eastAsia="Calibri"/>
        </w:rPr>
        <w:t xml:space="preserve"> и предметных результатов. </w:t>
      </w:r>
    </w:p>
    <w:p w:rsidR="00E61341" w:rsidRPr="00F63D68" w:rsidRDefault="00E61341" w:rsidP="00694AAE">
      <w:pPr>
        <w:pStyle w:val="a5"/>
        <w:ind w:firstLine="708"/>
        <w:jc w:val="both"/>
        <w:rPr>
          <w:rFonts w:eastAsia="Calibri"/>
        </w:rPr>
      </w:pPr>
      <w:r w:rsidRPr="00F63D68">
        <w:rPr>
          <w:rFonts w:eastAsia="Calibri"/>
        </w:rPr>
        <w:t xml:space="preserve">Были разработаны индивидуальные адаптированные программы для обучающихся с ограниченными возможностями здоровья, особых изменений в образовательных результатах за первый год пока нет, но отдельные показатели </w:t>
      </w:r>
      <w:proofErr w:type="spellStart"/>
      <w:r w:rsidRPr="00F63D68">
        <w:rPr>
          <w:rFonts w:eastAsia="Calibri"/>
        </w:rPr>
        <w:t>психо</w:t>
      </w:r>
      <w:proofErr w:type="spellEnd"/>
      <w:r w:rsidRPr="00F63D68">
        <w:rPr>
          <w:rFonts w:eastAsia="Calibri"/>
        </w:rPr>
        <w:t xml:space="preserve"> –</w:t>
      </w:r>
      <w:r w:rsidR="008B5BFA" w:rsidRPr="00F63D68">
        <w:rPr>
          <w:rFonts w:eastAsia="Calibri"/>
        </w:rPr>
        <w:t xml:space="preserve"> </w:t>
      </w:r>
      <w:r w:rsidRPr="00F63D68">
        <w:rPr>
          <w:rFonts w:eastAsia="Calibri"/>
        </w:rPr>
        <w:t>физических процессов улучшились.</w:t>
      </w:r>
    </w:p>
    <w:p w:rsidR="00E61341" w:rsidRPr="00E61341" w:rsidRDefault="00E61341" w:rsidP="00694AAE">
      <w:pPr>
        <w:pStyle w:val="a5"/>
        <w:ind w:firstLine="360"/>
        <w:jc w:val="both"/>
        <w:rPr>
          <w:rFonts w:eastAsia="Calibri"/>
        </w:rPr>
      </w:pPr>
      <w:r w:rsidRPr="00F63D68">
        <w:rPr>
          <w:rFonts w:eastAsia="Calibri"/>
        </w:rPr>
        <w:t>Внеурочная деятельность была организована через работу кружков, групп продленного дня, а также через организацию внеурочных занятий для обучающихся 4 классов, где учитывались запросы детей и их родителей. Совместными усилиями классных руководителей творчески, нестандартно проводились предметные недели, акции, внеклассные мероприятия по предметам, за счет педагогической кооперативной деятельности</w:t>
      </w:r>
      <w:r w:rsidR="00F63D68">
        <w:rPr>
          <w:rFonts w:eastAsia="Calibri"/>
        </w:rPr>
        <w:t>.</w:t>
      </w:r>
    </w:p>
    <w:p w:rsidR="00B1391E" w:rsidRDefault="00B1391E" w:rsidP="00E61341">
      <w:pPr>
        <w:spacing w:line="240" w:lineRule="auto"/>
        <w:ind w:left="360"/>
        <w:jc w:val="center"/>
        <w:rPr>
          <w:rFonts w:ascii="Times New Roman" w:eastAsia="Calibri" w:hAnsi="Times New Roman" w:cs="Times New Roman"/>
          <w:b/>
          <w:bCs/>
          <w:i/>
          <w:iCs/>
          <w:sz w:val="24"/>
          <w:szCs w:val="24"/>
        </w:rPr>
      </w:pPr>
    </w:p>
    <w:p w:rsidR="009A1EA2" w:rsidRDefault="00E61341" w:rsidP="00E61341">
      <w:pPr>
        <w:spacing w:line="240" w:lineRule="auto"/>
        <w:ind w:left="360"/>
        <w:jc w:val="center"/>
        <w:rPr>
          <w:rFonts w:ascii="Times New Roman" w:eastAsia="Calibri" w:hAnsi="Times New Roman" w:cs="Times New Roman"/>
          <w:b/>
          <w:bCs/>
          <w:i/>
          <w:iCs/>
          <w:sz w:val="24"/>
          <w:szCs w:val="24"/>
        </w:rPr>
      </w:pPr>
      <w:r w:rsidRPr="00E61341">
        <w:rPr>
          <w:rFonts w:ascii="Times New Roman" w:eastAsia="Calibri" w:hAnsi="Times New Roman" w:cs="Times New Roman"/>
          <w:b/>
          <w:bCs/>
          <w:i/>
          <w:iCs/>
          <w:sz w:val="24"/>
          <w:szCs w:val="24"/>
        </w:rPr>
        <w:lastRenderedPageBreak/>
        <w:t xml:space="preserve"> </w:t>
      </w:r>
      <w:r w:rsidR="005B5050">
        <w:rPr>
          <w:rFonts w:ascii="Times New Roman" w:eastAsia="Calibri" w:hAnsi="Times New Roman" w:cs="Times New Roman"/>
          <w:b/>
          <w:bCs/>
          <w:i/>
          <w:iCs/>
          <w:sz w:val="24"/>
          <w:szCs w:val="24"/>
        </w:rPr>
        <w:t>К</w:t>
      </w:r>
      <w:r w:rsidRPr="00E61341">
        <w:rPr>
          <w:rFonts w:ascii="Times New Roman" w:eastAsia="Calibri" w:hAnsi="Times New Roman" w:cs="Times New Roman"/>
          <w:b/>
          <w:bCs/>
          <w:i/>
          <w:iCs/>
          <w:sz w:val="24"/>
          <w:szCs w:val="24"/>
        </w:rPr>
        <w:t>ачеств</w:t>
      </w:r>
      <w:r w:rsidR="005B5050">
        <w:rPr>
          <w:rFonts w:ascii="Times New Roman" w:eastAsia="Calibri" w:hAnsi="Times New Roman" w:cs="Times New Roman"/>
          <w:b/>
          <w:bCs/>
          <w:i/>
          <w:iCs/>
          <w:sz w:val="24"/>
          <w:szCs w:val="24"/>
        </w:rPr>
        <w:t>о</w:t>
      </w:r>
      <w:r w:rsidRPr="00E61341">
        <w:rPr>
          <w:rFonts w:ascii="Times New Roman" w:eastAsia="Calibri" w:hAnsi="Times New Roman" w:cs="Times New Roman"/>
          <w:b/>
          <w:bCs/>
          <w:i/>
          <w:iCs/>
          <w:sz w:val="24"/>
          <w:szCs w:val="24"/>
        </w:rPr>
        <w:t xml:space="preserve"> обученности выпускников начальной школы за </w:t>
      </w:r>
      <w:r w:rsidR="00116313">
        <w:rPr>
          <w:rFonts w:ascii="Times New Roman" w:eastAsia="Calibri" w:hAnsi="Times New Roman" w:cs="Times New Roman"/>
          <w:b/>
          <w:bCs/>
          <w:i/>
          <w:iCs/>
          <w:sz w:val="24"/>
          <w:szCs w:val="24"/>
        </w:rPr>
        <w:t>201</w:t>
      </w:r>
      <w:r w:rsidR="00964AF3">
        <w:rPr>
          <w:rFonts w:ascii="Times New Roman" w:eastAsia="Calibri" w:hAnsi="Times New Roman" w:cs="Times New Roman"/>
          <w:b/>
          <w:bCs/>
          <w:i/>
          <w:iCs/>
          <w:sz w:val="24"/>
          <w:szCs w:val="24"/>
        </w:rPr>
        <w:t>6</w:t>
      </w:r>
      <w:r w:rsidR="00116313">
        <w:rPr>
          <w:rFonts w:ascii="Times New Roman" w:eastAsia="Calibri" w:hAnsi="Times New Roman" w:cs="Times New Roman"/>
          <w:b/>
          <w:bCs/>
          <w:i/>
          <w:iCs/>
          <w:sz w:val="24"/>
          <w:szCs w:val="24"/>
        </w:rPr>
        <w:t>-201</w:t>
      </w:r>
      <w:r w:rsidR="00964AF3">
        <w:rPr>
          <w:rFonts w:ascii="Times New Roman" w:eastAsia="Calibri" w:hAnsi="Times New Roman" w:cs="Times New Roman"/>
          <w:b/>
          <w:bCs/>
          <w:i/>
          <w:iCs/>
          <w:sz w:val="24"/>
          <w:szCs w:val="24"/>
        </w:rPr>
        <w:t>7</w:t>
      </w:r>
      <w:r w:rsidR="00116313">
        <w:rPr>
          <w:rFonts w:ascii="Times New Roman" w:eastAsia="Calibri" w:hAnsi="Times New Roman" w:cs="Times New Roman"/>
          <w:b/>
          <w:bCs/>
          <w:i/>
          <w:iCs/>
          <w:sz w:val="24"/>
          <w:szCs w:val="24"/>
        </w:rPr>
        <w:t xml:space="preserve"> учебный год</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640"/>
        <w:gridCol w:w="2640"/>
        <w:gridCol w:w="2640"/>
      </w:tblGrid>
      <w:tr w:rsidR="009A1EA2" w:rsidRPr="00E61341" w:rsidTr="00F63D68">
        <w:tc>
          <w:tcPr>
            <w:tcW w:w="1368" w:type="dxa"/>
            <w:tcBorders>
              <w:top w:val="single" w:sz="4" w:space="0" w:color="auto"/>
              <w:left w:val="single" w:sz="4" w:space="0" w:color="auto"/>
              <w:bottom w:val="single" w:sz="4" w:space="0" w:color="auto"/>
              <w:right w:val="single" w:sz="4" w:space="0" w:color="auto"/>
            </w:tcBorders>
            <w:hideMark/>
          </w:tcPr>
          <w:p w:rsidR="009A1EA2" w:rsidRPr="00E61341" w:rsidRDefault="009A1EA2" w:rsidP="00F63D68">
            <w:pPr>
              <w:pStyle w:val="a5"/>
              <w:jc w:val="both"/>
              <w:rPr>
                <w:rFonts w:eastAsia="Calibri"/>
              </w:rPr>
            </w:pPr>
            <w:r w:rsidRPr="00E61341">
              <w:rPr>
                <w:rFonts w:eastAsia="Calibri"/>
              </w:rPr>
              <w:t>Учебный год</w:t>
            </w:r>
          </w:p>
        </w:tc>
        <w:tc>
          <w:tcPr>
            <w:tcW w:w="2640" w:type="dxa"/>
            <w:tcBorders>
              <w:top w:val="single" w:sz="4" w:space="0" w:color="auto"/>
              <w:left w:val="single" w:sz="4" w:space="0" w:color="auto"/>
              <w:bottom w:val="single" w:sz="4" w:space="0" w:color="auto"/>
              <w:right w:val="single" w:sz="4" w:space="0" w:color="auto"/>
            </w:tcBorders>
            <w:hideMark/>
          </w:tcPr>
          <w:p w:rsidR="009A1EA2" w:rsidRPr="00E61341" w:rsidRDefault="009A1EA2" w:rsidP="00F63D68">
            <w:pPr>
              <w:pStyle w:val="a5"/>
              <w:jc w:val="both"/>
              <w:rPr>
                <w:rFonts w:eastAsia="Calibri"/>
              </w:rPr>
            </w:pPr>
            <w:r w:rsidRPr="00E61341">
              <w:rPr>
                <w:rFonts w:eastAsia="Calibri"/>
              </w:rPr>
              <w:t>Кол-во отличников</w:t>
            </w:r>
          </w:p>
        </w:tc>
        <w:tc>
          <w:tcPr>
            <w:tcW w:w="2640" w:type="dxa"/>
            <w:tcBorders>
              <w:top w:val="single" w:sz="4" w:space="0" w:color="auto"/>
              <w:left w:val="single" w:sz="4" w:space="0" w:color="auto"/>
              <w:bottom w:val="single" w:sz="4" w:space="0" w:color="auto"/>
              <w:right w:val="single" w:sz="4" w:space="0" w:color="auto"/>
            </w:tcBorders>
            <w:hideMark/>
          </w:tcPr>
          <w:p w:rsidR="009A1EA2" w:rsidRPr="00E61341" w:rsidRDefault="009A1EA2" w:rsidP="00F63D68">
            <w:pPr>
              <w:pStyle w:val="a5"/>
              <w:jc w:val="both"/>
              <w:rPr>
                <w:rFonts w:eastAsia="Calibri"/>
              </w:rPr>
            </w:pPr>
            <w:r w:rsidRPr="00E61341">
              <w:rPr>
                <w:rFonts w:eastAsia="Calibri"/>
              </w:rPr>
              <w:t>Кол-во ударников</w:t>
            </w:r>
          </w:p>
        </w:tc>
        <w:tc>
          <w:tcPr>
            <w:tcW w:w="2640" w:type="dxa"/>
            <w:tcBorders>
              <w:top w:val="single" w:sz="4" w:space="0" w:color="auto"/>
              <w:left w:val="single" w:sz="4" w:space="0" w:color="auto"/>
              <w:bottom w:val="single" w:sz="4" w:space="0" w:color="auto"/>
              <w:right w:val="single" w:sz="4" w:space="0" w:color="auto"/>
            </w:tcBorders>
            <w:hideMark/>
          </w:tcPr>
          <w:p w:rsidR="009A1EA2" w:rsidRPr="00E61341" w:rsidRDefault="009A1EA2" w:rsidP="00F63D68">
            <w:pPr>
              <w:pStyle w:val="a5"/>
              <w:jc w:val="both"/>
              <w:rPr>
                <w:rFonts w:eastAsia="Calibri"/>
              </w:rPr>
            </w:pPr>
            <w:r w:rsidRPr="00E61341">
              <w:rPr>
                <w:rFonts w:eastAsia="Calibri"/>
              </w:rPr>
              <w:t>Кол-во неуспевающих</w:t>
            </w:r>
          </w:p>
        </w:tc>
      </w:tr>
      <w:tr w:rsidR="009A1EA2" w:rsidRPr="00E61341" w:rsidTr="00F63D68">
        <w:tc>
          <w:tcPr>
            <w:tcW w:w="1368" w:type="dxa"/>
            <w:tcBorders>
              <w:top w:val="single" w:sz="4" w:space="0" w:color="auto"/>
              <w:left w:val="single" w:sz="4" w:space="0" w:color="auto"/>
              <w:bottom w:val="single" w:sz="4" w:space="0" w:color="auto"/>
              <w:right w:val="single" w:sz="4" w:space="0" w:color="auto"/>
            </w:tcBorders>
          </w:tcPr>
          <w:p w:rsidR="009A1EA2" w:rsidRPr="00E61341" w:rsidRDefault="009A1EA2" w:rsidP="00964AF3">
            <w:pPr>
              <w:pStyle w:val="a5"/>
              <w:jc w:val="both"/>
              <w:rPr>
                <w:rFonts w:eastAsia="Calibri"/>
              </w:rPr>
            </w:pPr>
            <w:r>
              <w:rPr>
                <w:rFonts w:eastAsia="Calibri"/>
              </w:rPr>
              <w:t>201</w:t>
            </w:r>
            <w:r w:rsidR="00964AF3">
              <w:rPr>
                <w:rFonts w:eastAsia="Calibri"/>
              </w:rPr>
              <w:t>6</w:t>
            </w:r>
            <w:r>
              <w:rPr>
                <w:rFonts w:eastAsia="Calibri"/>
              </w:rPr>
              <w:t>-201</w:t>
            </w:r>
            <w:r w:rsidR="00964AF3">
              <w:rPr>
                <w:rFonts w:eastAsia="Calibri"/>
              </w:rPr>
              <w:t>7</w:t>
            </w:r>
          </w:p>
        </w:tc>
        <w:tc>
          <w:tcPr>
            <w:tcW w:w="2640" w:type="dxa"/>
            <w:tcBorders>
              <w:top w:val="single" w:sz="4" w:space="0" w:color="auto"/>
              <w:left w:val="single" w:sz="4" w:space="0" w:color="auto"/>
              <w:bottom w:val="single" w:sz="4" w:space="0" w:color="auto"/>
              <w:right w:val="single" w:sz="4" w:space="0" w:color="auto"/>
            </w:tcBorders>
          </w:tcPr>
          <w:p w:rsidR="009A1EA2" w:rsidRPr="00E61341" w:rsidRDefault="005D113A" w:rsidP="005D113A">
            <w:pPr>
              <w:pStyle w:val="a5"/>
              <w:jc w:val="both"/>
              <w:rPr>
                <w:rFonts w:eastAsia="Calibri"/>
              </w:rPr>
            </w:pPr>
            <w:r>
              <w:rPr>
                <w:rFonts w:eastAsia="Calibri"/>
              </w:rPr>
              <w:t>17,2</w:t>
            </w:r>
            <w:r w:rsidR="009A1EA2">
              <w:rPr>
                <w:rFonts w:eastAsia="Calibri"/>
              </w:rPr>
              <w:t xml:space="preserve"> % (</w:t>
            </w:r>
            <w:r>
              <w:rPr>
                <w:rFonts w:eastAsia="Calibri"/>
              </w:rPr>
              <w:t>4</w:t>
            </w:r>
            <w:r w:rsidR="009A1EA2">
              <w:rPr>
                <w:rFonts w:eastAsia="Calibri"/>
              </w:rPr>
              <w:t>6 чел.)</w:t>
            </w:r>
          </w:p>
        </w:tc>
        <w:tc>
          <w:tcPr>
            <w:tcW w:w="2640" w:type="dxa"/>
            <w:tcBorders>
              <w:top w:val="single" w:sz="4" w:space="0" w:color="auto"/>
              <w:left w:val="single" w:sz="4" w:space="0" w:color="auto"/>
              <w:bottom w:val="single" w:sz="4" w:space="0" w:color="auto"/>
              <w:right w:val="single" w:sz="4" w:space="0" w:color="auto"/>
            </w:tcBorders>
          </w:tcPr>
          <w:p w:rsidR="009A1EA2" w:rsidRPr="00E61341" w:rsidRDefault="005D113A" w:rsidP="005D113A">
            <w:pPr>
              <w:pStyle w:val="a5"/>
              <w:jc w:val="both"/>
              <w:rPr>
                <w:rFonts w:eastAsia="Calibri"/>
              </w:rPr>
            </w:pPr>
            <w:r>
              <w:rPr>
                <w:rFonts w:eastAsia="Calibri"/>
              </w:rPr>
              <w:t>46,2</w:t>
            </w:r>
            <w:r w:rsidR="009A1EA2">
              <w:rPr>
                <w:rFonts w:eastAsia="Calibri"/>
              </w:rPr>
              <w:t xml:space="preserve"> % (</w:t>
            </w:r>
            <w:r w:rsidR="00D34FAB">
              <w:rPr>
                <w:rFonts w:eastAsia="Calibri"/>
              </w:rPr>
              <w:t>1</w:t>
            </w:r>
            <w:r>
              <w:rPr>
                <w:rFonts w:eastAsia="Calibri"/>
              </w:rPr>
              <w:t>23</w:t>
            </w:r>
            <w:r w:rsidR="009A1EA2">
              <w:rPr>
                <w:rFonts w:eastAsia="Calibri"/>
              </w:rPr>
              <w:t xml:space="preserve"> чел.)</w:t>
            </w:r>
          </w:p>
        </w:tc>
        <w:tc>
          <w:tcPr>
            <w:tcW w:w="2640" w:type="dxa"/>
            <w:tcBorders>
              <w:top w:val="single" w:sz="4" w:space="0" w:color="auto"/>
              <w:left w:val="single" w:sz="4" w:space="0" w:color="auto"/>
              <w:bottom w:val="single" w:sz="4" w:space="0" w:color="auto"/>
              <w:right w:val="single" w:sz="4" w:space="0" w:color="auto"/>
            </w:tcBorders>
          </w:tcPr>
          <w:p w:rsidR="009A1EA2" w:rsidRPr="00E61341" w:rsidRDefault="009A1EA2" w:rsidP="00F63D68">
            <w:pPr>
              <w:pStyle w:val="a5"/>
              <w:jc w:val="both"/>
              <w:rPr>
                <w:rFonts w:eastAsia="Calibri"/>
              </w:rPr>
            </w:pPr>
            <w:r w:rsidRPr="009A1EA2">
              <w:rPr>
                <w:rFonts w:eastAsia="Calibri"/>
              </w:rPr>
              <w:t>0% (0 чел.)</w:t>
            </w:r>
          </w:p>
        </w:tc>
      </w:tr>
    </w:tbl>
    <w:p w:rsidR="00D34FAB" w:rsidRDefault="00D34FAB" w:rsidP="002E2C24">
      <w:pPr>
        <w:pStyle w:val="a5"/>
        <w:ind w:firstLine="708"/>
        <w:jc w:val="both"/>
        <w:rPr>
          <w:rFonts w:eastAsia="Calibri"/>
        </w:rPr>
      </w:pPr>
    </w:p>
    <w:p w:rsidR="002E2C24" w:rsidRPr="002E2C24" w:rsidRDefault="002E2C24" w:rsidP="002E2C24">
      <w:pPr>
        <w:pStyle w:val="a5"/>
        <w:ind w:firstLine="708"/>
        <w:jc w:val="both"/>
        <w:rPr>
          <w:rFonts w:eastAsia="Calibri"/>
        </w:rPr>
      </w:pPr>
      <w:r w:rsidRPr="002E2C24">
        <w:rPr>
          <w:rFonts w:eastAsia="Calibri"/>
        </w:rPr>
        <w:t xml:space="preserve">За последние три года отмечается положительная динамика в количестве выпускников, закончивших на «4» и «5».  </w:t>
      </w:r>
    </w:p>
    <w:p w:rsidR="002E2C24" w:rsidRDefault="002E2C24" w:rsidP="005443E3">
      <w:pPr>
        <w:pStyle w:val="a5"/>
        <w:jc w:val="center"/>
        <w:rPr>
          <w:rFonts w:eastAsia="Calibri"/>
          <w:b/>
          <w:i/>
        </w:rPr>
      </w:pPr>
    </w:p>
    <w:p w:rsidR="00E61341" w:rsidRDefault="00116313" w:rsidP="005443E3">
      <w:pPr>
        <w:pStyle w:val="a5"/>
        <w:jc w:val="center"/>
        <w:rPr>
          <w:rFonts w:eastAsia="Calibri"/>
          <w:b/>
          <w:i/>
        </w:rPr>
      </w:pPr>
      <w:r>
        <w:rPr>
          <w:rFonts w:eastAsia="Calibri"/>
          <w:b/>
          <w:i/>
        </w:rPr>
        <w:t>Качество</w:t>
      </w:r>
      <w:r w:rsidR="00E61341" w:rsidRPr="005443E3">
        <w:rPr>
          <w:rFonts w:eastAsia="Calibri"/>
          <w:b/>
          <w:i/>
        </w:rPr>
        <w:t xml:space="preserve"> обученности </w:t>
      </w:r>
      <w:proofErr w:type="gramStart"/>
      <w:r w:rsidR="00E61341" w:rsidRPr="005443E3">
        <w:rPr>
          <w:rFonts w:eastAsia="Calibri"/>
          <w:b/>
          <w:i/>
        </w:rPr>
        <w:t>выпускников  начальной</w:t>
      </w:r>
      <w:proofErr w:type="gramEnd"/>
      <w:r w:rsidR="00E61341" w:rsidRPr="005443E3">
        <w:rPr>
          <w:rFonts w:eastAsia="Calibri"/>
          <w:b/>
          <w:i/>
        </w:rPr>
        <w:t xml:space="preserve"> школы по предметам за </w:t>
      </w:r>
      <w:r>
        <w:rPr>
          <w:rFonts w:eastAsia="Calibri"/>
          <w:b/>
          <w:bCs/>
          <w:i/>
          <w:iCs/>
        </w:rPr>
        <w:t>201</w:t>
      </w:r>
      <w:r w:rsidR="005D113A">
        <w:rPr>
          <w:rFonts w:eastAsia="Calibri"/>
          <w:b/>
          <w:bCs/>
          <w:i/>
          <w:iCs/>
        </w:rPr>
        <w:t>6</w:t>
      </w:r>
      <w:r>
        <w:rPr>
          <w:rFonts w:eastAsia="Calibri"/>
          <w:b/>
          <w:bCs/>
          <w:i/>
          <w:iCs/>
        </w:rPr>
        <w:t>-201</w:t>
      </w:r>
      <w:r w:rsidR="005D113A">
        <w:rPr>
          <w:rFonts w:eastAsia="Calibri"/>
          <w:b/>
          <w:bCs/>
          <w:i/>
          <w:iCs/>
        </w:rPr>
        <w:t>7</w:t>
      </w:r>
      <w:r>
        <w:rPr>
          <w:rFonts w:eastAsia="Calibri"/>
          <w:b/>
          <w:bCs/>
          <w:i/>
          <w:iCs/>
        </w:rPr>
        <w:t xml:space="preserve"> учебный год</w:t>
      </w:r>
    </w:p>
    <w:p w:rsidR="005443E3" w:rsidRPr="005443E3" w:rsidRDefault="005443E3" w:rsidP="005443E3">
      <w:pPr>
        <w:pStyle w:val="a5"/>
        <w:jc w:val="center"/>
        <w:rPr>
          <w:rFonts w:eastAsia="Calibri"/>
          <w:b/>
          <w:i/>
        </w:rPr>
      </w:pPr>
    </w:p>
    <w:tbl>
      <w:tblPr>
        <w:tblW w:w="8213"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9"/>
        <w:gridCol w:w="1984"/>
      </w:tblGrid>
      <w:tr w:rsidR="00116313" w:rsidRPr="00E61341" w:rsidTr="00116313">
        <w:tc>
          <w:tcPr>
            <w:tcW w:w="6229" w:type="dxa"/>
            <w:tcBorders>
              <w:top w:val="single" w:sz="4" w:space="0" w:color="auto"/>
              <w:left w:val="single" w:sz="4" w:space="0" w:color="auto"/>
              <w:bottom w:val="single" w:sz="4" w:space="0" w:color="auto"/>
              <w:right w:val="single" w:sz="4" w:space="0" w:color="auto"/>
            </w:tcBorders>
            <w:hideMark/>
          </w:tcPr>
          <w:p w:rsidR="00116313" w:rsidRPr="00E61341" w:rsidRDefault="00116313" w:rsidP="005443E3">
            <w:pPr>
              <w:pStyle w:val="a5"/>
              <w:jc w:val="center"/>
              <w:rPr>
                <w:rFonts w:eastAsia="Calibri"/>
              </w:rPr>
            </w:pPr>
            <w:r w:rsidRPr="00E61341">
              <w:rPr>
                <w:rFonts w:eastAsia="Calibri"/>
              </w:rPr>
              <w:t>Предметы</w:t>
            </w:r>
          </w:p>
        </w:tc>
        <w:tc>
          <w:tcPr>
            <w:tcW w:w="1984" w:type="dxa"/>
            <w:tcBorders>
              <w:top w:val="single" w:sz="4" w:space="0" w:color="auto"/>
              <w:left w:val="single" w:sz="4" w:space="0" w:color="auto"/>
              <w:bottom w:val="single" w:sz="4" w:space="0" w:color="auto"/>
              <w:right w:val="single" w:sz="4" w:space="0" w:color="auto"/>
            </w:tcBorders>
          </w:tcPr>
          <w:p w:rsidR="00116313" w:rsidRPr="002E2C24" w:rsidRDefault="00116313" w:rsidP="005443E3">
            <w:pPr>
              <w:pStyle w:val="a5"/>
              <w:jc w:val="center"/>
              <w:rPr>
                <w:rFonts w:eastAsia="Calibri"/>
              </w:rPr>
            </w:pPr>
            <w:r w:rsidRPr="002E2C24">
              <w:rPr>
                <w:rFonts w:eastAsia="Calibri"/>
              </w:rPr>
              <w:t>201</w:t>
            </w:r>
            <w:r w:rsidR="005D113A">
              <w:rPr>
                <w:rFonts w:eastAsia="Calibri"/>
              </w:rPr>
              <w:t>6</w:t>
            </w:r>
            <w:r w:rsidRPr="002E2C24">
              <w:rPr>
                <w:rFonts w:eastAsia="Calibri"/>
              </w:rPr>
              <w:t>-201</w:t>
            </w:r>
            <w:r w:rsidR="005D113A">
              <w:rPr>
                <w:rFonts w:eastAsia="Calibri"/>
              </w:rPr>
              <w:t>7</w:t>
            </w:r>
          </w:p>
          <w:p w:rsidR="00116313" w:rsidRPr="00E61341" w:rsidRDefault="00116313" w:rsidP="005443E3">
            <w:pPr>
              <w:pStyle w:val="a5"/>
              <w:jc w:val="center"/>
              <w:rPr>
                <w:rFonts w:eastAsia="Calibri"/>
              </w:rPr>
            </w:pPr>
            <w:r w:rsidRPr="002E2C24">
              <w:rPr>
                <w:rFonts w:eastAsia="Calibri"/>
              </w:rPr>
              <w:t>учебный год</w:t>
            </w:r>
          </w:p>
        </w:tc>
      </w:tr>
      <w:tr w:rsidR="005D113A" w:rsidRPr="00E61341" w:rsidTr="00116313">
        <w:tc>
          <w:tcPr>
            <w:tcW w:w="6229" w:type="dxa"/>
            <w:tcBorders>
              <w:top w:val="single" w:sz="4" w:space="0" w:color="auto"/>
              <w:left w:val="single" w:sz="4" w:space="0" w:color="auto"/>
              <w:bottom w:val="single" w:sz="4" w:space="0" w:color="auto"/>
              <w:right w:val="single" w:sz="4" w:space="0" w:color="auto"/>
            </w:tcBorders>
            <w:hideMark/>
          </w:tcPr>
          <w:p w:rsidR="005D113A" w:rsidRPr="00E61341" w:rsidRDefault="005D113A" w:rsidP="005D113A">
            <w:pPr>
              <w:pStyle w:val="a5"/>
              <w:rPr>
                <w:rFonts w:eastAsia="Calibri"/>
              </w:rPr>
            </w:pPr>
            <w:r w:rsidRPr="00E61341">
              <w:rPr>
                <w:rFonts w:eastAsia="Calibri"/>
              </w:rPr>
              <w:t>Литературное чтение</w:t>
            </w:r>
          </w:p>
        </w:tc>
        <w:tc>
          <w:tcPr>
            <w:tcW w:w="1984" w:type="dxa"/>
            <w:tcBorders>
              <w:top w:val="single" w:sz="4" w:space="0" w:color="auto"/>
              <w:left w:val="single" w:sz="4" w:space="0" w:color="auto"/>
              <w:bottom w:val="single" w:sz="4" w:space="0" w:color="auto"/>
              <w:right w:val="single" w:sz="4" w:space="0" w:color="auto"/>
            </w:tcBorders>
          </w:tcPr>
          <w:p w:rsidR="005D113A" w:rsidRPr="007D3376" w:rsidRDefault="005D113A" w:rsidP="005D113A">
            <w:pPr>
              <w:pStyle w:val="a5"/>
              <w:jc w:val="center"/>
              <w:rPr>
                <w:sz w:val="28"/>
                <w:szCs w:val="28"/>
              </w:rPr>
            </w:pPr>
            <w:r>
              <w:rPr>
                <w:sz w:val="28"/>
                <w:szCs w:val="28"/>
              </w:rPr>
              <w:t>94%</w:t>
            </w:r>
          </w:p>
        </w:tc>
      </w:tr>
      <w:tr w:rsidR="005D113A" w:rsidRPr="00E61341" w:rsidTr="00116313">
        <w:tc>
          <w:tcPr>
            <w:tcW w:w="6229" w:type="dxa"/>
            <w:tcBorders>
              <w:top w:val="single" w:sz="4" w:space="0" w:color="auto"/>
              <w:left w:val="single" w:sz="4" w:space="0" w:color="auto"/>
              <w:bottom w:val="single" w:sz="4" w:space="0" w:color="auto"/>
              <w:right w:val="single" w:sz="4" w:space="0" w:color="auto"/>
            </w:tcBorders>
            <w:hideMark/>
          </w:tcPr>
          <w:p w:rsidR="005D113A" w:rsidRPr="00E61341" w:rsidRDefault="005D113A" w:rsidP="005D113A">
            <w:pPr>
              <w:pStyle w:val="a5"/>
              <w:rPr>
                <w:rFonts w:eastAsia="Calibri"/>
              </w:rPr>
            </w:pPr>
            <w:r w:rsidRPr="00E61341">
              <w:rPr>
                <w:rFonts w:eastAsia="Calibri"/>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5D113A" w:rsidRPr="007D3376" w:rsidRDefault="005D113A" w:rsidP="005D113A">
            <w:pPr>
              <w:pStyle w:val="a5"/>
              <w:jc w:val="center"/>
              <w:rPr>
                <w:sz w:val="28"/>
                <w:szCs w:val="28"/>
              </w:rPr>
            </w:pPr>
            <w:r>
              <w:rPr>
                <w:sz w:val="28"/>
                <w:szCs w:val="28"/>
              </w:rPr>
              <w:t>73%</w:t>
            </w:r>
          </w:p>
        </w:tc>
      </w:tr>
      <w:tr w:rsidR="005D113A" w:rsidRPr="00E61341" w:rsidTr="00116313">
        <w:tc>
          <w:tcPr>
            <w:tcW w:w="6229" w:type="dxa"/>
            <w:tcBorders>
              <w:top w:val="single" w:sz="4" w:space="0" w:color="auto"/>
              <w:left w:val="single" w:sz="4" w:space="0" w:color="auto"/>
              <w:bottom w:val="single" w:sz="4" w:space="0" w:color="auto"/>
              <w:right w:val="single" w:sz="4" w:space="0" w:color="auto"/>
            </w:tcBorders>
            <w:hideMark/>
          </w:tcPr>
          <w:p w:rsidR="005D113A" w:rsidRPr="00E61341" w:rsidRDefault="005D113A" w:rsidP="005D113A">
            <w:pPr>
              <w:pStyle w:val="a5"/>
              <w:rPr>
                <w:rFonts w:eastAsia="Calibri"/>
              </w:rPr>
            </w:pPr>
            <w:r w:rsidRPr="00E61341">
              <w:rPr>
                <w:rFonts w:eastAsia="Calibri"/>
              </w:rPr>
              <w:t>Математика</w:t>
            </w:r>
          </w:p>
        </w:tc>
        <w:tc>
          <w:tcPr>
            <w:tcW w:w="1984" w:type="dxa"/>
            <w:tcBorders>
              <w:top w:val="single" w:sz="4" w:space="0" w:color="auto"/>
              <w:left w:val="single" w:sz="4" w:space="0" w:color="auto"/>
              <w:bottom w:val="single" w:sz="4" w:space="0" w:color="auto"/>
              <w:right w:val="single" w:sz="4" w:space="0" w:color="auto"/>
            </w:tcBorders>
          </w:tcPr>
          <w:p w:rsidR="005D113A" w:rsidRPr="007D3376" w:rsidRDefault="005D113A" w:rsidP="005D113A">
            <w:pPr>
              <w:pStyle w:val="a5"/>
              <w:jc w:val="center"/>
              <w:rPr>
                <w:sz w:val="28"/>
                <w:szCs w:val="28"/>
              </w:rPr>
            </w:pPr>
            <w:r>
              <w:rPr>
                <w:sz w:val="28"/>
                <w:szCs w:val="28"/>
              </w:rPr>
              <w:t>78%</w:t>
            </w:r>
          </w:p>
        </w:tc>
      </w:tr>
      <w:tr w:rsidR="005D113A" w:rsidRPr="00E61341" w:rsidTr="00116313">
        <w:tc>
          <w:tcPr>
            <w:tcW w:w="6229" w:type="dxa"/>
            <w:tcBorders>
              <w:top w:val="single" w:sz="4" w:space="0" w:color="auto"/>
              <w:left w:val="single" w:sz="4" w:space="0" w:color="auto"/>
              <w:bottom w:val="single" w:sz="4" w:space="0" w:color="auto"/>
              <w:right w:val="single" w:sz="4" w:space="0" w:color="auto"/>
            </w:tcBorders>
            <w:hideMark/>
          </w:tcPr>
          <w:p w:rsidR="005D113A" w:rsidRPr="00E61341" w:rsidRDefault="005D113A" w:rsidP="005D113A">
            <w:pPr>
              <w:pStyle w:val="a5"/>
              <w:rPr>
                <w:rFonts w:eastAsia="Calibri"/>
              </w:rPr>
            </w:pPr>
            <w:r w:rsidRPr="00E61341">
              <w:rPr>
                <w:rFonts w:eastAsia="Calibri"/>
              </w:rPr>
              <w:t>Окружающий мир</w:t>
            </w:r>
          </w:p>
        </w:tc>
        <w:tc>
          <w:tcPr>
            <w:tcW w:w="1984" w:type="dxa"/>
            <w:tcBorders>
              <w:top w:val="single" w:sz="4" w:space="0" w:color="auto"/>
              <w:left w:val="single" w:sz="4" w:space="0" w:color="auto"/>
              <w:bottom w:val="single" w:sz="4" w:space="0" w:color="auto"/>
              <w:right w:val="single" w:sz="4" w:space="0" w:color="auto"/>
            </w:tcBorders>
          </w:tcPr>
          <w:p w:rsidR="005D113A" w:rsidRPr="007D3376" w:rsidRDefault="005D113A" w:rsidP="005D113A">
            <w:pPr>
              <w:pStyle w:val="a5"/>
              <w:jc w:val="center"/>
              <w:rPr>
                <w:sz w:val="28"/>
                <w:szCs w:val="28"/>
              </w:rPr>
            </w:pPr>
            <w:r>
              <w:rPr>
                <w:sz w:val="28"/>
                <w:szCs w:val="28"/>
              </w:rPr>
              <w:t>91%</w:t>
            </w:r>
          </w:p>
        </w:tc>
      </w:tr>
      <w:tr w:rsidR="005D113A" w:rsidRPr="00E61341" w:rsidTr="00116313">
        <w:tc>
          <w:tcPr>
            <w:tcW w:w="6229" w:type="dxa"/>
            <w:tcBorders>
              <w:top w:val="single" w:sz="4" w:space="0" w:color="auto"/>
              <w:left w:val="single" w:sz="4" w:space="0" w:color="auto"/>
              <w:bottom w:val="single" w:sz="4" w:space="0" w:color="auto"/>
              <w:right w:val="single" w:sz="4" w:space="0" w:color="auto"/>
            </w:tcBorders>
            <w:hideMark/>
          </w:tcPr>
          <w:p w:rsidR="005D113A" w:rsidRPr="00E61341" w:rsidRDefault="005D113A" w:rsidP="005D113A">
            <w:pPr>
              <w:pStyle w:val="a5"/>
              <w:rPr>
                <w:rFonts w:eastAsia="Calibri"/>
              </w:rPr>
            </w:pPr>
            <w:r w:rsidRPr="00E61341">
              <w:rPr>
                <w:rFonts w:eastAsia="Calibri"/>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5D113A" w:rsidRPr="007D3376" w:rsidRDefault="005D113A" w:rsidP="005D113A">
            <w:pPr>
              <w:pStyle w:val="a5"/>
              <w:jc w:val="center"/>
              <w:rPr>
                <w:sz w:val="28"/>
                <w:szCs w:val="28"/>
              </w:rPr>
            </w:pPr>
            <w:r>
              <w:rPr>
                <w:sz w:val="28"/>
                <w:szCs w:val="28"/>
              </w:rPr>
              <w:t>82,7</w:t>
            </w:r>
          </w:p>
        </w:tc>
      </w:tr>
      <w:tr w:rsidR="005D113A" w:rsidRPr="00E61341" w:rsidTr="00116313">
        <w:tc>
          <w:tcPr>
            <w:tcW w:w="6229" w:type="dxa"/>
            <w:tcBorders>
              <w:top w:val="single" w:sz="4" w:space="0" w:color="auto"/>
              <w:left w:val="single" w:sz="4" w:space="0" w:color="auto"/>
              <w:bottom w:val="single" w:sz="4" w:space="0" w:color="auto"/>
              <w:right w:val="single" w:sz="4" w:space="0" w:color="auto"/>
            </w:tcBorders>
            <w:hideMark/>
          </w:tcPr>
          <w:p w:rsidR="005D113A" w:rsidRPr="00E61341" w:rsidRDefault="005D113A" w:rsidP="005D113A">
            <w:pPr>
              <w:pStyle w:val="a5"/>
              <w:rPr>
                <w:rFonts w:eastAsia="Calibri"/>
              </w:rPr>
            </w:pPr>
            <w:r w:rsidRPr="00E61341">
              <w:rPr>
                <w:rFonts w:eastAsia="Calibri"/>
              </w:rPr>
              <w:t>Информатика</w:t>
            </w:r>
          </w:p>
        </w:tc>
        <w:tc>
          <w:tcPr>
            <w:tcW w:w="1984" w:type="dxa"/>
            <w:tcBorders>
              <w:top w:val="single" w:sz="4" w:space="0" w:color="auto"/>
              <w:left w:val="single" w:sz="4" w:space="0" w:color="auto"/>
              <w:bottom w:val="single" w:sz="4" w:space="0" w:color="auto"/>
              <w:right w:val="single" w:sz="4" w:space="0" w:color="auto"/>
            </w:tcBorders>
          </w:tcPr>
          <w:p w:rsidR="005D113A" w:rsidRPr="007D3376" w:rsidRDefault="005D113A" w:rsidP="005D113A">
            <w:pPr>
              <w:pStyle w:val="a5"/>
              <w:jc w:val="center"/>
              <w:rPr>
                <w:sz w:val="28"/>
                <w:szCs w:val="28"/>
              </w:rPr>
            </w:pPr>
            <w:r>
              <w:rPr>
                <w:sz w:val="28"/>
                <w:szCs w:val="28"/>
              </w:rPr>
              <w:t>94%</w:t>
            </w:r>
          </w:p>
        </w:tc>
      </w:tr>
    </w:tbl>
    <w:p w:rsidR="006250FC" w:rsidRDefault="006250FC" w:rsidP="006250FC">
      <w:pPr>
        <w:pStyle w:val="a5"/>
        <w:jc w:val="both"/>
        <w:rPr>
          <w:rFonts w:eastAsia="Calibri"/>
        </w:rPr>
      </w:pPr>
    </w:p>
    <w:p w:rsidR="002E2C24" w:rsidRPr="002E2C24" w:rsidRDefault="002E2C24" w:rsidP="002E2C24">
      <w:pPr>
        <w:pStyle w:val="a5"/>
        <w:ind w:firstLine="708"/>
        <w:jc w:val="both"/>
        <w:rPr>
          <w:rFonts w:eastAsia="Calibri"/>
        </w:rPr>
      </w:pPr>
      <w:r w:rsidRPr="002E2C24">
        <w:rPr>
          <w:rFonts w:eastAsia="Calibri"/>
        </w:rPr>
        <w:t xml:space="preserve">Отличные показатели качества обученности выпускников по литературному чтению, окружающему миру – показатель эффективной работы педагогов по формированию умений работы с текстами, с любыми видами информации. Особое место в повышении профессиональной компетентности педагогов </w:t>
      </w:r>
      <w:r w:rsidR="00B1391E" w:rsidRPr="002E2C24">
        <w:rPr>
          <w:rFonts w:eastAsia="Calibri"/>
        </w:rPr>
        <w:t>НОО занимают</w:t>
      </w:r>
      <w:r w:rsidRPr="002E2C24">
        <w:rPr>
          <w:rFonts w:eastAsia="Calibri"/>
        </w:rPr>
        <w:t xml:space="preserve"> вопросы развития у младших школьников общих учебных умений. Результатом такой работы являются высокие показатели по всем предметам (свыше 75%).</w:t>
      </w:r>
    </w:p>
    <w:p w:rsidR="002E2C24" w:rsidRDefault="002E2C24" w:rsidP="006250FC">
      <w:pPr>
        <w:pStyle w:val="a5"/>
        <w:jc w:val="center"/>
        <w:rPr>
          <w:rFonts w:eastAsia="Calibri"/>
          <w:b/>
        </w:rPr>
      </w:pPr>
    </w:p>
    <w:p w:rsidR="009F07CC" w:rsidRPr="00116313" w:rsidRDefault="00E61341" w:rsidP="00116313">
      <w:pPr>
        <w:pStyle w:val="a5"/>
        <w:jc w:val="center"/>
        <w:rPr>
          <w:rFonts w:eastAsia="Calibri"/>
          <w:b/>
          <w:i/>
        </w:rPr>
      </w:pPr>
      <w:r w:rsidRPr="00116313">
        <w:rPr>
          <w:rFonts w:eastAsia="Calibri"/>
          <w:b/>
          <w:i/>
        </w:rPr>
        <w:t xml:space="preserve">Результаты </w:t>
      </w:r>
      <w:r w:rsidR="00B1391E" w:rsidRPr="00116313">
        <w:rPr>
          <w:rFonts w:eastAsia="Calibri"/>
          <w:b/>
          <w:i/>
        </w:rPr>
        <w:t>итоговых контрольных работ,</w:t>
      </w:r>
      <w:r w:rsidRPr="00116313">
        <w:rPr>
          <w:rFonts w:eastAsia="Calibri"/>
          <w:b/>
          <w:i/>
        </w:rPr>
        <w:t xml:space="preserve"> обучающихся 4 классов</w:t>
      </w:r>
      <w:r w:rsidR="00B1391E" w:rsidRPr="00B1391E">
        <w:rPr>
          <w:rFonts w:eastAsia="Calibri"/>
          <w:b/>
          <w:i/>
        </w:rPr>
        <w:t xml:space="preserve"> </w:t>
      </w:r>
      <w:r w:rsidR="00B1391E" w:rsidRPr="005443E3">
        <w:rPr>
          <w:rFonts w:eastAsia="Calibri"/>
          <w:b/>
          <w:i/>
        </w:rPr>
        <w:t xml:space="preserve">за </w:t>
      </w:r>
      <w:r w:rsidR="00B1391E">
        <w:rPr>
          <w:rFonts w:eastAsia="Calibri"/>
          <w:b/>
          <w:bCs/>
          <w:i/>
          <w:iCs/>
        </w:rPr>
        <w:t>2016-2017 учебный год</w:t>
      </w:r>
    </w:p>
    <w:p w:rsidR="002E2C24" w:rsidRPr="002E2C24" w:rsidRDefault="0061644C" w:rsidP="002E2C24">
      <w:pPr>
        <w:pStyle w:val="a5"/>
        <w:ind w:firstLine="708"/>
        <w:jc w:val="both"/>
        <w:rPr>
          <w:rFonts w:eastAsia="Calibri"/>
        </w:rPr>
      </w:pPr>
      <w:r>
        <w:rPr>
          <w:rFonts w:eastAsia="Calibri"/>
        </w:rPr>
        <w:t xml:space="preserve">Итоговые контрольные работы в 4 классе проводились в формате новых стандартов. Выпускники начальной школы выполняли </w:t>
      </w:r>
      <w:r w:rsidR="009A1EA2">
        <w:rPr>
          <w:rFonts w:eastAsia="Calibri"/>
        </w:rPr>
        <w:t>3</w:t>
      </w:r>
      <w:r>
        <w:rPr>
          <w:rFonts w:eastAsia="Calibri"/>
        </w:rPr>
        <w:t xml:space="preserve"> работы: по </w:t>
      </w:r>
      <w:r w:rsidR="009A1EA2">
        <w:rPr>
          <w:rFonts w:eastAsia="Calibri"/>
        </w:rPr>
        <w:t xml:space="preserve">общим </w:t>
      </w:r>
      <w:r w:rsidR="002E2C24">
        <w:rPr>
          <w:rFonts w:eastAsia="Calibri"/>
        </w:rPr>
        <w:t xml:space="preserve">учебным умениям, </w:t>
      </w:r>
      <w:r w:rsidR="00B1391E">
        <w:rPr>
          <w:rFonts w:eastAsia="Calibri"/>
        </w:rPr>
        <w:t>русскому языку</w:t>
      </w:r>
      <w:r>
        <w:rPr>
          <w:rFonts w:eastAsia="Calibri"/>
        </w:rPr>
        <w:t xml:space="preserve"> и групповой проект.</w:t>
      </w:r>
      <w:r w:rsidR="009A1EA2">
        <w:rPr>
          <w:rFonts w:eastAsia="Calibri"/>
        </w:rPr>
        <w:t xml:space="preserve"> </w:t>
      </w:r>
    </w:p>
    <w:p w:rsidR="00F63D68" w:rsidRDefault="00F63D68" w:rsidP="002E2C24">
      <w:pPr>
        <w:pStyle w:val="a5"/>
        <w:jc w:val="center"/>
        <w:rPr>
          <w:rFonts w:eastAsia="Calibri"/>
          <w:i/>
        </w:rPr>
      </w:pPr>
    </w:p>
    <w:p w:rsidR="002E2C24" w:rsidRPr="002E2C24" w:rsidRDefault="002E2C24" w:rsidP="002E2C24">
      <w:pPr>
        <w:pStyle w:val="a5"/>
        <w:jc w:val="center"/>
        <w:rPr>
          <w:rFonts w:eastAsia="Calibri"/>
          <w:i/>
        </w:rPr>
      </w:pPr>
      <w:r w:rsidRPr="002E2C24">
        <w:rPr>
          <w:rFonts w:eastAsia="Calibri"/>
          <w:i/>
        </w:rPr>
        <w:t>Результаты итоговой контрольной работы по ОУУ</w:t>
      </w:r>
    </w:p>
    <w:tbl>
      <w:tblPr>
        <w:tblStyle w:val="31"/>
        <w:tblW w:w="0" w:type="auto"/>
        <w:tblInd w:w="-34" w:type="dxa"/>
        <w:tblLook w:val="04A0" w:firstRow="1" w:lastRow="0" w:firstColumn="1" w:lastColumn="0" w:noHBand="0" w:noVBand="1"/>
      </w:tblPr>
      <w:tblGrid>
        <w:gridCol w:w="1702"/>
        <w:gridCol w:w="2142"/>
        <w:gridCol w:w="2677"/>
        <w:gridCol w:w="1227"/>
        <w:gridCol w:w="1857"/>
      </w:tblGrid>
      <w:tr w:rsidR="005D113A" w:rsidRPr="005D113A" w:rsidTr="009162E1">
        <w:tc>
          <w:tcPr>
            <w:tcW w:w="1702" w:type="dxa"/>
            <w:tcBorders>
              <w:top w:val="single" w:sz="4" w:space="0" w:color="000000"/>
              <w:left w:val="single" w:sz="4" w:space="0" w:color="auto"/>
              <w:bottom w:val="single" w:sz="4" w:space="0" w:color="auto"/>
              <w:right w:val="single" w:sz="4" w:space="0" w:color="auto"/>
              <w:tl2br w:val="single" w:sz="4" w:space="0" w:color="000000"/>
            </w:tcBorders>
          </w:tcPr>
          <w:p w:rsidR="005D113A" w:rsidRPr="005D113A" w:rsidRDefault="005D113A" w:rsidP="005D113A">
            <w:pPr>
              <w:jc w:val="center"/>
              <w:rPr>
                <w:rFonts w:ascii="Times New Roman" w:hAnsi="Times New Roman"/>
                <w:sz w:val="24"/>
                <w:szCs w:val="24"/>
              </w:rPr>
            </w:pPr>
            <w:r w:rsidRPr="005D113A">
              <w:rPr>
                <w:rFonts w:ascii="Times New Roman" w:hAnsi="Times New Roman"/>
                <w:sz w:val="24"/>
                <w:szCs w:val="24"/>
              </w:rPr>
              <w:t>Уровни</w:t>
            </w:r>
          </w:p>
          <w:p w:rsidR="005D113A" w:rsidRPr="005D113A" w:rsidRDefault="005D113A" w:rsidP="005D113A">
            <w:pPr>
              <w:rPr>
                <w:rFonts w:ascii="Times New Roman" w:hAnsi="Times New Roman"/>
                <w:sz w:val="24"/>
                <w:szCs w:val="24"/>
              </w:rPr>
            </w:pPr>
            <w:r w:rsidRPr="005D113A">
              <w:rPr>
                <w:rFonts w:ascii="Times New Roman" w:hAnsi="Times New Roman"/>
                <w:sz w:val="24"/>
                <w:szCs w:val="24"/>
              </w:rPr>
              <w:t>Класс</w:t>
            </w:r>
          </w:p>
          <w:p w:rsidR="005D113A" w:rsidRPr="005D113A" w:rsidRDefault="005D113A" w:rsidP="005D113A">
            <w:pPr>
              <w:rPr>
                <w:rFonts w:ascii="Times New Roman" w:hAnsi="Times New Roman"/>
                <w:sz w:val="24"/>
                <w:szCs w:val="24"/>
              </w:rPr>
            </w:pPr>
          </w:p>
        </w:tc>
        <w:tc>
          <w:tcPr>
            <w:tcW w:w="2142" w:type="dxa"/>
            <w:tcBorders>
              <w:top w:val="single" w:sz="4" w:space="0" w:color="000000"/>
              <w:left w:val="single" w:sz="4" w:space="0" w:color="auto"/>
              <w:bottom w:val="single" w:sz="4" w:space="0" w:color="auto"/>
              <w:right w:val="single" w:sz="4" w:space="0" w:color="auto"/>
            </w:tcBorders>
            <w:hideMark/>
          </w:tcPr>
          <w:p w:rsidR="005D113A" w:rsidRPr="005D113A" w:rsidRDefault="005D113A" w:rsidP="005D113A">
            <w:pPr>
              <w:jc w:val="center"/>
              <w:rPr>
                <w:rFonts w:ascii="Times New Roman" w:hAnsi="Times New Roman"/>
                <w:sz w:val="24"/>
                <w:szCs w:val="24"/>
              </w:rPr>
            </w:pPr>
            <w:r w:rsidRPr="005D113A">
              <w:rPr>
                <w:rFonts w:ascii="Times New Roman" w:hAnsi="Times New Roman"/>
                <w:sz w:val="24"/>
                <w:szCs w:val="24"/>
              </w:rPr>
              <w:t>Недостаточный</w:t>
            </w:r>
          </w:p>
        </w:tc>
        <w:tc>
          <w:tcPr>
            <w:tcW w:w="2677" w:type="dxa"/>
            <w:tcBorders>
              <w:top w:val="single" w:sz="4" w:space="0" w:color="000000"/>
              <w:left w:val="single" w:sz="4" w:space="0" w:color="auto"/>
              <w:bottom w:val="single" w:sz="4" w:space="0" w:color="auto"/>
              <w:right w:val="single" w:sz="4" w:space="0" w:color="auto"/>
            </w:tcBorders>
            <w:hideMark/>
          </w:tcPr>
          <w:p w:rsidR="005D113A" w:rsidRPr="005D113A" w:rsidRDefault="005D113A" w:rsidP="005D113A">
            <w:pPr>
              <w:jc w:val="center"/>
              <w:rPr>
                <w:rFonts w:ascii="Times New Roman" w:hAnsi="Times New Roman"/>
                <w:sz w:val="24"/>
                <w:szCs w:val="24"/>
              </w:rPr>
            </w:pPr>
            <w:r w:rsidRPr="005D113A">
              <w:rPr>
                <w:rFonts w:ascii="Times New Roman" w:hAnsi="Times New Roman"/>
                <w:sz w:val="24"/>
                <w:szCs w:val="24"/>
              </w:rPr>
              <w:t>Пониженный</w:t>
            </w:r>
          </w:p>
        </w:tc>
        <w:tc>
          <w:tcPr>
            <w:tcW w:w="1227" w:type="dxa"/>
            <w:tcBorders>
              <w:top w:val="single" w:sz="4" w:space="0" w:color="000000"/>
              <w:left w:val="single" w:sz="4" w:space="0" w:color="auto"/>
              <w:bottom w:val="single" w:sz="4" w:space="0" w:color="auto"/>
              <w:right w:val="single" w:sz="4" w:space="0" w:color="auto"/>
            </w:tcBorders>
            <w:hideMark/>
          </w:tcPr>
          <w:p w:rsidR="005D113A" w:rsidRPr="005D113A" w:rsidRDefault="005D113A" w:rsidP="005D113A">
            <w:pPr>
              <w:jc w:val="center"/>
              <w:rPr>
                <w:rFonts w:ascii="Times New Roman" w:hAnsi="Times New Roman"/>
                <w:sz w:val="24"/>
                <w:szCs w:val="24"/>
              </w:rPr>
            </w:pPr>
            <w:r w:rsidRPr="005D113A">
              <w:rPr>
                <w:rFonts w:ascii="Times New Roman" w:hAnsi="Times New Roman"/>
                <w:sz w:val="24"/>
                <w:szCs w:val="24"/>
              </w:rPr>
              <w:t>Базовый</w:t>
            </w:r>
          </w:p>
        </w:tc>
        <w:tc>
          <w:tcPr>
            <w:tcW w:w="1857" w:type="dxa"/>
            <w:tcBorders>
              <w:top w:val="single" w:sz="4" w:space="0" w:color="000000"/>
              <w:left w:val="single" w:sz="4" w:space="0" w:color="auto"/>
              <w:bottom w:val="single" w:sz="4" w:space="0" w:color="auto"/>
              <w:right w:val="single" w:sz="4" w:space="0" w:color="auto"/>
            </w:tcBorders>
            <w:hideMark/>
          </w:tcPr>
          <w:p w:rsidR="005D113A" w:rsidRPr="005D113A" w:rsidRDefault="005D113A" w:rsidP="005D113A">
            <w:pPr>
              <w:jc w:val="center"/>
              <w:rPr>
                <w:rFonts w:ascii="Times New Roman" w:hAnsi="Times New Roman"/>
                <w:sz w:val="24"/>
                <w:szCs w:val="24"/>
              </w:rPr>
            </w:pPr>
            <w:r w:rsidRPr="005D113A">
              <w:rPr>
                <w:rFonts w:ascii="Times New Roman" w:hAnsi="Times New Roman"/>
                <w:sz w:val="24"/>
                <w:szCs w:val="24"/>
              </w:rPr>
              <w:t>Повышенный</w:t>
            </w:r>
          </w:p>
        </w:tc>
      </w:tr>
      <w:tr w:rsidR="005D113A" w:rsidRPr="005D113A" w:rsidTr="009162E1">
        <w:tc>
          <w:tcPr>
            <w:tcW w:w="1702" w:type="dxa"/>
            <w:tcBorders>
              <w:top w:val="single" w:sz="4" w:space="0" w:color="auto"/>
              <w:left w:val="single" w:sz="4" w:space="0" w:color="auto"/>
              <w:bottom w:val="single" w:sz="4" w:space="0" w:color="auto"/>
              <w:right w:val="single" w:sz="4" w:space="0" w:color="auto"/>
            </w:tcBorders>
            <w:hideMark/>
          </w:tcPr>
          <w:p w:rsidR="005D113A" w:rsidRPr="005D113A" w:rsidRDefault="005D113A" w:rsidP="005D113A">
            <w:pPr>
              <w:jc w:val="center"/>
              <w:rPr>
                <w:rFonts w:ascii="Times New Roman" w:hAnsi="Times New Roman"/>
                <w:sz w:val="24"/>
                <w:szCs w:val="24"/>
              </w:rPr>
            </w:pPr>
            <w:r w:rsidRPr="005D113A">
              <w:rPr>
                <w:rFonts w:ascii="Times New Roman" w:hAnsi="Times New Roman"/>
                <w:sz w:val="24"/>
                <w:szCs w:val="24"/>
              </w:rPr>
              <w:t>4А</w:t>
            </w:r>
          </w:p>
        </w:tc>
        <w:tc>
          <w:tcPr>
            <w:tcW w:w="2142"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rPr>
                <w:rFonts w:ascii="Times New Roman" w:hAnsi="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rPr>
                <w:rFonts w:ascii="Times New Roman" w:hAnsi="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jc w:val="center"/>
              <w:rPr>
                <w:rFonts w:ascii="Times New Roman" w:hAnsi="Times New Roman"/>
                <w:sz w:val="24"/>
                <w:szCs w:val="24"/>
              </w:rPr>
            </w:pPr>
            <w:r w:rsidRPr="005D113A">
              <w:rPr>
                <w:rFonts w:ascii="Times New Roman" w:hAnsi="Times New Roman"/>
                <w:sz w:val="24"/>
                <w:szCs w:val="24"/>
              </w:rPr>
              <w:t>32%</w:t>
            </w:r>
          </w:p>
        </w:tc>
        <w:tc>
          <w:tcPr>
            <w:tcW w:w="1857"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jc w:val="center"/>
              <w:rPr>
                <w:rFonts w:ascii="Times New Roman" w:hAnsi="Times New Roman"/>
                <w:sz w:val="24"/>
                <w:szCs w:val="24"/>
              </w:rPr>
            </w:pPr>
            <w:r w:rsidRPr="005D113A">
              <w:rPr>
                <w:rFonts w:ascii="Times New Roman" w:hAnsi="Times New Roman"/>
                <w:sz w:val="24"/>
                <w:szCs w:val="24"/>
              </w:rPr>
              <w:t>68%</w:t>
            </w:r>
          </w:p>
        </w:tc>
      </w:tr>
      <w:tr w:rsidR="005D113A" w:rsidRPr="005D113A" w:rsidTr="009162E1">
        <w:tc>
          <w:tcPr>
            <w:tcW w:w="1702" w:type="dxa"/>
            <w:tcBorders>
              <w:top w:val="single" w:sz="4" w:space="0" w:color="auto"/>
              <w:left w:val="single" w:sz="4" w:space="0" w:color="auto"/>
              <w:bottom w:val="single" w:sz="4" w:space="0" w:color="auto"/>
              <w:right w:val="single" w:sz="4" w:space="0" w:color="auto"/>
            </w:tcBorders>
            <w:hideMark/>
          </w:tcPr>
          <w:p w:rsidR="005D113A" w:rsidRPr="005D113A" w:rsidRDefault="005D113A" w:rsidP="005D113A">
            <w:pPr>
              <w:jc w:val="center"/>
              <w:rPr>
                <w:rFonts w:ascii="Times New Roman" w:hAnsi="Times New Roman"/>
                <w:sz w:val="24"/>
                <w:szCs w:val="24"/>
              </w:rPr>
            </w:pPr>
            <w:r w:rsidRPr="005D113A">
              <w:rPr>
                <w:rFonts w:ascii="Times New Roman" w:hAnsi="Times New Roman"/>
                <w:sz w:val="24"/>
                <w:szCs w:val="24"/>
              </w:rPr>
              <w:t>4Б</w:t>
            </w:r>
          </w:p>
        </w:tc>
        <w:tc>
          <w:tcPr>
            <w:tcW w:w="2142"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rPr>
                <w:rFonts w:ascii="Times New Roman" w:hAnsi="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rPr>
                <w:rFonts w:ascii="Times New Roman" w:hAnsi="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jc w:val="center"/>
              <w:rPr>
                <w:rFonts w:ascii="Times New Roman" w:hAnsi="Times New Roman"/>
                <w:sz w:val="24"/>
                <w:szCs w:val="24"/>
              </w:rPr>
            </w:pPr>
            <w:r w:rsidRPr="005D113A">
              <w:rPr>
                <w:rFonts w:ascii="Times New Roman" w:hAnsi="Times New Roman"/>
                <w:sz w:val="24"/>
                <w:szCs w:val="24"/>
              </w:rPr>
              <w:t>56,52%</w:t>
            </w:r>
          </w:p>
        </w:tc>
        <w:tc>
          <w:tcPr>
            <w:tcW w:w="1857"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jc w:val="center"/>
              <w:rPr>
                <w:rFonts w:ascii="Times New Roman" w:hAnsi="Times New Roman"/>
                <w:sz w:val="24"/>
                <w:szCs w:val="24"/>
              </w:rPr>
            </w:pPr>
            <w:r w:rsidRPr="005D113A">
              <w:rPr>
                <w:rFonts w:ascii="Times New Roman" w:hAnsi="Times New Roman"/>
                <w:sz w:val="24"/>
                <w:szCs w:val="24"/>
              </w:rPr>
              <w:t>43,48%</w:t>
            </w:r>
          </w:p>
        </w:tc>
      </w:tr>
      <w:tr w:rsidR="005D113A" w:rsidRPr="005D113A" w:rsidTr="009162E1">
        <w:tc>
          <w:tcPr>
            <w:tcW w:w="1702" w:type="dxa"/>
            <w:tcBorders>
              <w:top w:val="single" w:sz="4" w:space="0" w:color="auto"/>
              <w:left w:val="single" w:sz="4" w:space="0" w:color="auto"/>
              <w:bottom w:val="single" w:sz="4" w:space="0" w:color="auto"/>
              <w:right w:val="single" w:sz="4" w:space="0" w:color="auto"/>
            </w:tcBorders>
            <w:hideMark/>
          </w:tcPr>
          <w:p w:rsidR="005D113A" w:rsidRPr="005D113A" w:rsidRDefault="005D113A" w:rsidP="005D113A">
            <w:pPr>
              <w:jc w:val="center"/>
              <w:rPr>
                <w:rFonts w:ascii="Times New Roman" w:hAnsi="Times New Roman"/>
                <w:sz w:val="24"/>
                <w:szCs w:val="24"/>
              </w:rPr>
            </w:pPr>
            <w:r w:rsidRPr="005D113A">
              <w:rPr>
                <w:rFonts w:ascii="Times New Roman" w:hAnsi="Times New Roman"/>
                <w:sz w:val="24"/>
                <w:szCs w:val="24"/>
              </w:rPr>
              <w:t>4В</w:t>
            </w:r>
          </w:p>
        </w:tc>
        <w:tc>
          <w:tcPr>
            <w:tcW w:w="2142"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rPr>
                <w:rFonts w:ascii="Times New Roman" w:hAnsi="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jc w:val="center"/>
              <w:rPr>
                <w:rFonts w:ascii="Times New Roman" w:hAnsi="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jc w:val="center"/>
              <w:rPr>
                <w:rFonts w:ascii="Times New Roman" w:hAnsi="Times New Roman"/>
                <w:sz w:val="24"/>
                <w:szCs w:val="24"/>
              </w:rPr>
            </w:pPr>
            <w:r w:rsidRPr="005D113A">
              <w:rPr>
                <w:rFonts w:ascii="Times New Roman" w:hAnsi="Times New Roman"/>
                <w:sz w:val="24"/>
                <w:szCs w:val="24"/>
              </w:rPr>
              <w:t>36%</w:t>
            </w:r>
          </w:p>
        </w:tc>
        <w:tc>
          <w:tcPr>
            <w:tcW w:w="1857"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jc w:val="center"/>
              <w:rPr>
                <w:rFonts w:ascii="Times New Roman" w:hAnsi="Times New Roman"/>
                <w:sz w:val="24"/>
                <w:szCs w:val="24"/>
              </w:rPr>
            </w:pPr>
            <w:r w:rsidRPr="005D113A">
              <w:rPr>
                <w:rFonts w:ascii="Times New Roman" w:hAnsi="Times New Roman"/>
                <w:sz w:val="24"/>
                <w:szCs w:val="24"/>
              </w:rPr>
              <w:t>64%</w:t>
            </w:r>
          </w:p>
        </w:tc>
      </w:tr>
      <w:tr w:rsidR="005D113A" w:rsidRPr="005D113A" w:rsidTr="009162E1">
        <w:tc>
          <w:tcPr>
            <w:tcW w:w="1702" w:type="dxa"/>
            <w:tcBorders>
              <w:top w:val="single" w:sz="4" w:space="0" w:color="auto"/>
              <w:left w:val="single" w:sz="4" w:space="0" w:color="auto"/>
              <w:bottom w:val="single" w:sz="4" w:space="0" w:color="auto"/>
              <w:right w:val="single" w:sz="4" w:space="0" w:color="auto"/>
            </w:tcBorders>
            <w:hideMark/>
          </w:tcPr>
          <w:p w:rsidR="005D113A" w:rsidRPr="005D113A" w:rsidRDefault="005D113A" w:rsidP="005D113A">
            <w:pPr>
              <w:rPr>
                <w:rFonts w:ascii="Times New Roman" w:hAnsi="Times New Roman"/>
                <w:sz w:val="24"/>
                <w:szCs w:val="24"/>
              </w:rPr>
            </w:pPr>
            <w:r w:rsidRPr="005D113A">
              <w:rPr>
                <w:rFonts w:ascii="Times New Roman" w:hAnsi="Times New Roman"/>
                <w:sz w:val="24"/>
                <w:szCs w:val="24"/>
              </w:rPr>
              <w:t>Регион</w:t>
            </w:r>
          </w:p>
        </w:tc>
        <w:tc>
          <w:tcPr>
            <w:tcW w:w="2142"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ind w:firstLine="708"/>
              <w:jc w:val="center"/>
              <w:rPr>
                <w:rFonts w:ascii="Times New Roman" w:hAnsi="Times New Roman"/>
                <w:sz w:val="24"/>
                <w:szCs w:val="24"/>
              </w:rPr>
            </w:pPr>
            <w:r w:rsidRPr="005D113A">
              <w:rPr>
                <w:rFonts w:ascii="Times New Roman" w:hAnsi="Times New Roman"/>
                <w:sz w:val="24"/>
                <w:szCs w:val="24"/>
              </w:rPr>
              <w:t>2,76%</w:t>
            </w:r>
          </w:p>
        </w:tc>
        <w:tc>
          <w:tcPr>
            <w:tcW w:w="2677"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jc w:val="center"/>
              <w:rPr>
                <w:rFonts w:ascii="Times New Roman" w:hAnsi="Times New Roman"/>
                <w:sz w:val="24"/>
                <w:szCs w:val="24"/>
              </w:rPr>
            </w:pPr>
            <w:r w:rsidRPr="005D113A">
              <w:rPr>
                <w:rFonts w:ascii="Times New Roman" w:hAnsi="Times New Roman"/>
                <w:sz w:val="24"/>
                <w:szCs w:val="24"/>
              </w:rPr>
              <w:t>4,26%</w:t>
            </w:r>
          </w:p>
        </w:tc>
        <w:tc>
          <w:tcPr>
            <w:tcW w:w="1227"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jc w:val="center"/>
              <w:rPr>
                <w:rFonts w:ascii="Times New Roman" w:hAnsi="Times New Roman"/>
                <w:sz w:val="24"/>
                <w:szCs w:val="24"/>
              </w:rPr>
            </w:pPr>
            <w:r w:rsidRPr="005D113A">
              <w:rPr>
                <w:rFonts w:ascii="Times New Roman" w:hAnsi="Times New Roman"/>
                <w:sz w:val="24"/>
                <w:szCs w:val="24"/>
              </w:rPr>
              <w:t>60,18%</w:t>
            </w:r>
          </w:p>
        </w:tc>
        <w:tc>
          <w:tcPr>
            <w:tcW w:w="1857"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jc w:val="center"/>
              <w:rPr>
                <w:rFonts w:ascii="Times New Roman" w:hAnsi="Times New Roman"/>
                <w:sz w:val="24"/>
                <w:szCs w:val="24"/>
              </w:rPr>
            </w:pPr>
            <w:r w:rsidRPr="005D113A">
              <w:rPr>
                <w:rFonts w:ascii="Times New Roman" w:hAnsi="Times New Roman"/>
                <w:sz w:val="24"/>
                <w:szCs w:val="24"/>
              </w:rPr>
              <w:t>32,80%</w:t>
            </w:r>
          </w:p>
        </w:tc>
      </w:tr>
    </w:tbl>
    <w:p w:rsidR="002E2C24" w:rsidRPr="002E2C24" w:rsidRDefault="002E2C24" w:rsidP="002E2C24">
      <w:pPr>
        <w:pStyle w:val="a5"/>
        <w:jc w:val="both"/>
      </w:pPr>
    </w:p>
    <w:p w:rsidR="005D113A" w:rsidRPr="005D113A" w:rsidRDefault="005D113A" w:rsidP="005D113A">
      <w:pPr>
        <w:spacing w:after="0" w:line="240" w:lineRule="auto"/>
        <w:ind w:firstLine="708"/>
        <w:jc w:val="both"/>
        <w:rPr>
          <w:rFonts w:ascii="Times New Roman" w:eastAsia="Times New Roman" w:hAnsi="Times New Roman" w:cs="Times New Roman"/>
          <w:sz w:val="24"/>
          <w:szCs w:val="24"/>
          <w:lang w:eastAsia="ru-RU"/>
        </w:rPr>
      </w:pPr>
      <w:r w:rsidRPr="005D113A">
        <w:rPr>
          <w:rFonts w:ascii="Times New Roman" w:eastAsia="Times New Roman" w:hAnsi="Times New Roman" w:cs="Times New Roman"/>
          <w:sz w:val="24"/>
          <w:szCs w:val="24"/>
          <w:lang w:eastAsia="ru-RU"/>
        </w:rPr>
        <w:t xml:space="preserve">Из таблицы видно, что 58,4% обучающихся выполнили работу на повышенном уровне. Хороший показатель того, что в 4А и 4Б отсутствуют обучающиеся, которые не справились работой. </w:t>
      </w:r>
      <w:proofErr w:type="gramStart"/>
      <w:r w:rsidRPr="005D113A">
        <w:rPr>
          <w:rFonts w:ascii="Times New Roman" w:eastAsia="Times New Roman" w:hAnsi="Times New Roman" w:cs="Times New Roman"/>
          <w:sz w:val="24"/>
          <w:szCs w:val="24"/>
          <w:lang w:eastAsia="ru-RU"/>
        </w:rPr>
        <w:t>Результаты  по</w:t>
      </w:r>
      <w:proofErr w:type="gramEnd"/>
      <w:r w:rsidRPr="005D113A">
        <w:rPr>
          <w:rFonts w:ascii="Times New Roman" w:eastAsia="Times New Roman" w:hAnsi="Times New Roman" w:cs="Times New Roman"/>
          <w:sz w:val="24"/>
          <w:szCs w:val="24"/>
          <w:lang w:eastAsia="ru-RU"/>
        </w:rPr>
        <w:t xml:space="preserve"> ОУУ позволяют сделать вывод, что у выпускников НОО сформированы </w:t>
      </w:r>
      <w:proofErr w:type="spellStart"/>
      <w:r w:rsidRPr="005D113A">
        <w:rPr>
          <w:rFonts w:ascii="Times New Roman" w:eastAsia="Times New Roman" w:hAnsi="Times New Roman" w:cs="Times New Roman"/>
          <w:i/>
          <w:sz w:val="24"/>
          <w:szCs w:val="24"/>
          <w:lang w:eastAsia="ru-RU"/>
        </w:rPr>
        <w:t>метапредметные</w:t>
      </w:r>
      <w:proofErr w:type="spellEnd"/>
      <w:r w:rsidRPr="005D113A">
        <w:rPr>
          <w:rFonts w:ascii="Times New Roman" w:eastAsia="Times New Roman" w:hAnsi="Times New Roman" w:cs="Times New Roman"/>
          <w:i/>
          <w:sz w:val="24"/>
          <w:szCs w:val="24"/>
          <w:lang w:eastAsia="ru-RU"/>
        </w:rPr>
        <w:t xml:space="preserve"> умения</w:t>
      </w:r>
      <w:r w:rsidRPr="005D113A">
        <w:rPr>
          <w:rFonts w:ascii="Times New Roman" w:eastAsia="Times New Roman" w:hAnsi="Times New Roman" w:cs="Times New Roman"/>
          <w:sz w:val="24"/>
          <w:szCs w:val="24"/>
          <w:lang w:eastAsia="ru-RU"/>
        </w:rPr>
        <w:t xml:space="preserve">: </w:t>
      </w:r>
    </w:p>
    <w:p w:rsidR="005D113A" w:rsidRPr="005D113A" w:rsidRDefault="005D113A" w:rsidP="005D113A">
      <w:pPr>
        <w:spacing w:after="0" w:line="240" w:lineRule="auto"/>
        <w:ind w:firstLine="708"/>
        <w:jc w:val="both"/>
        <w:rPr>
          <w:rFonts w:ascii="Times New Roman" w:eastAsia="Times New Roman" w:hAnsi="Times New Roman" w:cs="Times New Roman"/>
          <w:sz w:val="24"/>
          <w:szCs w:val="24"/>
          <w:lang w:eastAsia="ru-RU"/>
        </w:rPr>
      </w:pPr>
      <w:r w:rsidRPr="005D113A">
        <w:rPr>
          <w:rFonts w:ascii="Times New Roman" w:eastAsia="Times New Roman" w:hAnsi="Times New Roman" w:cs="Times New Roman"/>
          <w:sz w:val="24"/>
          <w:szCs w:val="24"/>
          <w:lang w:eastAsia="ru-RU"/>
        </w:rPr>
        <w:t>- анализ, интерпретация и обобщение информации, представленной в тексте;</w:t>
      </w:r>
    </w:p>
    <w:p w:rsidR="005D113A" w:rsidRPr="005D113A" w:rsidRDefault="005D113A" w:rsidP="005D113A">
      <w:pPr>
        <w:spacing w:after="0" w:line="240" w:lineRule="auto"/>
        <w:ind w:firstLine="708"/>
        <w:jc w:val="both"/>
        <w:rPr>
          <w:rFonts w:ascii="Times New Roman" w:eastAsia="Times New Roman" w:hAnsi="Times New Roman" w:cs="Times New Roman"/>
          <w:sz w:val="24"/>
          <w:szCs w:val="24"/>
          <w:lang w:eastAsia="ru-RU"/>
        </w:rPr>
      </w:pPr>
      <w:r w:rsidRPr="005D113A">
        <w:rPr>
          <w:rFonts w:ascii="Times New Roman" w:eastAsia="Times New Roman" w:hAnsi="Times New Roman" w:cs="Times New Roman"/>
          <w:sz w:val="24"/>
          <w:szCs w:val="24"/>
          <w:lang w:eastAsia="ru-RU"/>
        </w:rPr>
        <w:t xml:space="preserve">- формулирование </w:t>
      </w:r>
      <w:proofErr w:type="gramStart"/>
      <w:r w:rsidRPr="005D113A">
        <w:rPr>
          <w:rFonts w:ascii="Times New Roman" w:eastAsia="Times New Roman" w:hAnsi="Times New Roman" w:cs="Times New Roman"/>
          <w:sz w:val="24"/>
          <w:szCs w:val="24"/>
          <w:lang w:eastAsia="ru-RU"/>
        </w:rPr>
        <w:t>на  основе</w:t>
      </w:r>
      <w:proofErr w:type="gramEnd"/>
      <w:r w:rsidRPr="005D113A">
        <w:rPr>
          <w:rFonts w:ascii="Times New Roman" w:eastAsia="Times New Roman" w:hAnsi="Times New Roman" w:cs="Times New Roman"/>
          <w:sz w:val="24"/>
          <w:szCs w:val="24"/>
          <w:lang w:eastAsia="ru-RU"/>
        </w:rPr>
        <w:t xml:space="preserve"> информации сложных выводов и оценочных суждений;</w:t>
      </w:r>
    </w:p>
    <w:p w:rsidR="005D113A" w:rsidRPr="005D113A" w:rsidRDefault="005D113A" w:rsidP="005D113A">
      <w:pPr>
        <w:spacing w:after="0" w:line="240" w:lineRule="auto"/>
        <w:ind w:firstLine="708"/>
        <w:jc w:val="both"/>
        <w:rPr>
          <w:rFonts w:ascii="Times New Roman" w:eastAsia="Times New Roman" w:hAnsi="Times New Roman" w:cs="Times New Roman"/>
          <w:sz w:val="28"/>
          <w:szCs w:val="28"/>
          <w:lang w:eastAsia="ru-RU"/>
        </w:rPr>
      </w:pPr>
      <w:r w:rsidRPr="005D113A">
        <w:rPr>
          <w:rFonts w:ascii="Times New Roman" w:eastAsia="Times New Roman" w:hAnsi="Times New Roman" w:cs="Times New Roman"/>
          <w:sz w:val="24"/>
          <w:szCs w:val="24"/>
          <w:lang w:eastAsia="ru-RU"/>
        </w:rPr>
        <w:t>- использование информации из текста для различных целей: для решения различного круга учебно-познавательных и учебно-практических задач без привлечения или с привлечением дополнительных знаний и личного опыта ученика.</w:t>
      </w:r>
      <w:r w:rsidRPr="005D113A">
        <w:rPr>
          <w:rFonts w:ascii="Times New Roman" w:eastAsia="Times New Roman" w:hAnsi="Times New Roman" w:cs="Times New Roman"/>
          <w:sz w:val="28"/>
          <w:szCs w:val="28"/>
          <w:lang w:eastAsia="ru-RU"/>
        </w:rPr>
        <w:t xml:space="preserve"> </w:t>
      </w:r>
    </w:p>
    <w:p w:rsidR="005D113A" w:rsidRPr="005D113A" w:rsidRDefault="005D113A" w:rsidP="002E2C24">
      <w:pPr>
        <w:pStyle w:val="a5"/>
        <w:jc w:val="center"/>
        <w:rPr>
          <w:rFonts w:eastAsia="Calibri"/>
        </w:rPr>
      </w:pPr>
    </w:p>
    <w:p w:rsidR="005D113A" w:rsidRDefault="005D113A" w:rsidP="002E2C24">
      <w:pPr>
        <w:pStyle w:val="a5"/>
        <w:jc w:val="center"/>
        <w:rPr>
          <w:rFonts w:eastAsia="Calibri"/>
          <w:i/>
        </w:rPr>
      </w:pPr>
    </w:p>
    <w:p w:rsidR="00B1391E" w:rsidRDefault="00B1391E" w:rsidP="002E2C24">
      <w:pPr>
        <w:pStyle w:val="a5"/>
        <w:jc w:val="center"/>
        <w:rPr>
          <w:rFonts w:eastAsia="Calibri"/>
          <w:i/>
        </w:rPr>
      </w:pPr>
    </w:p>
    <w:p w:rsidR="00B1391E" w:rsidRDefault="00B1391E" w:rsidP="002E2C24">
      <w:pPr>
        <w:pStyle w:val="a5"/>
        <w:jc w:val="center"/>
        <w:rPr>
          <w:rFonts w:eastAsia="Calibri"/>
          <w:i/>
        </w:rPr>
      </w:pPr>
    </w:p>
    <w:p w:rsidR="00B1391E" w:rsidRDefault="00B1391E" w:rsidP="002E2C24">
      <w:pPr>
        <w:pStyle w:val="a5"/>
        <w:jc w:val="center"/>
        <w:rPr>
          <w:rFonts w:eastAsia="Calibri"/>
          <w:i/>
        </w:rPr>
      </w:pPr>
    </w:p>
    <w:p w:rsidR="002E2C24" w:rsidRDefault="002E2C24" w:rsidP="002E2C24">
      <w:pPr>
        <w:pStyle w:val="a5"/>
        <w:jc w:val="center"/>
        <w:rPr>
          <w:rFonts w:eastAsia="Calibri"/>
          <w:i/>
        </w:rPr>
      </w:pPr>
      <w:r w:rsidRPr="002E2C24">
        <w:rPr>
          <w:rFonts w:eastAsia="Calibri"/>
          <w:i/>
        </w:rPr>
        <w:lastRenderedPageBreak/>
        <w:t>Результаты итоговой контрольной работы по групповому проекту</w:t>
      </w:r>
    </w:p>
    <w:p w:rsidR="005D113A" w:rsidRDefault="005D113A" w:rsidP="002E2C24">
      <w:pPr>
        <w:pStyle w:val="a5"/>
        <w:jc w:val="center"/>
        <w:rPr>
          <w:rFonts w:eastAsia="Calibri"/>
          <w:i/>
        </w:rPr>
      </w:pPr>
    </w:p>
    <w:tbl>
      <w:tblPr>
        <w:tblStyle w:val="120"/>
        <w:tblW w:w="0" w:type="auto"/>
        <w:tblLook w:val="04A0" w:firstRow="1" w:lastRow="0" w:firstColumn="1" w:lastColumn="0" w:noHBand="0" w:noVBand="1"/>
      </w:tblPr>
      <w:tblGrid>
        <w:gridCol w:w="2384"/>
        <w:gridCol w:w="2390"/>
        <w:gridCol w:w="2388"/>
        <w:gridCol w:w="2409"/>
      </w:tblGrid>
      <w:tr w:rsidR="005D113A" w:rsidRPr="005D113A" w:rsidTr="009162E1">
        <w:tc>
          <w:tcPr>
            <w:tcW w:w="2384" w:type="dxa"/>
            <w:tcBorders>
              <w:top w:val="single" w:sz="4" w:space="0" w:color="000000"/>
              <w:left w:val="single" w:sz="4" w:space="0" w:color="auto"/>
              <w:bottom w:val="single" w:sz="4" w:space="0" w:color="auto"/>
              <w:right w:val="single" w:sz="4" w:space="0" w:color="auto"/>
              <w:tl2br w:val="single" w:sz="4" w:space="0" w:color="000000"/>
            </w:tcBorders>
          </w:tcPr>
          <w:p w:rsidR="005D113A" w:rsidRPr="005D113A" w:rsidRDefault="005D113A" w:rsidP="005D113A">
            <w:pPr>
              <w:pStyle w:val="a5"/>
              <w:jc w:val="both"/>
              <w:rPr>
                <w:rFonts w:eastAsia="Calibri"/>
              </w:rPr>
            </w:pPr>
            <w:r>
              <w:rPr>
                <w:rFonts w:eastAsia="Calibri"/>
              </w:rPr>
              <w:t xml:space="preserve">           </w:t>
            </w:r>
            <w:r w:rsidRPr="005D113A">
              <w:rPr>
                <w:rFonts w:eastAsia="Calibri"/>
              </w:rPr>
              <w:t>Уровни</w:t>
            </w:r>
          </w:p>
          <w:p w:rsidR="005D113A" w:rsidRPr="005D113A" w:rsidRDefault="005D113A" w:rsidP="005D113A">
            <w:pPr>
              <w:pStyle w:val="a5"/>
              <w:jc w:val="both"/>
              <w:rPr>
                <w:rFonts w:eastAsia="Calibri"/>
              </w:rPr>
            </w:pPr>
            <w:r w:rsidRPr="005D113A">
              <w:rPr>
                <w:rFonts w:eastAsia="Calibri"/>
              </w:rPr>
              <w:t>Класс</w:t>
            </w:r>
          </w:p>
          <w:p w:rsidR="005D113A" w:rsidRPr="005D113A" w:rsidRDefault="005D113A" w:rsidP="005D113A">
            <w:pPr>
              <w:pStyle w:val="a5"/>
              <w:jc w:val="both"/>
              <w:rPr>
                <w:rFonts w:eastAsia="Calibri"/>
              </w:rPr>
            </w:pPr>
          </w:p>
        </w:tc>
        <w:tc>
          <w:tcPr>
            <w:tcW w:w="2390" w:type="dxa"/>
            <w:tcBorders>
              <w:top w:val="single" w:sz="4" w:space="0" w:color="000000"/>
              <w:left w:val="single" w:sz="4" w:space="0" w:color="auto"/>
              <w:bottom w:val="single" w:sz="4" w:space="0" w:color="auto"/>
              <w:right w:val="single" w:sz="4" w:space="0" w:color="auto"/>
            </w:tcBorders>
            <w:hideMark/>
          </w:tcPr>
          <w:p w:rsidR="005D113A" w:rsidRPr="005D113A" w:rsidRDefault="005D113A" w:rsidP="005D113A">
            <w:pPr>
              <w:pStyle w:val="a5"/>
              <w:jc w:val="both"/>
              <w:rPr>
                <w:rFonts w:eastAsia="Calibri"/>
              </w:rPr>
            </w:pPr>
            <w:r w:rsidRPr="005D113A">
              <w:rPr>
                <w:rFonts w:eastAsia="Calibri"/>
              </w:rPr>
              <w:t>Ниже базового</w:t>
            </w:r>
          </w:p>
        </w:tc>
        <w:tc>
          <w:tcPr>
            <w:tcW w:w="2388" w:type="dxa"/>
            <w:tcBorders>
              <w:top w:val="single" w:sz="4" w:space="0" w:color="000000"/>
              <w:left w:val="single" w:sz="4" w:space="0" w:color="auto"/>
              <w:bottom w:val="single" w:sz="4" w:space="0" w:color="auto"/>
              <w:right w:val="single" w:sz="4" w:space="0" w:color="auto"/>
            </w:tcBorders>
            <w:hideMark/>
          </w:tcPr>
          <w:p w:rsidR="005D113A" w:rsidRPr="005D113A" w:rsidRDefault="005D113A" w:rsidP="005D113A">
            <w:pPr>
              <w:pStyle w:val="a5"/>
              <w:jc w:val="both"/>
              <w:rPr>
                <w:rFonts w:eastAsia="Calibri"/>
              </w:rPr>
            </w:pPr>
            <w:r w:rsidRPr="005D113A">
              <w:rPr>
                <w:rFonts w:eastAsia="Calibri"/>
              </w:rPr>
              <w:t>Базовый</w:t>
            </w:r>
          </w:p>
        </w:tc>
        <w:tc>
          <w:tcPr>
            <w:tcW w:w="2409" w:type="dxa"/>
            <w:tcBorders>
              <w:top w:val="single" w:sz="4" w:space="0" w:color="000000"/>
              <w:left w:val="single" w:sz="4" w:space="0" w:color="auto"/>
              <w:bottom w:val="single" w:sz="4" w:space="0" w:color="auto"/>
              <w:right w:val="single" w:sz="4" w:space="0" w:color="auto"/>
            </w:tcBorders>
            <w:hideMark/>
          </w:tcPr>
          <w:p w:rsidR="005D113A" w:rsidRPr="005D113A" w:rsidRDefault="005D113A" w:rsidP="005D113A">
            <w:pPr>
              <w:pStyle w:val="a5"/>
              <w:jc w:val="both"/>
              <w:rPr>
                <w:rFonts w:eastAsia="Calibri"/>
              </w:rPr>
            </w:pPr>
            <w:r w:rsidRPr="005D113A">
              <w:rPr>
                <w:rFonts w:eastAsia="Calibri"/>
              </w:rPr>
              <w:t>Повышенный</w:t>
            </w:r>
          </w:p>
        </w:tc>
      </w:tr>
      <w:tr w:rsidR="005D113A" w:rsidRPr="005D113A" w:rsidTr="009162E1">
        <w:tc>
          <w:tcPr>
            <w:tcW w:w="2384" w:type="dxa"/>
            <w:tcBorders>
              <w:top w:val="single" w:sz="4" w:space="0" w:color="auto"/>
              <w:left w:val="single" w:sz="4" w:space="0" w:color="auto"/>
              <w:bottom w:val="single" w:sz="4" w:space="0" w:color="auto"/>
              <w:right w:val="single" w:sz="4" w:space="0" w:color="auto"/>
            </w:tcBorders>
            <w:hideMark/>
          </w:tcPr>
          <w:p w:rsidR="005D113A" w:rsidRPr="005D113A" w:rsidRDefault="005D113A" w:rsidP="005D113A">
            <w:pPr>
              <w:pStyle w:val="a5"/>
              <w:jc w:val="both"/>
              <w:rPr>
                <w:rFonts w:eastAsia="Calibri"/>
              </w:rPr>
            </w:pPr>
            <w:r w:rsidRPr="005D113A">
              <w:rPr>
                <w:rFonts w:eastAsia="Calibri"/>
              </w:rPr>
              <w:t>4А</w:t>
            </w:r>
          </w:p>
        </w:tc>
        <w:tc>
          <w:tcPr>
            <w:tcW w:w="2390"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pStyle w:val="a5"/>
              <w:jc w:val="both"/>
              <w:rPr>
                <w:rFonts w:eastAsia="Calibri"/>
              </w:rPr>
            </w:pPr>
          </w:p>
        </w:tc>
        <w:tc>
          <w:tcPr>
            <w:tcW w:w="2388"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pStyle w:val="a5"/>
              <w:jc w:val="both"/>
              <w:rPr>
                <w:rFonts w:eastAsia="Calibri"/>
              </w:rPr>
            </w:pPr>
            <w:r w:rsidRPr="005D113A">
              <w:rPr>
                <w:rFonts w:eastAsia="Calibri"/>
              </w:rPr>
              <w:t>44%</w:t>
            </w:r>
          </w:p>
        </w:tc>
        <w:tc>
          <w:tcPr>
            <w:tcW w:w="2409"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pStyle w:val="a5"/>
              <w:jc w:val="both"/>
              <w:rPr>
                <w:rFonts w:eastAsia="Calibri"/>
              </w:rPr>
            </w:pPr>
            <w:r w:rsidRPr="005D113A">
              <w:rPr>
                <w:rFonts w:eastAsia="Calibri"/>
              </w:rPr>
              <w:t>56%</w:t>
            </w:r>
          </w:p>
        </w:tc>
      </w:tr>
      <w:tr w:rsidR="005D113A" w:rsidRPr="005D113A" w:rsidTr="009162E1">
        <w:tc>
          <w:tcPr>
            <w:tcW w:w="2384" w:type="dxa"/>
            <w:tcBorders>
              <w:top w:val="single" w:sz="4" w:space="0" w:color="auto"/>
              <w:left w:val="single" w:sz="4" w:space="0" w:color="auto"/>
              <w:bottom w:val="single" w:sz="4" w:space="0" w:color="auto"/>
              <w:right w:val="single" w:sz="4" w:space="0" w:color="auto"/>
            </w:tcBorders>
            <w:hideMark/>
          </w:tcPr>
          <w:p w:rsidR="005D113A" w:rsidRPr="005D113A" w:rsidRDefault="005D113A" w:rsidP="005D113A">
            <w:pPr>
              <w:pStyle w:val="a5"/>
              <w:jc w:val="both"/>
              <w:rPr>
                <w:rFonts w:eastAsia="Calibri"/>
              </w:rPr>
            </w:pPr>
            <w:r w:rsidRPr="005D113A">
              <w:rPr>
                <w:rFonts w:eastAsia="Calibri"/>
              </w:rPr>
              <w:t>4Б</w:t>
            </w:r>
          </w:p>
        </w:tc>
        <w:tc>
          <w:tcPr>
            <w:tcW w:w="2390"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pStyle w:val="a5"/>
              <w:jc w:val="both"/>
              <w:rPr>
                <w:rFonts w:eastAsia="Calibri"/>
              </w:rPr>
            </w:pPr>
          </w:p>
        </w:tc>
        <w:tc>
          <w:tcPr>
            <w:tcW w:w="2388"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pStyle w:val="a5"/>
              <w:jc w:val="both"/>
              <w:rPr>
                <w:rFonts w:eastAsia="Calibri"/>
              </w:rPr>
            </w:pPr>
            <w:r w:rsidRPr="005D113A">
              <w:rPr>
                <w:rFonts w:eastAsia="Calibri"/>
              </w:rPr>
              <w:t>47,83%</w:t>
            </w:r>
          </w:p>
        </w:tc>
        <w:tc>
          <w:tcPr>
            <w:tcW w:w="2409"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pStyle w:val="a5"/>
              <w:jc w:val="both"/>
              <w:rPr>
                <w:rFonts w:eastAsia="Calibri"/>
              </w:rPr>
            </w:pPr>
            <w:r w:rsidRPr="005D113A">
              <w:rPr>
                <w:rFonts w:eastAsia="Calibri"/>
              </w:rPr>
              <w:t>52,17%</w:t>
            </w:r>
          </w:p>
        </w:tc>
      </w:tr>
      <w:tr w:rsidR="005D113A" w:rsidRPr="005D113A" w:rsidTr="009162E1">
        <w:tc>
          <w:tcPr>
            <w:tcW w:w="2384" w:type="dxa"/>
            <w:tcBorders>
              <w:top w:val="single" w:sz="4" w:space="0" w:color="auto"/>
              <w:left w:val="single" w:sz="4" w:space="0" w:color="auto"/>
              <w:bottom w:val="single" w:sz="4" w:space="0" w:color="auto"/>
              <w:right w:val="single" w:sz="4" w:space="0" w:color="auto"/>
            </w:tcBorders>
            <w:hideMark/>
          </w:tcPr>
          <w:p w:rsidR="005D113A" w:rsidRPr="005D113A" w:rsidRDefault="005D113A" w:rsidP="005D113A">
            <w:pPr>
              <w:pStyle w:val="a5"/>
              <w:jc w:val="both"/>
              <w:rPr>
                <w:rFonts w:eastAsia="Calibri"/>
              </w:rPr>
            </w:pPr>
            <w:r w:rsidRPr="005D113A">
              <w:rPr>
                <w:rFonts w:eastAsia="Calibri"/>
              </w:rPr>
              <w:t>4В</w:t>
            </w:r>
          </w:p>
        </w:tc>
        <w:tc>
          <w:tcPr>
            <w:tcW w:w="2390"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pStyle w:val="a5"/>
              <w:jc w:val="both"/>
              <w:rPr>
                <w:rFonts w:eastAsia="Calibri"/>
              </w:rPr>
            </w:pPr>
            <w:r w:rsidRPr="005D113A">
              <w:rPr>
                <w:rFonts w:eastAsia="Calibri"/>
              </w:rPr>
              <w:t>4,17%</w:t>
            </w:r>
          </w:p>
        </w:tc>
        <w:tc>
          <w:tcPr>
            <w:tcW w:w="2388"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pStyle w:val="a5"/>
              <w:jc w:val="both"/>
              <w:rPr>
                <w:rFonts w:eastAsia="Calibri"/>
              </w:rPr>
            </w:pPr>
            <w:r w:rsidRPr="005D113A">
              <w:rPr>
                <w:rFonts w:eastAsia="Calibri"/>
              </w:rPr>
              <w:t>66,67%</w:t>
            </w:r>
          </w:p>
        </w:tc>
        <w:tc>
          <w:tcPr>
            <w:tcW w:w="2409"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pStyle w:val="a5"/>
              <w:jc w:val="both"/>
              <w:rPr>
                <w:rFonts w:eastAsia="Calibri"/>
              </w:rPr>
            </w:pPr>
            <w:r w:rsidRPr="005D113A">
              <w:rPr>
                <w:rFonts w:eastAsia="Calibri"/>
              </w:rPr>
              <w:t>29,17%</w:t>
            </w:r>
          </w:p>
        </w:tc>
      </w:tr>
      <w:tr w:rsidR="005D113A" w:rsidRPr="005D113A" w:rsidTr="009162E1">
        <w:tc>
          <w:tcPr>
            <w:tcW w:w="2384" w:type="dxa"/>
            <w:tcBorders>
              <w:top w:val="single" w:sz="4" w:space="0" w:color="auto"/>
              <w:left w:val="single" w:sz="4" w:space="0" w:color="auto"/>
              <w:bottom w:val="single" w:sz="4" w:space="0" w:color="auto"/>
              <w:right w:val="single" w:sz="4" w:space="0" w:color="auto"/>
            </w:tcBorders>
            <w:hideMark/>
          </w:tcPr>
          <w:p w:rsidR="005D113A" w:rsidRPr="005D113A" w:rsidRDefault="005D113A" w:rsidP="005D113A">
            <w:pPr>
              <w:pStyle w:val="a5"/>
              <w:jc w:val="both"/>
              <w:rPr>
                <w:rFonts w:ascii="Calibri" w:eastAsia="Calibri" w:hAnsi="Calibri"/>
              </w:rPr>
            </w:pPr>
            <w:r w:rsidRPr="005D113A">
              <w:rPr>
                <w:rFonts w:ascii="Calibri" w:eastAsia="Calibri" w:hAnsi="Calibri"/>
              </w:rPr>
              <w:t>Регион</w:t>
            </w:r>
          </w:p>
        </w:tc>
        <w:tc>
          <w:tcPr>
            <w:tcW w:w="2390"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pStyle w:val="a5"/>
              <w:jc w:val="both"/>
              <w:rPr>
                <w:rFonts w:ascii="Calibri" w:eastAsia="Calibri" w:hAnsi="Calibri"/>
              </w:rPr>
            </w:pPr>
            <w:r w:rsidRPr="005D113A">
              <w:rPr>
                <w:rFonts w:ascii="Calibri" w:eastAsia="Calibri" w:hAnsi="Calibri"/>
              </w:rPr>
              <w:t>3,22%</w:t>
            </w:r>
          </w:p>
        </w:tc>
        <w:tc>
          <w:tcPr>
            <w:tcW w:w="2388"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pStyle w:val="a5"/>
              <w:jc w:val="both"/>
              <w:rPr>
                <w:rFonts w:ascii="Calibri" w:eastAsia="Calibri" w:hAnsi="Calibri"/>
              </w:rPr>
            </w:pPr>
            <w:r w:rsidRPr="005D113A">
              <w:rPr>
                <w:rFonts w:ascii="Calibri" w:eastAsia="Calibri" w:hAnsi="Calibri"/>
              </w:rPr>
              <w:t>48,47%</w:t>
            </w:r>
          </w:p>
        </w:tc>
        <w:tc>
          <w:tcPr>
            <w:tcW w:w="2409" w:type="dxa"/>
            <w:tcBorders>
              <w:top w:val="single" w:sz="4" w:space="0" w:color="auto"/>
              <w:left w:val="single" w:sz="4" w:space="0" w:color="auto"/>
              <w:bottom w:val="single" w:sz="4" w:space="0" w:color="auto"/>
              <w:right w:val="single" w:sz="4" w:space="0" w:color="auto"/>
            </w:tcBorders>
          </w:tcPr>
          <w:p w:rsidR="005D113A" w:rsidRPr="005D113A" w:rsidRDefault="005D113A" w:rsidP="005D113A">
            <w:pPr>
              <w:pStyle w:val="a5"/>
              <w:jc w:val="both"/>
              <w:rPr>
                <w:rFonts w:ascii="Calibri" w:eastAsia="Calibri" w:hAnsi="Calibri"/>
              </w:rPr>
            </w:pPr>
            <w:r w:rsidRPr="005D113A">
              <w:rPr>
                <w:rFonts w:ascii="Calibri" w:eastAsia="Calibri" w:hAnsi="Calibri"/>
              </w:rPr>
              <w:t>48%</w:t>
            </w:r>
          </w:p>
        </w:tc>
      </w:tr>
    </w:tbl>
    <w:p w:rsidR="005D113A" w:rsidRPr="005D113A" w:rsidRDefault="005D113A" w:rsidP="005D113A">
      <w:pPr>
        <w:pStyle w:val="a5"/>
        <w:jc w:val="both"/>
        <w:rPr>
          <w:color w:val="000000"/>
        </w:rPr>
      </w:pPr>
    </w:p>
    <w:p w:rsidR="005D113A" w:rsidRPr="005D113A" w:rsidRDefault="005D113A" w:rsidP="002631CE">
      <w:pPr>
        <w:pStyle w:val="a5"/>
        <w:ind w:firstLine="708"/>
        <w:jc w:val="both"/>
        <w:rPr>
          <w:color w:val="000000"/>
        </w:rPr>
      </w:pPr>
      <w:r w:rsidRPr="005D113A">
        <w:rPr>
          <w:color w:val="000000"/>
        </w:rPr>
        <w:t xml:space="preserve">Количественной характеристикой показателя является </w:t>
      </w:r>
      <w:r w:rsidRPr="005D113A">
        <w:rPr>
          <w:i/>
          <w:color w:val="000000"/>
        </w:rPr>
        <w:t>общий балл за выполнение группового проекта</w:t>
      </w:r>
      <w:r w:rsidRPr="005D113A">
        <w:rPr>
          <w:color w:val="000000"/>
        </w:rPr>
        <w:t xml:space="preserve"> (по 100-балльной шкале). Он равен отношению баллов, полученных обучающимся при выполнении группового проекта, к максимальному баллу, который можно было получить (в процентах). </w:t>
      </w:r>
      <w:proofErr w:type="gramStart"/>
      <w:r w:rsidRPr="005D113A">
        <w:rPr>
          <w:color w:val="000000"/>
        </w:rPr>
        <w:t>14,%</w:t>
      </w:r>
      <w:proofErr w:type="gramEnd"/>
      <w:r w:rsidRPr="005D113A">
        <w:rPr>
          <w:color w:val="000000"/>
        </w:rPr>
        <w:t xml:space="preserve"> обучающихся получили 0 более чем по одному показателю регулятивных и коммуникативных умений.  При оценке освоения </w:t>
      </w:r>
      <w:r w:rsidRPr="005D113A">
        <w:rPr>
          <w:b/>
          <w:color w:val="000000"/>
        </w:rPr>
        <w:t>регулятивных</w:t>
      </w:r>
      <w:r w:rsidRPr="005D113A">
        <w:rPr>
          <w:color w:val="000000"/>
        </w:rPr>
        <w:t xml:space="preserve"> умений учитывались: </w:t>
      </w:r>
      <w:r w:rsidRPr="005D113A">
        <w:t>участие в целеполагании</w:t>
      </w:r>
      <w:r w:rsidRPr="005D113A">
        <w:rPr>
          <w:color w:val="000000"/>
        </w:rPr>
        <w:t xml:space="preserve">, участие в планировании, распределение функций и их выполнение, активность в контроле своих действий. 66,35% обучающих 4 классов овладели регулятивными умениями на высоком уровне.  При оценке освоения </w:t>
      </w:r>
      <w:r w:rsidRPr="005D113A">
        <w:rPr>
          <w:b/>
          <w:color w:val="000000"/>
        </w:rPr>
        <w:t>коммуникативных</w:t>
      </w:r>
      <w:r w:rsidRPr="005D113A">
        <w:rPr>
          <w:color w:val="000000"/>
        </w:rPr>
        <w:t xml:space="preserve"> умений учитывалось: участие в презентации, активность/инициативность ученика при взаимодействии в группе, ориентация на партнера, лидерство. Коммуникативными умениями овладело 60,20% обучающихся.</w:t>
      </w:r>
    </w:p>
    <w:p w:rsidR="002E2C24" w:rsidRPr="002E2C24" w:rsidRDefault="002E2C24" w:rsidP="002E2C24">
      <w:pPr>
        <w:pStyle w:val="a5"/>
        <w:jc w:val="center"/>
        <w:rPr>
          <w:rFonts w:eastAsia="Calibri"/>
          <w:i/>
        </w:rPr>
      </w:pPr>
    </w:p>
    <w:p w:rsidR="0061644C" w:rsidRDefault="0061644C" w:rsidP="0061644C">
      <w:pPr>
        <w:pStyle w:val="a5"/>
        <w:rPr>
          <w:rFonts w:eastAsia="Calibri"/>
        </w:rPr>
      </w:pPr>
    </w:p>
    <w:p w:rsidR="00E61341" w:rsidRPr="00E61341" w:rsidRDefault="00383FB7" w:rsidP="0061644C">
      <w:pPr>
        <w:pStyle w:val="a5"/>
        <w:rPr>
          <w:rFonts w:eastAsia="Calibri"/>
          <w:b/>
          <w:bCs/>
        </w:rPr>
      </w:pPr>
      <w:r>
        <w:rPr>
          <w:rFonts w:eastAsia="Calibri"/>
          <w:b/>
          <w:bCs/>
        </w:rPr>
        <w:t>4</w:t>
      </w:r>
      <w:r w:rsidR="00E61341" w:rsidRPr="00E61341">
        <w:rPr>
          <w:rFonts w:eastAsia="Calibri"/>
          <w:b/>
          <w:bCs/>
        </w:rPr>
        <w:t xml:space="preserve">.2. Анализ содержания и качества обученности на </w:t>
      </w:r>
      <w:r w:rsidR="0061644C">
        <w:rPr>
          <w:rFonts w:eastAsia="Calibri"/>
          <w:b/>
          <w:bCs/>
        </w:rPr>
        <w:t>уровне</w:t>
      </w:r>
      <w:r w:rsidR="00E61341" w:rsidRPr="00E61341">
        <w:rPr>
          <w:rFonts w:eastAsia="Calibri"/>
          <w:b/>
          <w:bCs/>
        </w:rPr>
        <w:t xml:space="preserve"> основного общего образования</w:t>
      </w:r>
    </w:p>
    <w:p w:rsidR="00F63D68" w:rsidRDefault="0061644C" w:rsidP="0061644C">
      <w:pPr>
        <w:pStyle w:val="a5"/>
        <w:jc w:val="both"/>
        <w:rPr>
          <w:rFonts w:eastAsia="Calibri"/>
          <w:bCs/>
          <w:iCs/>
        </w:rPr>
      </w:pPr>
      <w:r>
        <w:rPr>
          <w:rFonts w:eastAsia="Calibri"/>
          <w:bCs/>
          <w:iCs/>
        </w:rPr>
        <w:tab/>
        <w:t>На начало 201</w:t>
      </w:r>
      <w:r w:rsidR="002631CE">
        <w:rPr>
          <w:rFonts w:eastAsia="Calibri"/>
          <w:bCs/>
          <w:iCs/>
        </w:rPr>
        <w:t>6</w:t>
      </w:r>
      <w:r>
        <w:rPr>
          <w:rFonts w:eastAsia="Calibri"/>
          <w:bCs/>
          <w:iCs/>
        </w:rPr>
        <w:t>-201</w:t>
      </w:r>
      <w:r w:rsidR="002631CE">
        <w:rPr>
          <w:rFonts w:eastAsia="Calibri"/>
          <w:bCs/>
          <w:iCs/>
        </w:rPr>
        <w:t>7</w:t>
      </w:r>
      <w:r>
        <w:rPr>
          <w:rFonts w:eastAsia="Calibri"/>
          <w:bCs/>
          <w:iCs/>
        </w:rPr>
        <w:t xml:space="preserve"> учебного года в основной школе обучалось </w:t>
      </w:r>
      <w:r w:rsidR="002631CE">
        <w:rPr>
          <w:rFonts w:eastAsia="Calibri"/>
          <w:bCs/>
          <w:iCs/>
        </w:rPr>
        <w:t>441</w:t>
      </w:r>
      <w:r>
        <w:rPr>
          <w:rFonts w:eastAsia="Calibri"/>
          <w:bCs/>
          <w:iCs/>
        </w:rPr>
        <w:t xml:space="preserve"> человек.</w:t>
      </w:r>
    </w:p>
    <w:p w:rsidR="009037D8" w:rsidRPr="0061644C" w:rsidRDefault="009037D8" w:rsidP="0061644C">
      <w:pPr>
        <w:pStyle w:val="a5"/>
        <w:jc w:val="both"/>
        <w:rPr>
          <w:rFonts w:eastAsia="Calibri"/>
          <w:bCs/>
          <w:iCs/>
        </w:rPr>
      </w:pPr>
      <w:r>
        <w:rPr>
          <w:rFonts w:eastAsia="Calibri"/>
          <w:bCs/>
          <w:iCs/>
        </w:rPr>
        <w:tab/>
        <w:t xml:space="preserve">По результатам учебного года на уровне основного общего образования процент качества составил </w:t>
      </w:r>
      <w:r w:rsidR="002631CE">
        <w:rPr>
          <w:rFonts w:eastAsia="Calibri"/>
          <w:bCs/>
          <w:iCs/>
        </w:rPr>
        <w:t>48,97</w:t>
      </w:r>
      <w:r>
        <w:rPr>
          <w:rFonts w:eastAsia="Calibri"/>
          <w:bCs/>
          <w:iCs/>
        </w:rPr>
        <w:t xml:space="preserve"> %.</w:t>
      </w:r>
    </w:p>
    <w:p w:rsidR="00116313" w:rsidRDefault="00116313" w:rsidP="0061644C">
      <w:pPr>
        <w:pStyle w:val="a5"/>
        <w:jc w:val="center"/>
        <w:rPr>
          <w:rFonts w:eastAsia="Calibri"/>
          <w:b/>
          <w:bCs/>
          <w:i/>
          <w:iCs/>
        </w:rPr>
      </w:pPr>
    </w:p>
    <w:p w:rsidR="00E61341" w:rsidRDefault="00116313" w:rsidP="0061644C">
      <w:pPr>
        <w:pStyle w:val="a5"/>
        <w:jc w:val="center"/>
        <w:rPr>
          <w:rFonts w:eastAsia="Calibri"/>
          <w:b/>
          <w:bCs/>
          <w:i/>
          <w:iCs/>
        </w:rPr>
      </w:pPr>
      <w:r>
        <w:rPr>
          <w:rFonts w:eastAsia="Calibri"/>
          <w:b/>
          <w:bCs/>
          <w:i/>
          <w:iCs/>
        </w:rPr>
        <w:t>К</w:t>
      </w:r>
      <w:r w:rsidR="00E61341" w:rsidRPr="00E61341">
        <w:rPr>
          <w:rFonts w:eastAsia="Calibri"/>
          <w:b/>
          <w:bCs/>
          <w:i/>
          <w:iCs/>
        </w:rPr>
        <w:t>ачеств</w:t>
      </w:r>
      <w:r>
        <w:rPr>
          <w:rFonts w:eastAsia="Calibri"/>
          <w:b/>
          <w:bCs/>
          <w:i/>
          <w:iCs/>
        </w:rPr>
        <w:t>о</w:t>
      </w:r>
      <w:r w:rsidR="00E61341" w:rsidRPr="00E61341">
        <w:rPr>
          <w:rFonts w:eastAsia="Calibri"/>
          <w:b/>
          <w:bCs/>
          <w:i/>
          <w:iCs/>
        </w:rPr>
        <w:t xml:space="preserve"> обученности в 5-</w:t>
      </w:r>
      <w:r w:rsidR="0061644C">
        <w:rPr>
          <w:rFonts w:eastAsia="Calibri"/>
          <w:b/>
          <w:bCs/>
          <w:i/>
          <w:iCs/>
        </w:rPr>
        <w:t>9</w:t>
      </w:r>
      <w:r w:rsidR="00E61341" w:rsidRPr="00E61341">
        <w:rPr>
          <w:rFonts w:eastAsia="Calibri"/>
          <w:b/>
          <w:bCs/>
          <w:i/>
          <w:iCs/>
        </w:rPr>
        <w:t xml:space="preserve"> классах за </w:t>
      </w:r>
      <w:r w:rsidR="000B2E16">
        <w:rPr>
          <w:rFonts w:eastAsia="Calibri"/>
          <w:b/>
          <w:bCs/>
          <w:i/>
          <w:iCs/>
        </w:rPr>
        <w:t>201</w:t>
      </w:r>
      <w:r w:rsidR="002631CE">
        <w:rPr>
          <w:rFonts w:eastAsia="Calibri"/>
          <w:b/>
          <w:bCs/>
          <w:i/>
          <w:iCs/>
        </w:rPr>
        <w:t>6</w:t>
      </w:r>
      <w:r w:rsidR="000B2E16">
        <w:rPr>
          <w:rFonts w:eastAsia="Calibri"/>
          <w:b/>
          <w:bCs/>
          <w:i/>
          <w:iCs/>
        </w:rPr>
        <w:t>-201</w:t>
      </w:r>
      <w:r w:rsidR="002631CE">
        <w:rPr>
          <w:rFonts w:eastAsia="Calibri"/>
          <w:b/>
          <w:bCs/>
          <w:i/>
          <w:iCs/>
        </w:rPr>
        <w:t>7</w:t>
      </w:r>
      <w:r w:rsidR="000B2E16">
        <w:rPr>
          <w:rFonts w:eastAsia="Calibri"/>
          <w:b/>
          <w:bCs/>
          <w:i/>
          <w:iCs/>
        </w:rPr>
        <w:t>учебный год</w:t>
      </w:r>
    </w:p>
    <w:p w:rsidR="0061644C" w:rsidRPr="00E61341" w:rsidRDefault="0061644C" w:rsidP="0061644C">
      <w:pPr>
        <w:pStyle w:val="a5"/>
        <w:rPr>
          <w:rFonts w:eastAsia="Calibri"/>
          <w:b/>
          <w:bCs/>
          <w:i/>
          <w:iCs/>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640"/>
        <w:gridCol w:w="2640"/>
        <w:gridCol w:w="2640"/>
      </w:tblGrid>
      <w:tr w:rsidR="00E61341" w:rsidRPr="00E61341" w:rsidTr="00E61341">
        <w:tc>
          <w:tcPr>
            <w:tcW w:w="1368" w:type="dxa"/>
            <w:tcBorders>
              <w:top w:val="single" w:sz="4" w:space="0" w:color="auto"/>
              <w:left w:val="single" w:sz="4" w:space="0" w:color="auto"/>
              <w:bottom w:val="single" w:sz="4" w:space="0" w:color="auto"/>
              <w:right w:val="single" w:sz="4" w:space="0" w:color="auto"/>
            </w:tcBorders>
            <w:hideMark/>
          </w:tcPr>
          <w:p w:rsidR="00E61341" w:rsidRPr="00E61341" w:rsidRDefault="00E61341" w:rsidP="0061644C">
            <w:pPr>
              <w:pStyle w:val="a5"/>
              <w:rPr>
                <w:rFonts w:eastAsia="Calibri"/>
              </w:rPr>
            </w:pPr>
            <w:r w:rsidRPr="00E61341">
              <w:rPr>
                <w:rFonts w:eastAsia="Calibri"/>
              </w:rPr>
              <w:t>Учебный год</w:t>
            </w:r>
          </w:p>
        </w:tc>
        <w:tc>
          <w:tcPr>
            <w:tcW w:w="2640" w:type="dxa"/>
            <w:tcBorders>
              <w:top w:val="single" w:sz="4" w:space="0" w:color="auto"/>
              <w:left w:val="single" w:sz="4" w:space="0" w:color="auto"/>
              <w:bottom w:val="single" w:sz="4" w:space="0" w:color="auto"/>
              <w:right w:val="single" w:sz="4" w:space="0" w:color="auto"/>
            </w:tcBorders>
            <w:hideMark/>
          </w:tcPr>
          <w:p w:rsidR="00E61341" w:rsidRPr="00E61341" w:rsidRDefault="00E61341" w:rsidP="0061644C">
            <w:pPr>
              <w:pStyle w:val="a5"/>
              <w:rPr>
                <w:rFonts w:eastAsia="Calibri"/>
              </w:rPr>
            </w:pPr>
            <w:r w:rsidRPr="00E61341">
              <w:rPr>
                <w:rFonts w:eastAsia="Calibri"/>
              </w:rPr>
              <w:t>Кол-во отличников</w:t>
            </w:r>
          </w:p>
        </w:tc>
        <w:tc>
          <w:tcPr>
            <w:tcW w:w="2640" w:type="dxa"/>
            <w:tcBorders>
              <w:top w:val="single" w:sz="4" w:space="0" w:color="auto"/>
              <w:left w:val="single" w:sz="4" w:space="0" w:color="auto"/>
              <w:bottom w:val="single" w:sz="4" w:space="0" w:color="auto"/>
              <w:right w:val="single" w:sz="4" w:space="0" w:color="auto"/>
            </w:tcBorders>
            <w:hideMark/>
          </w:tcPr>
          <w:p w:rsidR="00E61341" w:rsidRPr="00E61341" w:rsidRDefault="00E61341" w:rsidP="0061644C">
            <w:pPr>
              <w:pStyle w:val="a5"/>
              <w:rPr>
                <w:rFonts w:eastAsia="Calibri"/>
              </w:rPr>
            </w:pPr>
            <w:r w:rsidRPr="00E61341">
              <w:rPr>
                <w:rFonts w:eastAsia="Calibri"/>
              </w:rPr>
              <w:t>Кол-во ударников</w:t>
            </w:r>
          </w:p>
        </w:tc>
        <w:tc>
          <w:tcPr>
            <w:tcW w:w="2640" w:type="dxa"/>
            <w:tcBorders>
              <w:top w:val="single" w:sz="4" w:space="0" w:color="auto"/>
              <w:left w:val="single" w:sz="4" w:space="0" w:color="auto"/>
              <w:bottom w:val="single" w:sz="4" w:space="0" w:color="auto"/>
              <w:right w:val="single" w:sz="4" w:space="0" w:color="auto"/>
            </w:tcBorders>
            <w:hideMark/>
          </w:tcPr>
          <w:p w:rsidR="00E61341" w:rsidRPr="00E61341" w:rsidRDefault="00E61341" w:rsidP="0061644C">
            <w:pPr>
              <w:pStyle w:val="a5"/>
              <w:rPr>
                <w:rFonts w:eastAsia="Calibri"/>
              </w:rPr>
            </w:pPr>
            <w:r w:rsidRPr="00E61341">
              <w:rPr>
                <w:rFonts w:eastAsia="Calibri"/>
              </w:rPr>
              <w:t>Кол-во неуспевающих</w:t>
            </w:r>
          </w:p>
        </w:tc>
      </w:tr>
      <w:tr w:rsidR="0061644C" w:rsidRPr="00E61341" w:rsidTr="00E61341">
        <w:tc>
          <w:tcPr>
            <w:tcW w:w="1368" w:type="dxa"/>
            <w:tcBorders>
              <w:top w:val="single" w:sz="4" w:space="0" w:color="auto"/>
              <w:left w:val="single" w:sz="4" w:space="0" w:color="auto"/>
              <w:bottom w:val="single" w:sz="4" w:space="0" w:color="auto"/>
              <w:right w:val="single" w:sz="4" w:space="0" w:color="auto"/>
            </w:tcBorders>
          </w:tcPr>
          <w:p w:rsidR="0061644C" w:rsidRPr="00E61341" w:rsidRDefault="0061644C" w:rsidP="002631CE">
            <w:pPr>
              <w:pStyle w:val="a5"/>
              <w:rPr>
                <w:rFonts w:eastAsia="Calibri"/>
              </w:rPr>
            </w:pPr>
            <w:r>
              <w:rPr>
                <w:rFonts w:eastAsia="Calibri"/>
              </w:rPr>
              <w:t>201</w:t>
            </w:r>
            <w:r w:rsidR="002631CE">
              <w:rPr>
                <w:rFonts w:eastAsia="Calibri"/>
              </w:rPr>
              <w:t>6</w:t>
            </w:r>
            <w:r>
              <w:rPr>
                <w:rFonts w:eastAsia="Calibri"/>
              </w:rPr>
              <w:t>-201</w:t>
            </w:r>
            <w:r w:rsidR="002631CE">
              <w:rPr>
                <w:rFonts w:eastAsia="Calibri"/>
              </w:rPr>
              <w:t>7</w:t>
            </w:r>
          </w:p>
        </w:tc>
        <w:tc>
          <w:tcPr>
            <w:tcW w:w="2640" w:type="dxa"/>
            <w:tcBorders>
              <w:top w:val="single" w:sz="4" w:space="0" w:color="auto"/>
              <w:left w:val="single" w:sz="4" w:space="0" w:color="auto"/>
              <w:bottom w:val="single" w:sz="4" w:space="0" w:color="auto"/>
              <w:right w:val="single" w:sz="4" w:space="0" w:color="auto"/>
            </w:tcBorders>
          </w:tcPr>
          <w:p w:rsidR="0061644C" w:rsidRPr="00E61341" w:rsidRDefault="002631CE" w:rsidP="002631CE">
            <w:pPr>
              <w:pStyle w:val="a5"/>
              <w:rPr>
                <w:rFonts w:eastAsia="Calibri"/>
              </w:rPr>
            </w:pPr>
            <w:r>
              <w:rPr>
                <w:rFonts w:eastAsia="Calibri"/>
              </w:rPr>
              <w:t>13,3</w:t>
            </w:r>
            <w:r w:rsidR="009037D8">
              <w:rPr>
                <w:rFonts w:eastAsia="Calibri"/>
              </w:rPr>
              <w:t xml:space="preserve"> % (</w:t>
            </w:r>
            <w:r>
              <w:rPr>
                <w:rFonts w:eastAsia="Calibri"/>
              </w:rPr>
              <w:t>50</w:t>
            </w:r>
            <w:r w:rsidR="009037D8">
              <w:rPr>
                <w:rFonts w:eastAsia="Calibri"/>
              </w:rPr>
              <w:t xml:space="preserve"> чел.)</w:t>
            </w:r>
          </w:p>
        </w:tc>
        <w:tc>
          <w:tcPr>
            <w:tcW w:w="2640" w:type="dxa"/>
            <w:tcBorders>
              <w:top w:val="single" w:sz="4" w:space="0" w:color="auto"/>
              <w:left w:val="single" w:sz="4" w:space="0" w:color="auto"/>
              <w:bottom w:val="single" w:sz="4" w:space="0" w:color="auto"/>
              <w:right w:val="single" w:sz="4" w:space="0" w:color="auto"/>
            </w:tcBorders>
          </w:tcPr>
          <w:p w:rsidR="0061644C" w:rsidRPr="00E61341" w:rsidRDefault="002631CE" w:rsidP="002631CE">
            <w:pPr>
              <w:pStyle w:val="a5"/>
              <w:rPr>
                <w:rFonts w:eastAsia="Calibri"/>
              </w:rPr>
            </w:pPr>
            <w:r>
              <w:rPr>
                <w:rFonts w:eastAsia="Calibri"/>
              </w:rPr>
              <w:t>37</w:t>
            </w:r>
            <w:r w:rsidR="009037D8">
              <w:rPr>
                <w:rFonts w:eastAsia="Calibri"/>
              </w:rPr>
              <w:t>,6 % (16</w:t>
            </w:r>
            <w:r>
              <w:rPr>
                <w:rFonts w:eastAsia="Calibri"/>
              </w:rPr>
              <w:t>6</w:t>
            </w:r>
            <w:r w:rsidR="009037D8">
              <w:rPr>
                <w:rFonts w:eastAsia="Calibri"/>
              </w:rPr>
              <w:t xml:space="preserve"> чел.)</w:t>
            </w:r>
          </w:p>
        </w:tc>
        <w:tc>
          <w:tcPr>
            <w:tcW w:w="2640" w:type="dxa"/>
            <w:tcBorders>
              <w:top w:val="single" w:sz="4" w:space="0" w:color="auto"/>
              <w:left w:val="single" w:sz="4" w:space="0" w:color="auto"/>
              <w:bottom w:val="single" w:sz="4" w:space="0" w:color="auto"/>
              <w:right w:val="single" w:sz="4" w:space="0" w:color="auto"/>
            </w:tcBorders>
          </w:tcPr>
          <w:p w:rsidR="0061644C" w:rsidRPr="00E61341" w:rsidRDefault="002631CE" w:rsidP="0061644C">
            <w:pPr>
              <w:pStyle w:val="a5"/>
              <w:rPr>
                <w:rFonts w:eastAsia="Calibri"/>
              </w:rPr>
            </w:pPr>
            <w:r>
              <w:rPr>
                <w:rFonts w:eastAsia="Calibri"/>
              </w:rPr>
              <w:t>0</w:t>
            </w:r>
          </w:p>
        </w:tc>
      </w:tr>
    </w:tbl>
    <w:p w:rsidR="009037D8" w:rsidRDefault="009037D8" w:rsidP="009037D8">
      <w:pPr>
        <w:pStyle w:val="a5"/>
        <w:ind w:firstLine="708"/>
        <w:jc w:val="both"/>
        <w:rPr>
          <w:rFonts w:eastAsia="Calibri"/>
        </w:rPr>
      </w:pPr>
    </w:p>
    <w:p w:rsidR="002631CE" w:rsidRPr="002631CE" w:rsidRDefault="002631CE" w:rsidP="002631CE">
      <w:pPr>
        <w:spacing w:after="0" w:line="240" w:lineRule="auto"/>
        <w:ind w:firstLine="708"/>
        <w:jc w:val="both"/>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 xml:space="preserve">В 2016-2017 учебном году количество успешных учеников в школе   остаётся примерно на том же уровне, что и в прошлом году, хотя количество отличников возросло. Второгодников нет, обучающихся </w:t>
      </w:r>
      <w:r w:rsidR="00B1391E" w:rsidRPr="002631CE">
        <w:rPr>
          <w:rFonts w:ascii="Times New Roman" w:eastAsia="SimSun" w:hAnsi="Times New Roman" w:cs="Times New Roman"/>
          <w:sz w:val="24"/>
          <w:szCs w:val="24"/>
          <w:lang w:eastAsia="zh-CN"/>
        </w:rPr>
        <w:t>с академической</w:t>
      </w:r>
      <w:r w:rsidRPr="002631CE">
        <w:rPr>
          <w:rFonts w:ascii="Times New Roman" w:eastAsia="SimSun" w:hAnsi="Times New Roman" w:cs="Times New Roman"/>
          <w:sz w:val="24"/>
          <w:szCs w:val="24"/>
          <w:lang w:eastAsia="zh-CN"/>
        </w:rPr>
        <w:t xml:space="preserve"> задолженностью – нет. Качество обучаемости составило 55,3 %. Необходимо отметить, что по итогам года 19 человек (2,5%) имеют одну «4», 72 человека (9,4%) – одну «3». </w:t>
      </w:r>
    </w:p>
    <w:p w:rsidR="002631CE" w:rsidRPr="002631CE" w:rsidRDefault="002631CE" w:rsidP="002631CE">
      <w:pPr>
        <w:spacing w:after="0" w:line="240" w:lineRule="auto"/>
        <w:jc w:val="center"/>
        <w:rPr>
          <w:rFonts w:ascii="Times New Roman" w:eastAsia="SimSun" w:hAnsi="Times New Roman" w:cs="Times New Roman"/>
          <w:b/>
          <w:sz w:val="24"/>
          <w:szCs w:val="24"/>
          <w:lang w:eastAsia="zh-CN"/>
        </w:rPr>
      </w:pPr>
      <w:r w:rsidRPr="002631CE">
        <w:rPr>
          <w:rFonts w:ascii="Times New Roman" w:eastAsia="SimSun" w:hAnsi="Times New Roman" w:cs="Times New Roman"/>
          <w:b/>
          <w:sz w:val="24"/>
          <w:szCs w:val="24"/>
          <w:lang w:eastAsia="zh-CN"/>
        </w:rPr>
        <w:t>Качество прохождения учебной программы</w:t>
      </w:r>
      <w:r w:rsidR="00B1391E">
        <w:rPr>
          <w:rFonts w:ascii="Times New Roman" w:eastAsia="SimSun" w:hAnsi="Times New Roman" w:cs="Times New Roman"/>
          <w:b/>
          <w:sz w:val="24"/>
          <w:szCs w:val="24"/>
          <w:lang w:eastAsia="zh-CN"/>
        </w:rPr>
        <w:t xml:space="preserve"> за 2016-2017 учебный год</w:t>
      </w:r>
    </w:p>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2631CE" w:rsidRPr="002631CE" w:rsidTr="009162E1">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 xml:space="preserve">Класс </w:t>
            </w:r>
          </w:p>
        </w:tc>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Среднее качество знаний по всем предметам</w:t>
            </w:r>
          </w:p>
        </w:tc>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ФИО классного руководителя</w:t>
            </w:r>
          </w:p>
        </w:tc>
      </w:tr>
      <w:tr w:rsidR="002631CE" w:rsidRPr="002631CE" w:rsidTr="009162E1">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5А</w:t>
            </w:r>
          </w:p>
        </w:tc>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91,7%</w:t>
            </w:r>
          </w:p>
        </w:tc>
        <w:tc>
          <w:tcPr>
            <w:tcW w:w="3379" w:type="dxa"/>
            <w:shd w:val="clear" w:color="auto" w:fill="auto"/>
          </w:tcPr>
          <w:p w:rsidR="002631CE" w:rsidRPr="002631CE" w:rsidRDefault="002631CE" w:rsidP="002631CE">
            <w:pPr>
              <w:spacing w:after="0" w:line="240" w:lineRule="auto"/>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Гришкина Л.М.</w:t>
            </w:r>
          </w:p>
        </w:tc>
      </w:tr>
      <w:tr w:rsidR="002631CE" w:rsidRPr="002631CE" w:rsidTr="009162E1">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5Б</w:t>
            </w:r>
          </w:p>
        </w:tc>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90%</w:t>
            </w:r>
          </w:p>
        </w:tc>
        <w:tc>
          <w:tcPr>
            <w:tcW w:w="3379" w:type="dxa"/>
            <w:shd w:val="clear" w:color="auto" w:fill="auto"/>
          </w:tcPr>
          <w:p w:rsidR="002631CE" w:rsidRPr="002631CE" w:rsidRDefault="002631CE" w:rsidP="002631CE">
            <w:pPr>
              <w:spacing w:after="0" w:line="240" w:lineRule="auto"/>
              <w:rPr>
                <w:rFonts w:ascii="Times New Roman" w:eastAsia="SimSun" w:hAnsi="Times New Roman" w:cs="Times New Roman"/>
                <w:sz w:val="24"/>
                <w:szCs w:val="24"/>
                <w:lang w:eastAsia="zh-CN"/>
              </w:rPr>
            </w:pPr>
            <w:proofErr w:type="spellStart"/>
            <w:r w:rsidRPr="002631CE">
              <w:rPr>
                <w:rFonts w:ascii="Times New Roman" w:eastAsia="SimSun" w:hAnsi="Times New Roman" w:cs="Times New Roman"/>
                <w:sz w:val="24"/>
                <w:szCs w:val="24"/>
                <w:lang w:eastAsia="zh-CN"/>
              </w:rPr>
              <w:t>Винк</w:t>
            </w:r>
            <w:proofErr w:type="spellEnd"/>
            <w:r w:rsidRPr="002631CE">
              <w:rPr>
                <w:rFonts w:ascii="Times New Roman" w:eastAsia="SimSun" w:hAnsi="Times New Roman" w:cs="Times New Roman"/>
                <w:sz w:val="24"/>
                <w:szCs w:val="24"/>
                <w:lang w:eastAsia="zh-CN"/>
              </w:rPr>
              <w:t xml:space="preserve"> О.В.</w:t>
            </w:r>
          </w:p>
        </w:tc>
      </w:tr>
      <w:tr w:rsidR="002631CE" w:rsidRPr="002631CE" w:rsidTr="009162E1">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5В</w:t>
            </w:r>
          </w:p>
        </w:tc>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88,8%</w:t>
            </w:r>
          </w:p>
        </w:tc>
        <w:tc>
          <w:tcPr>
            <w:tcW w:w="3379" w:type="dxa"/>
            <w:shd w:val="clear" w:color="auto" w:fill="auto"/>
          </w:tcPr>
          <w:p w:rsidR="002631CE" w:rsidRPr="002631CE" w:rsidRDefault="002631CE" w:rsidP="002631CE">
            <w:pPr>
              <w:spacing w:after="0" w:line="240" w:lineRule="auto"/>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Ковтуненко Т.А.</w:t>
            </w:r>
          </w:p>
        </w:tc>
      </w:tr>
      <w:tr w:rsidR="002631CE" w:rsidRPr="002631CE" w:rsidTr="009162E1">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5Г</w:t>
            </w:r>
          </w:p>
        </w:tc>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86,6%</w:t>
            </w:r>
          </w:p>
        </w:tc>
        <w:tc>
          <w:tcPr>
            <w:tcW w:w="3379" w:type="dxa"/>
            <w:shd w:val="clear" w:color="auto" w:fill="auto"/>
          </w:tcPr>
          <w:p w:rsidR="002631CE" w:rsidRPr="002631CE" w:rsidRDefault="002631CE" w:rsidP="002631CE">
            <w:pPr>
              <w:spacing w:after="0" w:line="240" w:lineRule="auto"/>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Забалуева О.Г.</w:t>
            </w:r>
          </w:p>
        </w:tc>
      </w:tr>
      <w:tr w:rsidR="002631CE" w:rsidRPr="002631CE" w:rsidTr="009162E1">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6А</w:t>
            </w:r>
          </w:p>
        </w:tc>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88,7%</w:t>
            </w:r>
          </w:p>
        </w:tc>
        <w:tc>
          <w:tcPr>
            <w:tcW w:w="3379" w:type="dxa"/>
            <w:shd w:val="clear" w:color="auto" w:fill="auto"/>
          </w:tcPr>
          <w:p w:rsidR="002631CE" w:rsidRPr="002631CE" w:rsidRDefault="002631CE" w:rsidP="002631CE">
            <w:pPr>
              <w:spacing w:after="0" w:line="240" w:lineRule="auto"/>
              <w:rPr>
                <w:rFonts w:ascii="Times New Roman" w:eastAsia="SimSun" w:hAnsi="Times New Roman" w:cs="Times New Roman"/>
                <w:sz w:val="24"/>
                <w:szCs w:val="24"/>
                <w:lang w:eastAsia="zh-CN"/>
              </w:rPr>
            </w:pPr>
            <w:proofErr w:type="spellStart"/>
            <w:r w:rsidRPr="002631CE">
              <w:rPr>
                <w:rFonts w:ascii="Times New Roman" w:eastAsia="SimSun" w:hAnsi="Times New Roman" w:cs="Times New Roman"/>
                <w:sz w:val="24"/>
                <w:szCs w:val="24"/>
                <w:lang w:eastAsia="zh-CN"/>
              </w:rPr>
              <w:t>Афонина</w:t>
            </w:r>
            <w:proofErr w:type="spellEnd"/>
            <w:r w:rsidRPr="002631CE">
              <w:rPr>
                <w:rFonts w:ascii="Times New Roman" w:eastAsia="SimSun" w:hAnsi="Times New Roman" w:cs="Times New Roman"/>
                <w:sz w:val="24"/>
                <w:szCs w:val="24"/>
                <w:lang w:eastAsia="zh-CN"/>
              </w:rPr>
              <w:t xml:space="preserve"> О.В.</w:t>
            </w:r>
          </w:p>
        </w:tc>
      </w:tr>
      <w:tr w:rsidR="002631CE" w:rsidRPr="002631CE" w:rsidTr="009162E1">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6Б</w:t>
            </w:r>
          </w:p>
        </w:tc>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87,8%</w:t>
            </w:r>
          </w:p>
        </w:tc>
        <w:tc>
          <w:tcPr>
            <w:tcW w:w="3379" w:type="dxa"/>
            <w:shd w:val="clear" w:color="auto" w:fill="auto"/>
          </w:tcPr>
          <w:p w:rsidR="002631CE" w:rsidRPr="002631CE" w:rsidRDefault="002631CE" w:rsidP="002631CE">
            <w:pPr>
              <w:spacing w:after="0" w:line="240" w:lineRule="auto"/>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Костюченко С.В.</w:t>
            </w:r>
          </w:p>
        </w:tc>
      </w:tr>
      <w:tr w:rsidR="002631CE" w:rsidRPr="002631CE" w:rsidTr="009162E1">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6В</w:t>
            </w:r>
          </w:p>
        </w:tc>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82,1%</w:t>
            </w:r>
          </w:p>
        </w:tc>
        <w:tc>
          <w:tcPr>
            <w:tcW w:w="3379" w:type="dxa"/>
            <w:shd w:val="clear" w:color="auto" w:fill="auto"/>
          </w:tcPr>
          <w:p w:rsidR="002631CE" w:rsidRPr="002631CE" w:rsidRDefault="002631CE" w:rsidP="002631CE">
            <w:pPr>
              <w:spacing w:after="0" w:line="240" w:lineRule="auto"/>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Левицкая Л.А.</w:t>
            </w:r>
          </w:p>
        </w:tc>
      </w:tr>
      <w:tr w:rsidR="002631CE" w:rsidRPr="002631CE" w:rsidTr="009162E1">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6Г</w:t>
            </w:r>
          </w:p>
        </w:tc>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86,7%</w:t>
            </w:r>
          </w:p>
        </w:tc>
        <w:tc>
          <w:tcPr>
            <w:tcW w:w="3379" w:type="dxa"/>
            <w:shd w:val="clear" w:color="auto" w:fill="auto"/>
          </w:tcPr>
          <w:p w:rsidR="002631CE" w:rsidRPr="002631CE" w:rsidRDefault="002631CE" w:rsidP="002631CE">
            <w:pPr>
              <w:spacing w:after="0" w:line="240" w:lineRule="auto"/>
              <w:rPr>
                <w:rFonts w:ascii="Times New Roman" w:eastAsia="SimSun" w:hAnsi="Times New Roman" w:cs="Times New Roman"/>
                <w:sz w:val="24"/>
                <w:szCs w:val="24"/>
                <w:lang w:eastAsia="zh-CN"/>
              </w:rPr>
            </w:pPr>
            <w:proofErr w:type="spellStart"/>
            <w:r w:rsidRPr="002631CE">
              <w:rPr>
                <w:rFonts w:ascii="Times New Roman" w:eastAsia="SimSun" w:hAnsi="Times New Roman" w:cs="Times New Roman"/>
                <w:sz w:val="24"/>
                <w:szCs w:val="24"/>
                <w:lang w:eastAsia="zh-CN"/>
              </w:rPr>
              <w:t>Шабарова</w:t>
            </w:r>
            <w:proofErr w:type="spellEnd"/>
            <w:r w:rsidRPr="002631CE">
              <w:rPr>
                <w:rFonts w:ascii="Times New Roman" w:eastAsia="SimSun" w:hAnsi="Times New Roman" w:cs="Times New Roman"/>
                <w:sz w:val="24"/>
                <w:szCs w:val="24"/>
                <w:lang w:eastAsia="zh-CN"/>
              </w:rPr>
              <w:t xml:space="preserve"> Н.А.</w:t>
            </w:r>
          </w:p>
        </w:tc>
      </w:tr>
      <w:tr w:rsidR="002631CE" w:rsidRPr="002631CE" w:rsidTr="009162E1">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7А</w:t>
            </w:r>
          </w:p>
        </w:tc>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94,3%</w:t>
            </w:r>
          </w:p>
        </w:tc>
        <w:tc>
          <w:tcPr>
            <w:tcW w:w="3379" w:type="dxa"/>
            <w:shd w:val="clear" w:color="auto" w:fill="auto"/>
          </w:tcPr>
          <w:p w:rsidR="002631CE" w:rsidRPr="002631CE" w:rsidRDefault="002631CE" w:rsidP="002631CE">
            <w:pPr>
              <w:spacing w:after="0" w:line="240" w:lineRule="auto"/>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Сушкина Е.В.</w:t>
            </w:r>
          </w:p>
        </w:tc>
      </w:tr>
      <w:tr w:rsidR="002631CE" w:rsidRPr="002631CE" w:rsidTr="009162E1">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7Б</w:t>
            </w:r>
          </w:p>
        </w:tc>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75,6%</w:t>
            </w:r>
          </w:p>
        </w:tc>
        <w:tc>
          <w:tcPr>
            <w:tcW w:w="3379" w:type="dxa"/>
            <w:shd w:val="clear" w:color="auto" w:fill="auto"/>
          </w:tcPr>
          <w:p w:rsidR="002631CE" w:rsidRPr="002631CE" w:rsidRDefault="002631CE" w:rsidP="002631CE">
            <w:pPr>
              <w:spacing w:after="0" w:line="240" w:lineRule="auto"/>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Руднева А.Ю.</w:t>
            </w:r>
          </w:p>
        </w:tc>
      </w:tr>
      <w:tr w:rsidR="002631CE" w:rsidRPr="002631CE" w:rsidTr="009162E1">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7В</w:t>
            </w:r>
          </w:p>
        </w:tc>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85,4%</w:t>
            </w:r>
          </w:p>
        </w:tc>
        <w:tc>
          <w:tcPr>
            <w:tcW w:w="3379" w:type="dxa"/>
            <w:shd w:val="clear" w:color="auto" w:fill="auto"/>
          </w:tcPr>
          <w:p w:rsidR="002631CE" w:rsidRPr="002631CE" w:rsidRDefault="002631CE" w:rsidP="002631CE">
            <w:pPr>
              <w:spacing w:after="0" w:line="240" w:lineRule="auto"/>
              <w:rPr>
                <w:rFonts w:ascii="Times New Roman" w:eastAsia="SimSun" w:hAnsi="Times New Roman" w:cs="Times New Roman"/>
                <w:sz w:val="24"/>
                <w:szCs w:val="24"/>
                <w:lang w:eastAsia="zh-CN"/>
              </w:rPr>
            </w:pPr>
            <w:proofErr w:type="spellStart"/>
            <w:r w:rsidRPr="002631CE">
              <w:rPr>
                <w:rFonts w:ascii="Times New Roman" w:eastAsia="SimSun" w:hAnsi="Times New Roman" w:cs="Times New Roman"/>
                <w:sz w:val="24"/>
                <w:szCs w:val="24"/>
                <w:lang w:eastAsia="zh-CN"/>
              </w:rPr>
              <w:t>Залож</w:t>
            </w:r>
            <w:proofErr w:type="spellEnd"/>
            <w:r w:rsidRPr="002631CE">
              <w:rPr>
                <w:rFonts w:ascii="Times New Roman" w:eastAsia="SimSun" w:hAnsi="Times New Roman" w:cs="Times New Roman"/>
                <w:sz w:val="24"/>
                <w:szCs w:val="24"/>
                <w:lang w:eastAsia="zh-CN"/>
              </w:rPr>
              <w:t xml:space="preserve"> О.В.</w:t>
            </w:r>
          </w:p>
        </w:tc>
      </w:tr>
      <w:tr w:rsidR="002631CE" w:rsidRPr="002631CE" w:rsidTr="009162E1">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8А</w:t>
            </w:r>
          </w:p>
        </w:tc>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82,5%</w:t>
            </w:r>
          </w:p>
        </w:tc>
        <w:tc>
          <w:tcPr>
            <w:tcW w:w="3379" w:type="dxa"/>
            <w:shd w:val="clear" w:color="auto" w:fill="auto"/>
          </w:tcPr>
          <w:p w:rsidR="002631CE" w:rsidRPr="002631CE" w:rsidRDefault="002631CE" w:rsidP="002631CE">
            <w:pPr>
              <w:spacing w:after="0" w:line="240" w:lineRule="auto"/>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Кравченко А.В.</w:t>
            </w:r>
          </w:p>
        </w:tc>
      </w:tr>
      <w:tr w:rsidR="002631CE" w:rsidRPr="002631CE" w:rsidTr="009162E1">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lastRenderedPageBreak/>
              <w:t>8Б</w:t>
            </w:r>
          </w:p>
        </w:tc>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74,2%</w:t>
            </w:r>
          </w:p>
        </w:tc>
        <w:tc>
          <w:tcPr>
            <w:tcW w:w="3379" w:type="dxa"/>
            <w:shd w:val="clear" w:color="auto" w:fill="auto"/>
          </w:tcPr>
          <w:p w:rsidR="002631CE" w:rsidRPr="002631CE" w:rsidRDefault="002631CE" w:rsidP="002631CE">
            <w:pPr>
              <w:spacing w:after="0" w:line="240" w:lineRule="auto"/>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Родина Е.В.</w:t>
            </w:r>
          </w:p>
        </w:tc>
      </w:tr>
      <w:tr w:rsidR="002631CE" w:rsidRPr="002631CE" w:rsidTr="009162E1">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8В</w:t>
            </w:r>
          </w:p>
        </w:tc>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50,4%</w:t>
            </w:r>
          </w:p>
        </w:tc>
        <w:tc>
          <w:tcPr>
            <w:tcW w:w="3379" w:type="dxa"/>
            <w:shd w:val="clear" w:color="auto" w:fill="auto"/>
          </w:tcPr>
          <w:p w:rsidR="002631CE" w:rsidRPr="002631CE" w:rsidRDefault="002631CE" w:rsidP="002631CE">
            <w:pPr>
              <w:spacing w:after="0" w:line="240" w:lineRule="auto"/>
              <w:rPr>
                <w:rFonts w:ascii="Times New Roman" w:eastAsia="SimSun" w:hAnsi="Times New Roman" w:cs="Times New Roman"/>
                <w:sz w:val="24"/>
                <w:szCs w:val="24"/>
                <w:lang w:eastAsia="zh-CN"/>
              </w:rPr>
            </w:pPr>
            <w:proofErr w:type="spellStart"/>
            <w:r w:rsidRPr="002631CE">
              <w:rPr>
                <w:rFonts w:ascii="Times New Roman" w:eastAsia="SimSun" w:hAnsi="Times New Roman" w:cs="Times New Roman"/>
                <w:sz w:val="24"/>
                <w:szCs w:val="24"/>
                <w:lang w:eastAsia="zh-CN"/>
              </w:rPr>
              <w:t>Семащенко</w:t>
            </w:r>
            <w:proofErr w:type="spellEnd"/>
            <w:r w:rsidRPr="002631CE">
              <w:rPr>
                <w:rFonts w:ascii="Times New Roman" w:eastAsia="SimSun" w:hAnsi="Times New Roman" w:cs="Times New Roman"/>
                <w:sz w:val="24"/>
                <w:szCs w:val="24"/>
                <w:lang w:eastAsia="zh-CN"/>
              </w:rPr>
              <w:t xml:space="preserve"> Т.Н.</w:t>
            </w:r>
          </w:p>
        </w:tc>
      </w:tr>
      <w:tr w:rsidR="002631CE" w:rsidRPr="002631CE" w:rsidTr="009162E1">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8С</w:t>
            </w:r>
          </w:p>
        </w:tc>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80,3%</w:t>
            </w:r>
          </w:p>
        </w:tc>
        <w:tc>
          <w:tcPr>
            <w:tcW w:w="3379" w:type="dxa"/>
            <w:shd w:val="clear" w:color="auto" w:fill="auto"/>
          </w:tcPr>
          <w:p w:rsidR="002631CE" w:rsidRPr="002631CE" w:rsidRDefault="002631CE" w:rsidP="002631CE">
            <w:pPr>
              <w:spacing w:after="0" w:line="240" w:lineRule="auto"/>
              <w:rPr>
                <w:rFonts w:ascii="Times New Roman" w:eastAsia="SimSun" w:hAnsi="Times New Roman" w:cs="Times New Roman"/>
                <w:sz w:val="24"/>
                <w:szCs w:val="24"/>
                <w:lang w:eastAsia="zh-CN"/>
              </w:rPr>
            </w:pPr>
            <w:proofErr w:type="spellStart"/>
            <w:r w:rsidRPr="002631CE">
              <w:rPr>
                <w:rFonts w:ascii="Times New Roman" w:eastAsia="SimSun" w:hAnsi="Times New Roman" w:cs="Times New Roman"/>
                <w:sz w:val="24"/>
                <w:szCs w:val="24"/>
                <w:lang w:eastAsia="zh-CN"/>
              </w:rPr>
              <w:t>Михалёва</w:t>
            </w:r>
            <w:proofErr w:type="spellEnd"/>
            <w:r w:rsidRPr="002631CE">
              <w:rPr>
                <w:rFonts w:ascii="Times New Roman" w:eastAsia="SimSun" w:hAnsi="Times New Roman" w:cs="Times New Roman"/>
                <w:sz w:val="24"/>
                <w:szCs w:val="24"/>
                <w:lang w:eastAsia="zh-CN"/>
              </w:rPr>
              <w:t xml:space="preserve"> А.С.</w:t>
            </w:r>
          </w:p>
        </w:tc>
      </w:tr>
      <w:tr w:rsidR="002631CE" w:rsidRPr="002631CE" w:rsidTr="009162E1">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9А</w:t>
            </w:r>
          </w:p>
        </w:tc>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77,2%</w:t>
            </w:r>
          </w:p>
        </w:tc>
        <w:tc>
          <w:tcPr>
            <w:tcW w:w="3379" w:type="dxa"/>
            <w:shd w:val="clear" w:color="auto" w:fill="auto"/>
          </w:tcPr>
          <w:p w:rsidR="002631CE" w:rsidRPr="002631CE" w:rsidRDefault="002631CE" w:rsidP="002631CE">
            <w:pPr>
              <w:spacing w:after="0" w:line="240" w:lineRule="auto"/>
              <w:rPr>
                <w:rFonts w:ascii="Times New Roman" w:eastAsia="SimSun" w:hAnsi="Times New Roman" w:cs="Times New Roman"/>
                <w:sz w:val="24"/>
                <w:szCs w:val="24"/>
                <w:lang w:eastAsia="zh-CN"/>
              </w:rPr>
            </w:pPr>
            <w:proofErr w:type="spellStart"/>
            <w:r w:rsidRPr="002631CE">
              <w:rPr>
                <w:rFonts w:ascii="Times New Roman" w:eastAsia="SimSun" w:hAnsi="Times New Roman" w:cs="Times New Roman"/>
                <w:sz w:val="24"/>
                <w:szCs w:val="24"/>
                <w:lang w:eastAsia="zh-CN"/>
              </w:rPr>
              <w:t>Кучерова</w:t>
            </w:r>
            <w:proofErr w:type="spellEnd"/>
            <w:r w:rsidRPr="002631CE">
              <w:rPr>
                <w:rFonts w:ascii="Times New Roman" w:eastAsia="SimSun" w:hAnsi="Times New Roman" w:cs="Times New Roman"/>
                <w:sz w:val="24"/>
                <w:szCs w:val="24"/>
                <w:lang w:eastAsia="zh-CN"/>
              </w:rPr>
              <w:t xml:space="preserve"> О.И.</w:t>
            </w:r>
          </w:p>
        </w:tc>
      </w:tr>
      <w:tr w:rsidR="002631CE" w:rsidRPr="002631CE" w:rsidTr="009162E1">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9Б</w:t>
            </w:r>
          </w:p>
        </w:tc>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71,7%</w:t>
            </w:r>
          </w:p>
        </w:tc>
        <w:tc>
          <w:tcPr>
            <w:tcW w:w="3379" w:type="dxa"/>
            <w:shd w:val="clear" w:color="auto" w:fill="auto"/>
          </w:tcPr>
          <w:p w:rsidR="002631CE" w:rsidRPr="002631CE" w:rsidRDefault="002631CE" w:rsidP="002631CE">
            <w:pPr>
              <w:spacing w:after="0" w:line="240" w:lineRule="auto"/>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Беккер Г.Ю.</w:t>
            </w:r>
          </w:p>
        </w:tc>
      </w:tr>
      <w:tr w:rsidR="002631CE" w:rsidRPr="002631CE" w:rsidTr="009162E1">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9В</w:t>
            </w:r>
          </w:p>
        </w:tc>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70,1%</w:t>
            </w:r>
          </w:p>
        </w:tc>
        <w:tc>
          <w:tcPr>
            <w:tcW w:w="3379" w:type="dxa"/>
            <w:shd w:val="clear" w:color="auto" w:fill="auto"/>
          </w:tcPr>
          <w:p w:rsidR="002631CE" w:rsidRPr="002631CE" w:rsidRDefault="002631CE" w:rsidP="002631CE">
            <w:pPr>
              <w:spacing w:after="0" w:line="240" w:lineRule="auto"/>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Фомичёва Л.С.</w:t>
            </w:r>
          </w:p>
        </w:tc>
      </w:tr>
      <w:tr w:rsidR="002631CE" w:rsidRPr="002631CE" w:rsidTr="009162E1">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10А</w:t>
            </w:r>
          </w:p>
        </w:tc>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91,3%</w:t>
            </w:r>
          </w:p>
        </w:tc>
        <w:tc>
          <w:tcPr>
            <w:tcW w:w="3379" w:type="dxa"/>
            <w:shd w:val="clear" w:color="auto" w:fill="auto"/>
          </w:tcPr>
          <w:p w:rsidR="002631CE" w:rsidRPr="002631CE" w:rsidRDefault="002631CE" w:rsidP="002631CE">
            <w:pPr>
              <w:spacing w:after="0" w:line="240" w:lineRule="auto"/>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Малыгина Е.В.</w:t>
            </w:r>
          </w:p>
        </w:tc>
      </w:tr>
      <w:tr w:rsidR="002631CE" w:rsidRPr="002631CE" w:rsidTr="009162E1">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11А</w:t>
            </w:r>
          </w:p>
        </w:tc>
        <w:tc>
          <w:tcPr>
            <w:tcW w:w="3379" w:type="dxa"/>
            <w:shd w:val="clear" w:color="auto" w:fill="auto"/>
          </w:tcPr>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92,9%</w:t>
            </w:r>
          </w:p>
        </w:tc>
        <w:tc>
          <w:tcPr>
            <w:tcW w:w="3379" w:type="dxa"/>
            <w:shd w:val="clear" w:color="auto" w:fill="auto"/>
          </w:tcPr>
          <w:p w:rsidR="002631CE" w:rsidRPr="002631CE" w:rsidRDefault="002631CE" w:rsidP="002631CE">
            <w:pPr>
              <w:spacing w:after="0" w:line="240" w:lineRule="auto"/>
              <w:rPr>
                <w:rFonts w:ascii="Times New Roman" w:eastAsia="SimSun" w:hAnsi="Times New Roman" w:cs="Times New Roman"/>
                <w:sz w:val="24"/>
                <w:szCs w:val="24"/>
                <w:lang w:eastAsia="zh-CN"/>
              </w:rPr>
            </w:pPr>
            <w:proofErr w:type="spellStart"/>
            <w:r w:rsidRPr="002631CE">
              <w:rPr>
                <w:rFonts w:ascii="Times New Roman" w:eastAsia="SimSun" w:hAnsi="Times New Roman" w:cs="Times New Roman"/>
                <w:sz w:val="24"/>
                <w:szCs w:val="24"/>
                <w:lang w:eastAsia="zh-CN"/>
              </w:rPr>
              <w:t>Вайцехович</w:t>
            </w:r>
            <w:proofErr w:type="spellEnd"/>
            <w:r w:rsidRPr="002631CE">
              <w:rPr>
                <w:rFonts w:ascii="Times New Roman" w:eastAsia="SimSun" w:hAnsi="Times New Roman" w:cs="Times New Roman"/>
                <w:sz w:val="24"/>
                <w:szCs w:val="24"/>
                <w:lang w:eastAsia="zh-CN"/>
              </w:rPr>
              <w:t xml:space="preserve"> А.В.</w:t>
            </w:r>
          </w:p>
        </w:tc>
      </w:tr>
    </w:tbl>
    <w:p w:rsidR="002631CE" w:rsidRPr="002631CE" w:rsidRDefault="002631CE" w:rsidP="002631CE">
      <w:pPr>
        <w:spacing w:after="0" w:line="240" w:lineRule="auto"/>
        <w:jc w:val="center"/>
        <w:rPr>
          <w:rFonts w:ascii="Times New Roman" w:eastAsia="SimSun" w:hAnsi="Times New Roman" w:cs="Times New Roman"/>
          <w:sz w:val="24"/>
          <w:szCs w:val="24"/>
          <w:lang w:eastAsia="zh-CN"/>
        </w:rPr>
      </w:pPr>
    </w:p>
    <w:p w:rsidR="002631CE" w:rsidRPr="002631CE" w:rsidRDefault="002631CE" w:rsidP="002631CE">
      <w:pPr>
        <w:spacing w:after="0" w:line="240" w:lineRule="auto"/>
        <w:jc w:val="both"/>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ab/>
        <w:t>Анализ качества знаний по классам показывает, что во всех 5-х классах достаточно высокий процент качества знаний как в целом, так и по отдельным предметам, от 50 до 60</w:t>
      </w:r>
      <w:r w:rsidR="00B1391E" w:rsidRPr="002631CE">
        <w:rPr>
          <w:rFonts w:ascii="Times New Roman" w:eastAsia="SimSun" w:hAnsi="Times New Roman" w:cs="Times New Roman"/>
          <w:sz w:val="24"/>
          <w:szCs w:val="24"/>
          <w:lang w:eastAsia="zh-CN"/>
        </w:rPr>
        <w:t>% -</w:t>
      </w:r>
      <w:r w:rsidRPr="002631CE">
        <w:rPr>
          <w:rFonts w:ascii="Times New Roman" w:eastAsia="SimSun" w:hAnsi="Times New Roman" w:cs="Times New Roman"/>
          <w:sz w:val="24"/>
          <w:szCs w:val="24"/>
          <w:lang w:eastAsia="zh-CN"/>
        </w:rPr>
        <w:t xml:space="preserve"> по математике в 5В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xml:space="preserve">. (Фомичёва Л.С.), и по английскому языку в 5 Г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w:t>
      </w:r>
      <w:proofErr w:type="spellStart"/>
      <w:r w:rsidRPr="002631CE">
        <w:rPr>
          <w:rFonts w:ascii="Times New Roman" w:eastAsia="SimSun" w:hAnsi="Times New Roman" w:cs="Times New Roman"/>
          <w:sz w:val="24"/>
          <w:szCs w:val="24"/>
          <w:lang w:eastAsia="zh-CN"/>
        </w:rPr>
        <w:t>Шабарова</w:t>
      </w:r>
      <w:proofErr w:type="spellEnd"/>
      <w:r w:rsidRPr="002631CE">
        <w:rPr>
          <w:rFonts w:ascii="Times New Roman" w:eastAsia="SimSun" w:hAnsi="Times New Roman" w:cs="Times New Roman"/>
          <w:sz w:val="24"/>
          <w:szCs w:val="24"/>
          <w:lang w:eastAsia="zh-CN"/>
        </w:rPr>
        <w:t xml:space="preserve"> Н.А.). </w:t>
      </w:r>
    </w:p>
    <w:p w:rsidR="002631CE" w:rsidRPr="002631CE" w:rsidRDefault="002631CE" w:rsidP="002631CE">
      <w:pPr>
        <w:spacing w:after="0" w:line="240" w:lineRule="auto"/>
        <w:jc w:val="both"/>
        <w:rPr>
          <w:rFonts w:ascii="Times New Roman" w:eastAsia="SimSun" w:hAnsi="Times New Roman" w:cs="Times New Roman"/>
          <w:sz w:val="24"/>
          <w:szCs w:val="24"/>
          <w:lang w:eastAsia="zh-CN"/>
        </w:rPr>
      </w:pPr>
      <w:r w:rsidRPr="002631CE">
        <w:rPr>
          <w:rFonts w:ascii="Times New Roman" w:eastAsia="SimSun" w:hAnsi="Times New Roman" w:cs="Times New Roman"/>
          <w:sz w:val="24"/>
          <w:szCs w:val="24"/>
          <w:lang w:eastAsia="zh-CN"/>
        </w:rPr>
        <w:t xml:space="preserve">В 6-х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xml:space="preserve">. % качества знаний выше 80%. Низкое качество по математике в 6 </w:t>
      </w:r>
      <w:proofErr w:type="gramStart"/>
      <w:r w:rsidRPr="002631CE">
        <w:rPr>
          <w:rFonts w:ascii="Times New Roman" w:eastAsia="SimSun" w:hAnsi="Times New Roman" w:cs="Times New Roman"/>
          <w:sz w:val="24"/>
          <w:szCs w:val="24"/>
          <w:lang w:eastAsia="zh-CN"/>
        </w:rPr>
        <w:t>В</w:t>
      </w:r>
      <w:proofErr w:type="gramEnd"/>
      <w:r w:rsidRPr="002631CE">
        <w:rPr>
          <w:rFonts w:ascii="Times New Roman" w:eastAsia="SimSun" w:hAnsi="Times New Roman" w:cs="Times New Roman"/>
          <w:sz w:val="24"/>
          <w:szCs w:val="24"/>
          <w:lang w:eastAsia="zh-CN"/>
        </w:rPr>
        <w:t xml:space="preserve">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(Фомичёва Л.С.) и 57% по английскому языку (</w:t>
      </w:r>
      <w:proofErr w:type="spellStart"/>
      <w:r w:rsidRPr="002631CE">
        <w:rPr>
          <w:rFonts w:ascii="Times New Roman" w:eastAsia="SimSun" w:hAnsi="Times New Roman" w:cs="Times New Roman"/>
          <w:sz w:val="24"/>
          <w:szCs w:val="24"/>
          <w:lang w:eastAsia="zh-CN"/>
        </w:rPr>
        <w:t>Волштейн</w:t>
      </w:r>
      <w:proofErr w:type="spellEnd"/>
      <w:r w:rsidRPr="002631CE">
        <w:rPr>
          <w:rFonts w:ascii="Times New Roman" w:eastAsia="SimSun" w:hAnsi="Times New Roman" w:cs="Times New Roman"/>
          <w:sz w:val="24"/>
          <w:szCs w:val="24"/>
          <w:lang w:eastAsia="zh-CN"/>
        </w:rPr>
        <w:t xml:space="preserve"> Л.Л.). по остальным предметам качество выше 60 %. Среди семиклассников самое высокое качество знаний показал 7 </w:t>
      </w:r>
      <w:proofErr w:type="gramStart"/>
      <w:r w:rsidRPr="002631CE">
        <w:rPr>
          <w:rFonts w:ascii="Times New Roman" w:eastAsia="SimSun" w:hAnsi="Times New Roman" w:cs="Times New Roman"/>
          <w:sz w:val="24"/>
          <w:szCs w:val="24"/>
          <w:lang w:eastAsia="zh-CN"/>
        </w:rPr>
        <w:t>А</w:t>
      </w:r>
      <w:proofErr w:type="gramEnd"/>
      <w:r w:rsidRPr="002631CE">
        <w:rPr>
          <w:rFonts w:ascii="Times New Roman" w:eastAsia="SimSun" w:hAnsi="Times New Roman" w:cs="Times New Roman"/>
          <w:sz w:val="24"/>
          <w:szCs w:val="24"/>
          <w:lang w:eastAsia="zh-CN"/>
        </w:rPr>
        <w:t xml:space="preserve"> класс. Ниже 60% качество знаний по русскому языку в 7Б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xml:space="preserve">. (48% - </w:t>
      </w:r>
      <w:proofErr w:type="spellStart"/>
      <w:r w:rsidRPr="002631CE">
        <w:rPr>
          <w:rFonts w:ascii="Times New Roman" w:eastAsia="SimSun" w:hAnsi="Times New Roman" w:cs="Times New Roman"/>
          <w:sz w:val="24"/>
          <w:szCs w:val="24"/>
          <w:lang w:eastAsia="zh-CN"/>
        </w:rPr>
        <w:t>Залож</w:t>
      </w:r>
      <w:proofErr w:type="spellEnd"/>
      <w:r w:rsidRPr="002631CE">
        <w:rPr>
          <w:rFonts w:ascii="Times New Roman" w:eastAsia="SimSun" w:hAnsi="Times New Roman" w:cs="Times New Roman"/>
          <w:sz w:val="24"/>
          <w:szCs w:val="24"/>
          <w:lang w:eastAsia="zh-CN"/>
        </w:rPr>
        <w:t xml:space="preserve"> О.В.), по математике в 7 Б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xml:space="preserve">. (44%- </w:t>
      </w:r>
      <w:proofErr w:type="spellStart"/>
      <w:r w:rsidRPr="002631CE">
        <w:rPr>
          <w:rFonts w:ascii="Times New Roman" w:eastAsia="SimSun" w:hAnsi="Times New Roman" w:cs="Times New Roman"/>
          <w:sz w:val="24"/>
          <w:szCs w:val="24"/>
          <w:lang w:eastAsia="zh-CN"/>
        </w:rPr>
        <w:t>Винк</w:t>
      </w:r>
      <w:proofErr w:type="spellEnd"/>
      <w:r w:rsidRPr="002631CE">
        <w:rPr>
          <w:rFonts w:ascii="Times New Roman" w:eastAsia="SimSun" w:hAnsi="Times New Roman" w:cs="Times New Roman"/>
          <w:sz w:val="24"/>
          <w:szCs w:val="24"/>
          <w:lang w:eastAsia="zh-CN"/>
        </w:rPr>
        <w:t xml:space="preserve"> О.В.), по обществознанию в 7 Б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xml:space="preserve">. (56% - Брюханова Т.Н.), по математике в 7 </w:t>
      </w:r>
      <w:proofErr w:type="gramStart"/>
      <w:r w:rsidRPr="002631CE">
        <w:rPr>
          <w:rFonts w:ascii="Times New Roman" w:eastAsia="SimSun" w:hAnsi="Times New Roman" w:cs="Times New Roman"/>
          <w:sz w:val="24"/>
          <w:szCs w:val="24"/>
          <w:lang w:eastAsia="zh-CN"/>
        </w:rPr>
        <w:t>В</w:t>
      </w:r>
      <w:proofErr w:type="gramEnd"/>
      <w:r w:rsidRPr="002631CE">
        <w:rPr>
          <w:rFonts w:ascii="Times New Roman" w:eastAsia="SimSun" w:hAnsi="Times New Roman" w:cs="Times New Roman"/>
          <w:sz w:val="24"/>
          <w:szCs w:val="24"/>
          <w:lang w:eastAsia="zh-CN"/>
        </w:rPr>
        <w:t xml:space="preserve">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xml:space="preserve">. (58% - </w:t>
      </w:r>
      <w:proofErr w:type="spellStart"/>
      <w:r w:rsidRPr="002631CE">
        <w:rPr>
          <w:rFonts w:ascii="Times New Roman" w:eastAsia="SimSun" w:hAnsi="Times New Roman" w:cs="Times New Roman"/>
          <w:sz w:val="24"/>
          <w:szCs w:val="24"/>
          <w:lang w:eastAsia="zh-CN"/>
        </w:rPr>
        <w:t>Винк</w:t>
      </w:r>
      <w:proofErr w:type="spellEnd"/>
      <w:r w:rsidRPr="002631CE">
        <w:rPr>
          <w:rFonts w:ascii="Times New Roman" w:eastAsia="SimSun" w:hAnsi="Times New Roman" w:cs="Times New Roman"/>
          <w:sz w:val="24"/>
          <w:szCs w:val="24"/>
          <w:lang w:eastAsia="zh-CN"/>
        </w:rPr>
        <w:t xml:space="preserve"> О.В.). В 8-х классах самое низкое качество знаний показал 8 </w:t>
      </w:r>
      <w:proofErr w:type="gramStart"/>
      <w:r w:rsidRPr="002631CE">
        <w:rPr>
          <w:rFonts w:ascii="Times New Roman" w:eastAsia="SimSun" w:hAnsi="Times New Roman" w:cs="Times New Roman"/>
          <w:sz w:val="24"/>
          <w:szCs w:val="24"/>
          <w:lang w:eastAsia="zh-CN"/>
        </w:rPr>
        <w:t>В</w:t>
      </w:r>
      <w:proofErr w:type="gramEnd"/>
      <w:r w:rsidRPr="002631CE">
        <w:rPr>
          <w:rFonts w:ascii="Times New Roman" w:eastAsia="SimSun" w:hAnsi="Times New Roman" w:cs="Times New Roman"/>
          <w:sz w:val="24"/>
          <w:szCs w:val="24"/>
          <w:lang w:eastAsia="zh-CN"/>
        </w:rPr>
        <w:t xml:space="preserve"> класс – 50,4%. Невысокое качество по следующим предметам: 54 % по английскому языку в 8 </w:t>
      </w:r>
      <w:proofErr w:type="gramStart"/>
      <w:r w:rsidRPr="002631CE">
        <w:rPr>
          <w:rFonts w:ascii="Times New Roman" w:eastAsia="SimSun" w:hAnsi="Times New Roman" w:cs="Times New Roman"/>
          <w:sz w:val="24"/>
          <w:szCs w:val="24"/>
          <w:lang w:eastAsia="zh-CN"/>
        </w:rPr>
        <w:t>А</w:t>
      </w:r>
      <w:proofErr w:type="gramEnd"/>
      <w:r w:rsidRPr="002631CE">
        <w:rPr>
          <w:rFonts w:ascii="Times New Roman" w:eastAsia="SimSun" w:hAnsi="Times New Roman" w:cs="Times New Roman"/>
          <w:sz w:val="24"/>
          <w:szCs w:val="24"/>
          <w:lang w:eastAsia="zh-CN"/>
        </w:rPr>
        <w:t xml:space="preserve">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w:t>
      </w:r>
      <w:proofErr w:type="spellStart"/>
      <w:r w:rsidRPr="002631CE">
        <w:rPr>
          <w:rFonts w:ascii="Times New Roman" w:eastAsia="SimSun" w:hAnsi="Times New Roman" w:cs="Times New Roman"/>
          <w:sz w:val="24"/>
          <w:szCs w:val="24"/>
          <w:lang w:eastAsia="zh-CN"/>
        </w:rPr>
        <w:t>Сидельникова</w:t>
      </w:r>
      <w:proofErr w:type="spellEnd"/>
      <w:r w:rsidRPr="002631CE">
        <w:rPr>
          <w:rFonts w:ascii="Times New Roman" w:eastAsia="SimSun" w:hAnsi="Times New Roman" w:cs="Times New Roman"/>
          <w:sz w:val="24"/>
          <w:szCs w:val="24"/>
          <w:lang w:eastAsia="zh-CN"/>
        </w:rPr>
        <w:t xml:space="preserve"> Т.В.), 57% по русскому языку в 8Б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xml:space="preserve">. (Ковтуненко Т.А.), 46% по математике в 8Б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xml:space="preserve">. (Родина Е.В.), 46% по обществознанию в 8 Б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xml:space="preserve">. (Брюханова Т.Н.), 46 % по химии в 8 Б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xml:space="preserve">. (Исаева Т.Г.), почти по всем предметам в 8 </w:t>
      </w:r>
      <w:proofErr w:type="gramStart"/>
      <w:r w:rsidRPr="002631CE">
        <w:rPr>
          <w:rFonts w:ascii="Times New Roman" w:eastAsia="SimSun" w:hAnsi="Times New Roman" w:cs="Times New Roman"/>
          <w:sz w:val="24"/>
          <w:szCs w:val="24"/>
          <w:lang w:eastAsia="zh-CN"/>
        </w:rPr>
        <w:t>В</w:t>
      </w:r>
      <w:proofErr w:type="gramEnd"/>
      <w:r w:rsidRPr="002631CE">
        <w:rPr>
          <w:rFonts w:ascii="Times New Roman" w:eastAsia="SimSun" w:hAnsi="Times New Roman" w:cs="Times New Roman"/>
          <w:sz w:val="24"/>
          <w:szCs w:val="24"/>
          <w:lang w:eastAsia="zh-CN"/>
        </w:rPr>
        <w:t xml:space="preserve">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xml:space="preserve">. Относительно других параллелей невысокое качество знаний показали выпускники 9-х классов: от 70,1% в 9 </w:t>
      </w:r>
      <w:proofErr w:type="gramStart"/>
      <w:r w:rsidRPr="002631CE">
        <w:rPr>
          <w:rFonts w:ascii="Times New Roman" w:eastAsia="SimSun" w:hAnsi="Times New Roman" w:cs="Times New Roman"/>
          <w:sz w:val="24"/>
          <w:szCs w:val="24"/>
          <w:lang w:eastAsia="zh-CN"/>
        </w:rPr>
        <w:t>В</w:t>
      </w:r>
      <w:proofErr w:type="gramEnd"/>
      <w:r w:rsidRPr="002631CE">
        <w:rPr>
          <w:rFonts w:ascii="Times New Roman" w:eastAsia="SimSun" w:hAnsi="Times New Roman" w:cs="Times New Roman"/>
          <w:sz w:val="24"/>
          <w:szCs w:val="24"/>
          <w:lang w:eastAsia="zh-CN"/>
        </w:rPr>
        <w:t xml:space="preserve">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xml:space="preserve">. до 77,2% в 9 А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xml:space="preserve">. наиболее низкое качество по математике: 58% в 9А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xml:space="preserve">. (Фомичёва Л.С.), 36% в 9Б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w:t>
      </w:r>
      <w:proofErr w:type="spellStart"/>
      <w:r w:rsidRPr="002631CE">
        <w:rPr>
          <w:rFonts w:ascii="Times New Roman" w:eastAsia="SimSun" w:hAnsi="Times New Roman" w:cs="Times New Roman"/>
          <w:sz w:val="24"/>
          <w:szCs w:val="24"/>
          <w:lang w:eastAsia="zh-CN"/>
        </w:rPr>
        <w:t>Паркаль</w:t>
      </w:r>
      <w:proofErr w:type="spellEnd"/>
      <w:r w:rsidRPr="002631CE">
        <w:rPr>
          <w:rFonts w:ascii="Times New Roman" w:eastAsia="SimSun" w:hAnsi="Times New Roman" w:cs="Times New Roman"/>
          <w:sz w:val="24"/>
          <w:szCs w:val="24"/>
          <w:lang w:eastAsia="zh-CN"/>
        </w:rPr>
        <w:t xml:space="preserve"> Л.Г.), 32% в 9 в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xml:space="preserve">. (Фомичёва Л.С.), по иностранному языку: 50% и 41% в 9 Б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xml:space="preserve">. (Гончарова Л.Г. и Костюченко С.В.), 12% в 9В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xml:space="preserve">. (Гончарова Л.Г.), по химии: 48% в 9 Б </w:t>
      </w:r>
      <w:proofErr w:type="spellStart"/>
      <w:r w:rsidRPr="002631CE">
        <w:rPr>
          <w:rFonts w:ascii="Times New Roman" w:eastAsia="SimSun" w:hAnsi="Times New Roman" w:cs="Times New Roman"/>
          <w:sz w:val="24"/>
          <w:szCs w:val="24"/>
          <w:lang w:eastAsia="zh-CN"/>
        </w:rPr>
        <w:t>кл</w:t>
      </w:r>
      <w:proofErr w:type="spellEnd"/>
      <w:proofErr w:type="gramStart"/>
      <w:r w:rsidRPr="002631CE">
        <w:rPr>
          <w:rFonts w:ascii="Times New Roman" w:eastAsia="SimSun" w:hAnsi="Times New Roman" w:cs="Times New Roman"/>
          <w:sz w:val="24"/>
          <w:szCs w:val="24"/>
          <w:lang w:eastAsia="zh-CN"/>
        </w:rPr>
        <w:t>.</w:t>
      </w:r>
      <w:proofErr w:type="gramEnd"/>
      <w:r w:rsidRPr="002631CE">
        <w:rPr>
          <w:rFonts w:ascii="Times New Roman" w:eastAsia="SimSun" w:hAnsi="Times New Roman" w:cs="Times New Roman"/>
          <w:sz w:val="24"/>
          <w:szCs w:val="24"/>
          <w:lang w:eastAsia="zh-CN"/>
        </w:rPr>
        <w:t xml:space="preserve"> и 40% В 9В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xml:space="preserve">. (Исаева Т.Г.). Хорошие показатели в старшей школе: в 10 </w:t>
      </w:r>
      <w:proofErr w:type="gramStart"/>
      <w:r w:rsidRPr="002631CE">
        <w:rPr>
          <w:rFonts w:ascii="Times New Roman" w:eastAsia="SimSun" w:hAnsi="Times New Roman" w:cs="Times New Roman"/>
          <w:sz w:val="24"/>
          <w:szCs w:val="24"/>
          <w:lang w:eastAsia="zh-CN"/>
        </w:rPr>
        <w:t>А</w:t>
      </w:r>
      <w:proofErr w:type="gramEnd"/>
      <w:r w:rsidRPr="002631CE">
        <w:rPr>
          <w:rFonts w:ascii="Times New Roman" w:eastAsia="SimSun" w:hAnsi="Times New Roman" w:cs="Times New Roman"/>
          <w:sz w:val="24"/>
          <w:szCs w:val="24"/>
          <w:lang w:eastAsia="zh-CN"/>
        </w:rPr>
        <w:t xml:space="preserve">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xml:space="preserve">. процент качества знаний в целом составляет 91,3% и выше 70% по отдельным предметам, в 11 А </w:t>
      </w:r>
      <w:proofErr w:type="spellStart"/>
      <w:r w:rsidRPr="002631CE">
        <w:rPr>
          <w:rFonts w:ascii="Times New Roman" w:eastAsia="SimSun" w:hAnsi="Times New Roman" w:cs="Times New Roman"/>
          <w:sz w:val="24"/>
          <w:szCs w:val="24"/>
          <w:lang w:eastAsia="zh-CN"/>
        </w:rPr>
        <w:t>кл</w:t>
      </w:r>
      <w:proofErr w:type="spellEnd"/>
      <w:r w:rsidRPr="002631CE">
        <w:rPr>
          <w:rFonts w:ascii="Times New Roman" w:eastAsia="SimSun" w:hAnsi="Times New Roman" w:cs="Times New Roman"/>
          <w:sz w:val="24"/>
          <w:szCs w:val="24"/>
          <w:lang w:eastAsia="zh-CN"/>
        </w:rPr>
        <w:t>. – 92,9% в целом по классу и не ниже 79 % по отдельным предметам (за исключением математике – профиль – 58% (Родина Е.В.).</w:t>
      </w:r>
    </w:p>
    <w:p w:rsidR="00365CFB" w:rsidRDefault="000B2E16" w:rsidP="009552AD">
      <w:pPr>
        <w:pStyle w:val="a5"/>
        <w:ind w:firstLine="708"/>
        <w:jc w:val="both"/>
        <w:rPr>
          <w:rFonts w:eastAsia="Calibri"/>
        </w:rPr>
      </w:pPr>
      <w:r>
        <w:rPr>
          <w:rFonts w:eastAsia="Calibri"/>
        </w:rPr>
        <w:t>В 201</w:t>
      </w:r>
      <w:r w:rsidR="002631CE">
        <w:rPr>
          <w:rFonts w:eastAsia="Calibri"/>
        </w:rPr>
        <w:t>6</w:t>
      </w:r>
      <w:r>
        <w:rPr>
          <w:rFonts w:eastAsia="Calibri"/>
        </w:rPr>
        <w:t>-201</w:t>
      </w:r>
      <w:r w:rsidR="002631CE">
        <w:rPr>
          <w:rFonts w:eastAsia="Calibri"/>
        </w:rPr>
        <w:t>7</w:t>
      </w:r>
      <w:r>
        <w:rPr>
          <w:rFonts w:eastAsia="Calibri"/>
        </w:rPr>
        <w:t xml:space="preserve"> учебном году </w:t>
      </w:r>
      <w:r w:rsidR="002631CE">
        <w:rPr>
          <w:rFonts w:eastAsia="Calibri"/>
        </w:rPr>
        <w:t>продолжилось</w:t>
      </w:r>
      <w:r>
        <w:rPr>
          <w:rFonts w:eastAsia="Calibri"/>
        </w:rPr>
        <w:t xml:space="preserve"> введение ФГОС ООО (5</w:t>
      </w:r>
      <w:r w:rsidR="002631CE">
        <w:rPr>
          <w:rFonts w:eastAsia="Calibri"/>
        </w:rPr>
        <w:t>-6</w:t>
      </w:r>
      <w:r>
        <w:rPr>
          <w:rFonts w:eastAsia="Calibri"/>
        </w:rPr>
        <w:t xml:space="preserve"> класс</w:t>
      </w:r>
      <w:r w:rsidR="002631CE">
        <w:rPr>
          <w:rFonts w:eastAsia="Calibri"/>
        </w:rPr>
        <w:t>ы</w:t>
      </w:r>
      <w:r>
        <w:rPr>
          <w:rFonts w:eastAsia="Calibri"/>
        </w:rPr>
        <w:t>)</w:t>
      </w:r>
    </w:p>
    <w:p w:rsidR="000B2E16" w:rsidRPr="00F50299" w:rsidRDefault="000B2E16" w:rsidP="009552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отслеживания формирования предметных, </w:t>
      </w:r>
      <w:proofErr w:type="spellStart"/>
      <w:r>
        <w:rPr>
          <w:rFonts w:ascii="Times New Roman" w:eastAsia="Times New Roman" w:hAnsi="Times New Roman" w:cs="Times New Roman"/>
          <w:sz w:val="24"/>
          <w:szCs w:val="24"/>
          <w:lang w:eastAsia="ru-RU"/>
        </w:rPr>
        <w:t>метапредметных</w:t>
      </w:r>
      <w:proofErr w:type="spellEnd"/>
      <w:r>
        <w:rPr>
          <w:rFonts w:ascii="Times New Roman" w:eastAsia="Times New Roman" w:hAnsi="Times New Roman" w:cs="Times New Roman"/>
          <w:sz w:val="24"/>
          <w:szCs w:val="24"/>
          <w:lang w:eastAsia="ru-RU"/>
        </w:rPr>
        <w:t>, личностных результатов в школе разработана с</w:t>
      </w:r>
      <w:r w:rsidRPr="00F50299">
        <w:rPr>
          <w:rFonts w:ascii="Times New Roman" w:eastAsia="Times New Roman" w:hAnsi="Times New Roman" w:cs="Times New Roman"/>
          <w:sz w:val="24"/>
          <w:szCs w:val="24"/>
          <w:lang w:eastAsia="ru-RU"/>
        </w:rPr>
        <w:t>истема оценки образовательных результатов</w:t>
      </w:r>
      <w:r>
        <w:rPr>
          <w:rFonts w:ascii="Times New Roman" w:eastAsia="Times New Roman" w:hAnsi="Times New Roman" w:cs="Times New Roman"/>
          <w:sz w:val="24"/>
          <w:szCs w:val="24"/>
          <w:lang w:eastAsia="ru-RU"/>
        </w:rPr>
        <w:t xml:space="preserve">, </w:t>
      </w:r>
      <w:r w:rsidR="00A5711F">
        <w:rPr>
          <w:rFonts w:ascii="Times New Roman" w:eastAsia="Times New Roman" w:hAnsi="Times New Roman" w:cs="Times New Roman"/>
          <w:sz w:val="24"/>
          <w:szCs w:val="24"/>
          <w:lang w:eastAsia="ru-RU"/>
        </w:rPr>
        <w:t xml:space="preserve">которая </w:t>
      </w:r>
      <w:r w:rsidR="00A5711F" w:rsidRPr="00F50299">
        <w:rPr>
          <w:rFonts w:ascii="Times New Roman" w:eastAsia="Times New Roman" w:hAnsi="Times New Roman" w:cs="Times New Roman"/>
          <w:sz w:val="24"/>
          <w:szCs w:val="24"/>
          <w:lang w:eastAsia="ru-RU"/>
        </w:rPr>
        <w:t>включает</w:t>
      </w:r>
      <w:r w:rsidRPr="00F50299">
        <w:rPr>
          <w:rFonts w:ascii="Times New Roman" w:eastAsia="Times New Roman" w:hAnsi="Times New Roman" w:cs="Times New Roman"/>
          <w:sz w:val="24"/>
          <w:szCs w:val="24"/>
          <w:lang w:eastAsia="ru-RU"/>
        </w:rPr>
        <w:t xml:space="preserve"> в себя:</w:t>
      </w:r>
    </w:p>
    <w:p w:rsidR="000B2E16" w:rsidRPr="000B2E16" w:rsidRDefault="000B2E16" w:rsidP="009552AD">
      <w:pPr>
        <w:pStyle w:val="a6"/>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0B2E16">
        <w:rPr>
          <w:rFonts w:ascii="Times New Roman" w:eastAsia="Times New Roman" w:hAnsi="Times New Roman" w:cs="Times New Roman"/>
          <w:sz w:val="24"/>
          <w:szCs w:val="24"/>
          <w:lang w:eastAsia="ru-RU"/>
        </w:rPr>
        <w:t>входные диагностики и мониторинги. Предметные результаты как основа для уч</w:t>
      </w:r>
      <w:r>
        <w:rPr>
          <w:rFonts w:ascii="Times New Roman" w:eastAsia="Times New Roman" w:hAnsi="Times New Roman" w:cs="Times New Roman"/>
          <w:sz w:val="24"/>
          <w:szCs w:val="24"/>
          <w:lang w:eastAsia="ru-RU"/>
        </w:rPr>
        <w:t>ебно-предметных компетентностей;</w:t>
      </w:r>
    </w:p>
    <w:p w:rsidR="000B2E16" w:rsidRPr="000B2E16" w:rsidRDefault="000B2E16" w:rsidP="009552AD">
      <w:pPr>
        <w:pStyle w:val="a6"/>
        <w:numPr>
          <w:ilvl w:val="0"/>
          <w:numId w:val="23"/>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0B2E16">
        <w:rPr>
          <w:rFonts w:ascii="Times New Roman" w:eastAsia="Times New Roman" w:hAnsi="Times New Roman" w:cs="Times New Roman"/>
          <w:sz w:val="24"/>
          <w:szCs w:val="24"/>
          <w:lang w:eastAsia="ru-RU"/>
        </w:rPr>
        <w:t xml:space="preserve">ходные диагностики и мониторинги достижений </w:t>
      </w:r>
      <w:proofErr w:type="spellStart"/>
      <w:r w:rsidRPr="000B2E16">
        <w:rPr>
          <w:rFonts w:ascii="Times New Roman" w:eastAsia="Times New Roman" w:hAnsi="Times New Roman" w:cs="Times New Roman"/>
          <w:sz w:val="24"/>
          <w:szCs w:val="24"/>
          <w:lang w:eastAsia="ru-RU"/>
        </w:rPr>
        <w:t>метапредметных</w:t>
      </w:r>
      <w:proofErr w:type="spellEnd"/>
      <w:r w:rsidRPr="000B2E16">
        <w:rPr>
          <w:rFonts w:ascii="Times New Roman" w:eastAsia="Times New Roman" w:hAnsi="Times New Roman" w:cs="Times New Roman"/>
          <w:sz w:val="24"/>
          <w:szCs w:val="24"/>
          <w:lang w:eastAsia="ru-RU"/>
        </w:rPr>
        <w:t xml:space="preserve"> </w:t>
      </w:r>
      <w:proofErr w:type="gramStart"/>
      <w:r w:rsidRPr="000B2E16">
        <w:rPr>
          <w:rFonts w:ascii="Times New Roman" w:eastAsia="Times New Roman" w:hAnsi="Times New Roman" w:cs="Times New Roman"/>
          <w:sz w:val="24"/>
          <w:szCs w:val="24"/>
          <w:lang w:eastAsia="ru-RU"/>
        </w:rPr>
        <w:t>результатов</w:t>
      </w:r>
      <w:proofErr w:type="gramEnd"/>
      <w:r w:rsidRPr="000B2E16">
        <w:rPr>
          <w:rFonts w:ascii="Times New Roman" w:eastAsia="Times New Roman" w:hAnsi="Times New Roman" w:cs="Times New Roman"/>
          <w:sz w:val="24"/>
          <w:szCs w:val="24"/>
          <w:lang w:eastAsia="ru-RU"/>
        </w:rPr>
        <w:t xml:space="preserve"> обучающихся 5-</w:t>
      </w:r>
      <w:r w:rsidR="002631CE">
        <w:rPr>
          <w:rFonts w:ascii="Times New Roman" w:eastAsia="Times New Roman" w:hAnsi="Times New Roman" w:cs="Times New Roman"/>
          <w:sz w:val="24"/>
          <w:szCs w:val="24"/>
          <w:lang w:eastAsia="ru-RU"/>
        </w:rPr>
        <w:t>6</w:t>
      </w:r>
      <w:r w:rsidRPr="000B2E16">
        <w:rPr>
          <w:rFonts w:ascii="Times New Roman" w:eastAsia="Times New Roman" w:hAnsi="Times New Roman" w:cs="Times New Roman"/>
          <w:sz w:val="24"/>
          <w:szCs w:val="24"/>
          <w:lang w:eastAsia="ru-RU"/>
        </w:rPr>
        <w:t xml:space="preserve"> классов. Ключевые компет</w:t>
      </w:r>
      <w:r>
        <w:rPr>
          <w:rFonts w:ascii="Times New Roman" w:eastAsia="Times New Roman" w:hAnsi="Times New Roman" w:cs="Times New Roman"/>
          <w:sz w:val="24"/>
          <w:szCs w:val="24"/>
          <w:lang w:eastAsia="ru-RU"/>
        </w:rPr>
        <w:t>ентности: УУД и социальный опыт;</w:t>
      </w:r>
    </w:p>
    <w:p w:rsidR="000B2E16" w:rsidRPr="000B2E16" w:rsidRDefault="000B2E16" w:rsidP="009552AD">
      <w:pPr>
        <w:pStyle w:val="a6"/>
        <w:numPr>
          <w:ilvl w:val="0"/>
          <w:numId w:val="23"/>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B2E16">
        <w:rPr>
          <w:rFonts w:ascii="Times New Roman" w:eastAsia="Times New Roman" w:hAnsi="Times New Roman" w:cs="Times New Roman"/>
          <w:sz w:val="24"/>
          <w:szCs w:val="24"/>
          <w:lang w:eastAsia="ru-RU"/>
        </w:rPr>
        <w:t>иагностик</w:t>
      </w:r>
      <w:r>
        <w:rPr>
          <w:rFonts w:ascii="Times New Roman" w:eastAsia="Times New Roman" w:hAnsi="Times New Roman" w:cs="Times New Roman"/>
          <w:sz w:val="24"/>
          <w:szCs w:val="24"/>
          <w:lang w:eastAsia="ru-RU"/>
        </w:rPr>
        <w:t>у</w:t>
      </w:r>
      <w:r w:rsidRPr="000B2E16">
        <w:rPr>
          <w:rFonts w:ascii="Times New Roman" w:eastAsia="Times New Roman" w:hAnsi="Times New Roman" w:cs="Times New Roman"/>
          <w:sz w:val="24"/>
          <w:szCs w:val="24"/>
          <w:lang w:eastAsia="ru-RU"/>
        </w:rPr>
        <w:t xml:space="preserve"> результатов осво</w:t>
      </w:r>
      <w:r>
        <w:rPr>
          <w:rFonts w:ascii="Times New Roman" w:eastAsia="Times New Roman" w:hAnsi="Times New Roman" w:cs="Times New Roman"/>
          <w:sz w:val="24"/>
          <w:szCs w:val="24"/>
          <w:lang w:eastAsia="ru-RU"/>
        </w:rPr>
        <w:t>ения ООП ООО;</w:t>
      </w:r>
    </w:p>
    <w:p w:rsidR="000B2E16" w:rsidRPr="000B2E16" w:rsidRDefault="000B2E16" w:rsidP="009552AD">
      <w:pPr>
        <w:pStyle w:val="a6"/>
        <w:numPr>
          <w:ilvl w:val="0"/>
          <w:numId w:val="23"/>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B2E16">
        <w:rPr>
          <w:rFonts w:ascii="Times New Roman" w:eastAsia="Times New Roman" w:hAnsi="Times New Roman" w:cs="Times New Roman"/>
          <w:sz w:val="24"/>
          <w:szCs w:val="24"/>
          <w:lang w:eastAsia="ru-RU"/>
        </w:rPr>
        <w:t>ценк</w:t>
      </w:r>
      <w:r>
        <w:rPr>
          <w:rFonts w:ascii="Times New Roman" w:eastAsia="Times New Roman" w:hAnsi="Times New Roman" w:cs="Times New Roman"/>
          <w:sz w:val="24"/>
          <w:szCs w:val="24"/>
          <w:lang w:eastAsia="ru-RU"/>
        </w:rPr>
        <w:t>у</w:t>
      </w:r>
      <w:r w:rsidRPr="000B2E16">
        <w:rPr>
          <w:rFonts w:ascii="Times New Roman" w:eastAsia="Times New Roman" w:hAnsi="Times New Roman" w:cs="Times New Roman"/>
          <w:sz w:val="24"/>
          <w:szCs w:val="24"/>
          <w:lang w:eastAsia="ru-RU"/>
        </w:rPr>
        <w:t xml:space="preserve"> индивидуального прогресса через портфель достижений обучающегося.</w:t>
      </w:r>
    </w:p>
    <w:p w:rsidR="000B2E16" w:rsidRPr="00F50299" w:rsidRDefault="000B2E16" w:rsidP="009552AD">
      <w:pPr>
        <w:spacing w:after="0" w:line="240" w:lineRule="auto"/>
        <w:ind w:firstLine="709"/>
        <w:contextualSpacing/>
        <w:jc w:val="both"/>
        <w:rPr>
          <w:rFonts w:ascii="Times New Roman" w:eastAsia="Times New Roman" w:hAnsi="Times New Roman" w:cs="Times New Roman"/>
          <w:sz w:val="24"/>
          <w:szCs w:val="24"/>
          <w:lang w:eastAsia="ru-RU"/>
        </w:rPr>
      </w:pPr>
      <w:r w:rsidRPr="00F50299">
        <w:rPr>
          <w:rFonts w:ascii="Times New Roman" w:eastAsia="Times New Roman" w:hAnsi="Times New Roman" w:cs="Times New Roman"/>
          <w:sz w:val="24"/>
          <w:szCs w:val="24"/>
          <w:lang w:eastAsia="ru-RU"/>
        </w:rPr>
        <w:t xml:space="preserve">В школе разрабатывается система оценки предметных, </w:t>
      </w:r>
      <w:proofErr w:type="spellStart"/>
      <w:r w:rsidRPr="00F50299">
        <w:rPr>
          <w:rFonts w:ascii="Times New Roman" w:eastAsia="Times New Roman" w:hAnsi="Times New Roman" w:cs="Times New Roman"/>
          <w:sz w:val="24"/>
          <w:szCs w:val="24"/>
          <w:lang w:eastAsia="ru-RU"/>
        </w:rPr>
        <w:t>метапредметных</w:t>
      </w:r>
      <w:proofErr w:type="spellEnd"/>
      <w:r w:rsidRPr="00F50299">
        <w:rPr>
          <w:rFonts w:ascii="Times New Roman" w:eastAsia="Times New Roman" w:hAnsi="Times New Roman" w:cs="Times New Roman"/>
          <w:sz w:val="24"/>
          <w:szCs w:val="24"/>
          <w:lang w:eastAsia="ru-RU"/>
        </w:rPr>
        <w:t>, личностных результатов.</w:t>
      </w:r>
    </w:p>
    <w:p w:rsidR="000B2E16" w:rsidRPr="00F50299" w:rsidRDefault="000B2E16" w:rsidP="009552AD">
      <w:pPr>
        <w:spacing w:after="0" w:line="240" w:lineRule="auto"/>
        <w:ind w:firstLine="709"/>
        <w:contextualSpacing/>
        <w:jc w:val="both"/>
        <w:rPr>
          <w:rFonts w:ascii="Times New Roman" w:eastAsia="Times New Roman" w:hAnsi="Times New Roman" w:cs="Times New Roman"/>
          <w:sz w:val="24"/>
          <w:szCs w:val="24"/>
          <w:lang w:eastAsia="ru-RU"/>
        </w:rPr>
      </w:pPr>
      <w:r w:rsidRPr="00F50299">
        <w:rPr>
          <w:rFonts w:ascii="Times New Roman" w:eastAsia="Times New Roman" w:hAnsi="Times New Roman" w:cs="Times New Roman"/>
          <w:sz w:val="24"/>
          <w:szCs w:val="24"/>
          <w:lang w:eastAsia="ru-RU"/>
        </w:rPr>
        <w:t>Все детские образовательные результаты фиксируются в личных портфелях достижений обучающихся.</w:t>
      </w:r>
    </w:p>
    <w:p w:rsidR="000B2E16" w:rsidRDefault="000B2E16" w:rsidP="009552AD">
      <w:pPr>
        <w:pStyle w:val="a5"/>
        <w:ind w:firstLine="708"/>
        <w:jc w:val="both"/>
        <w:rPr>
          <w:rFonts w:eastAsia="Calibri"/>
        </w:rPr>
      </w:pPr>
      <w:r w:rsidRPr="00F50299">
        <w:t>В конце учебного года проведена комплексная работа на основе текста</w:t>
      </w:r>
      <w:r w:rsidR="00A5711F">
        <w:t>.</w:t>
      </w:r>
    </w:p>
    <w:p w:rsidR="000B2E16" w:rsidRPr="00F50299" w:rsidRDefault="000B2E16" w:rsidP="009552AD">
      <w:pPr>
        <w:spacing w:after="0" w:line="240" w:lineRule="auto"/>
        <w:jc w:val="both"/>
        <w:rPr>
          <w:rFonts w:ascii="Times New Roman" w:eastAsia="Calibri" w:hAnsi="Times New Roman" w:cs="Times New Roman"/>
          <w:sz w:val="24"/>
          <w:szCs w:val="24"/>
          <w:lang w:eastAsia="ru-RU"/>
        </w:rPr>
      </w:pPr>
      <w:r w:rsidRPr="00F50299">
        <w:rPr>
          <w:rFonts w:ascii="Times New Roman" w:eastAsia="Calibri" w:hAnsi="Times New Roman" w:cs="Times New Roman"/>
          <w:sz w:val="24"/>
          <w:szCs w:val="24"/>
          <w:lang w:eastAsia="ru-RU"/>
        </w:rPr>
        <w:t>Внедрения ФГОС показали, что концептуальные идеи, заложенные в основу обучения и развития школьника в соответствии с ФГОС, востребованы педагогами школы.</w:t>
      </w:r>
      <w:r w:rsidRPr="00F50299">
        <w:rPr>
          <w:rFonts w:ascii="Times New Roman" w:eastAsia="Calibri" w:hAnsi="Times New Roman" w:cs="Times New Roman"/>
          <w:sz w:val="24"/>
          <w:szCs w:val="24"/>
          <w:lang w:eastAsia="ru-RU"/>
        </w:rPr>
        <w:br/>
        <w:t>Отмечаются следующие положительные тенденции в процессе реализации педагогами ФГОС:</w:t>
      </w:r>
    </w:p>
    <w:p w:rsidR="00A5711F" w:rsidRPr="00A5711F" w:rsidRDefault="000B2E16" w:rsidP="009552AD">
      <w:pPr>
        <w:pStyle w:val="a6"/>
        <w:numPr>
          <w:ilvl w:val="0"/>
          <w:numId w:val="27"/>
        </w:numPr>
        <w:spacing w:after="0" w:line="240" w:lineRule="auto"/>
        <w:jc w:val="both"/>
        <w:rPr>
          <w:rFonts w:ascii="Times New Roman" w:hAnsi="Times New Roman" w:cs="Times New Roman"/>
          <w:sz w:val="24"/>
          <w:szCs w:val="24"/>
          <w:lang w:eastAsia="ru-RU"/>
        </w:rPr>
      </w:pPr>
      <w:r w:rsidRPr="00A5711F">
        <w:rPr>
          <w:rFonts w:ascii="Times New Roman" w:hAnsi="Times New Roman" w:cs="Times New Roman"/>
          <w:sz w:val="24"/>
          <w:szCs w:val="24"/>
          <w:lang w:eastAsia="ru-RU"/>
        </w:rPr>
        <w:t>положительная динамика использования учителями в образовательной практике учебно-методических разработок и материалов, разработанных в соответствии с</w:t>
      </w:r>
      <w:r w:rsidR="00A5711F" w:rsidRPr="00A5711F">
        <w:rPr>
          <w:rFonts w:ascii="Times New Roman" w:hAnsi="Times New Roman" w:cs="Times New Roman"/>
          <w:sz w:val="24"/>
          <w:szCs w:val="24"/>
          <w:lang w:eastAsia="ru-RU"/>
        </w:rPr>
        <w:t xml:space="preserve"> ФГОС (тесты, дидактические материалы, контрольно-измерительный инструментарий);</w:t>
      </w:r>
    </w:p>
    <w:p w:rsidR="00A5711F" w:rsidRPr="00A5711F" w:rsidRDefault="00A5711F" w:rsidP="009552AD">
      <w:pPr>
        <w:pStyle w:val="a6"/>
        <w:numPr>
          <w:ilvl w:val="0"/>
          <w:numId w:val="27"/>
        </w:numPr>
        <w:spacing w:after="0" w:line="240" w:lineRule="auto"/>
        <w:jc w:val="both"/>
        <w:rPr>
          <w:rFonts w:ascii="Times New Roman" w:hAnsi="Times New Roman" w:cs="Times New Roman"/>
          <w:sz w:val="24"/>
          <w:szCs w:val="24"/>
          <w:lang w:eastAsia="ru-RU"/>
        </w:rPr>
      </w:pPr>
      <w:r w:rsidRPr="00A5711F">
        <w:rPr>
          <w:rFonts w:ascii="Times New Roman" w:hAnsi="Times New Roman" w:cs="Times New Roman"/>
          <w:sz w:val="24"/>
          <w:szCs w:val="24"/>
          <w:lang w:eastAsia="ru-RU"/>
        </w:rPr>
        <w:t>использование учителями в работе современных образовательных технологий;</w:t>
      </w:r>
    </w:p>
    <w:p w:rsidR="00A5711F" w:rsidRPr="00A5711F" w:rsidRDefault="00A5711F" w:rsidP="009552AD">
      <w:pPr>
        <w:pStyle w:val="a6"/>
        <w:numPr>
          <w:ilvl w:val="0"/>
          <w:numId w:val="27"/>
        </w:numPr>
        <w:spacing w:after="0" w:line="240" w:lineRule="auto"/>
        <w:jc w:val="both"/>
        <w:rPr>
          <w:rFonts w:ascii="Times New Roman" w:hAnsi="Times New Roman" w:cs="Times New Roman"/>
          <w:sz w:val="24"/>
          <w:szCs w:val="24"/>
          <w:lang w:eastAsia="ru-RU"/>
        </w:rPr>
      </w:pPr>
      <w:r w:rsidRPr="00A5711F">
        <w:rPr>
          <w:rFonts w:ascii="Times New Roman" w:hAnsi="Times New Roman" w:cs="Times New Roman"/>
          <w:sz w:val="24"/>
          <w:szCs w:val="24"/>
          <w:lang w:eastAsia="ru-RU"/>
        </w:rPr>
        <w:t xml:space="preserve">ориентация учителей на организацию </w:t>
      </w:r>
      <w:proofErr w:type="spellStart"/>
      <w:r w:rsidRPr="00A5711F">
        <w:rPr>
          <w:rFonts w:ascii="Times New Roman" w:hAnsi="Times New Roman" w:cs="Times New Roman"/>
          <w:sz w:val="24"/>
          <w:szCs w:val="24"/>
          <w:lang w:eastAsia="ru-RU"/>
        </w:rPr>
        <w:t>здоровьесберегающей</w:t>
      </w:r>
      <w:proofErr w:type="spellEnd"/>
      <w:r w:rsidRPr="00A5711F">
        <w:rPr>
          <w:rFonts w:ascii="Times New Roman" w:hAnsi="Times New Roman" w:cs="Times New Roman"/>
          <w:sz w:val="24"/>
          <w:szCs w:val="24"/>
          <w:lang w:eastAsia="ru-RU"/>
        </w:rPr>
        <w:t xml:space="preserve"> среды;</w:t>
      </w:r>
    </w:p>
    <w:p w:rsidR="00A5711F" w:rsidRPr="00A5711F" w:rsidRDefault="00A5711F" w:rsidP="009552AD">
      <w:pPr>
        <w:pStyle w:val="a6"/>
        <w:numPr>
          <w:ilvl w:val="0"/>
          <w:numId w:val="27"/>
        </w:numPr>
        <w:spacing w:after="0" w:line="240" w:lineRule="auto"/>
        <w:jc w:val="both"/>
        <w:rPr>
          <w:rFonts w:ascii="Times New Roman" w:hAnsi="Times New Roman" w:cs="Times New Roman"/>
          <w:sz w:val="24"/>
          <w:szCs w:val="24"/>
          <w:lang w:eastAsia="ru-RU"/>
        </w:rPr>
      </w:pPr>
      <w:r w:rsidRPr="00A5711F">
        <w:rPr>
          <w:rFonts w:ascii="Times New Roman" w:hAnsi="Times New Roman" w:cs="Times New Roman"/>
          <w:sz w:val="24"/>
          <w:szCs w:val="24"/>
          <w:lang w:eastAsia="ru-RU"/>
        </w:rPr>
        <w:t>возможность профессионального общения педагогов и обмена опытом с коллегами;</w:t>
      </w:r>
    </w:p>
    <w:p w:rsidR="00A5711F" w:rsidRPr="00F50299" w:rsidRDefault="00A5711F" w:rsidP="009552AD">
      <w:pPr>
        <w:spacing w:after="0" w:line="240" w:lineRule="auto"/>
        <w:jc w:val="both"/>
        <w:rPr>
          <w:rFonts w:ascii="Times New Roman" w:eastAsia="Calibri" w:hAnsi="Times New Roman" w:cs="Times New Roman"/>
          <w:sz w:val="24"/>
          <w:szCs w:val="24"/>
          <w:lang w:eastAsia="ru-RU"/>
        </w:rPr>
      </w:pPr>
      <w:r w:rsidRPr="00F50299">
        <w:rPr>
          <w:rFonts w:ascii="Times New Roman" w:eastAsia="Calibri" w:hAnsi="Times New Roman" w:cs="Times New Roman"/>
          <w:sz w:val="24"/>
          <w:szCs w:val="24"/>
          <w:lang w:eastAsia="ru-RU"/>
        </w:rPr>
        <w:t> Но наряду с положительными моментами есть и проблемы, которые необходимо решить:</w:t>
      </w:r>
    </w:p>
    <w:p w:rsidR="00A5711F" w:rsidRPr="00A5711F" w:rsidRDefault="00A5711F" w:rsidP="009552AD">
      <w:pPr>
        <w:pStyle w:val="a6"/>
        <w:numPr>
          <w:ilvl w:val="0"/>
          <w:numId w:val="28"/>
        </w:numPr>
        <w:spacing w:after="0" w:line="240" w:lineRule="auto"/>
        <w:jc w:val="both"/>
        <w:rPr>
          <w:rFonts w:ascii="Times New Roman" w:hAnsi="Times New Roman" w:cs="Times New Roman"/>
          <w:sz w:val="24"/>
          <w:szCs w:val="24"/>
          <w:lang w:eastAsia="ru-RU"/>
        </w:rPr>
      </w:pPr>
      <w:r w:rsidRPr="00A5711F">
        <w:rPr>
          <w:rFonts w:ascii="Times New Roman" w:hAnsi="Times New Roman" w:cs="Times New Roman"/>
          <w:sz w:val="24"/>
          <w:szCs w:val="24"/>
          <w:lang w:eastAsia="ru-RU"/>
        </w:rPr>
        <w:lastRenderedPageBreak/>
        <w:t>недостаточная психологическая и профессиональная готовность учителей основной школы к реализации ООП;</w:t>
      </w:r>
    </w:p>
    <w:p w:rsidR="00A5711F" w:rsidRPr="00A5711F" w:rsidRDefault="00A5711F" w:rsidP="009552AD">
      <w:pPr>
        <w:pStyle w:val="a6"/>
        <w:numPr>
          <w:ilvl w:val="0"/>
          <w:numId w:val="28"/>
        </w:numPr>
        <w:spacing w:after="0" w:line="240" w:lineRule="auto"/>
        <w:jc w:val="both"/>
        <w:rPr>
          <w:rFonts w:ascii="Times New Roman" w:hAnsi="Times New Roman" w:cs="Times New Roman"/>
          <w:sz w:val="24"/>
          <w:szCs w:val="24"/>
          <w:lang w:eastAsia="ru-RU"/>
        </w:rPr>
      </w:pPr>
      <w:r w:rsidRPr="00A5711F">
        <w:rPr>
          <w:rFonts w:ascii="Times New Roman" w:hAnsi="Times New Roman" w:cs="Times New Roman"/>
          <w:sz w:val="24"/>
          <w:szCs w:val="24"/>
          <w:lang w:eastAsia="ru-RU"/>
        </w:rPr>
        <w:t>необходимость коррекции всех разделов ООП.</w:t>
      </w:r>
    </w:p>
    <w:p w:rsidR="00A5711F" w:rsidRPr="00F50299" w:rsidRDefault="00A5711F" w:rsidP="009552AD">
      <w:pPr>
        <w:spacing w:after="0" w:line="240" w:lineRule="auto"/>
        <w:jc w:val="both"/>
        <w:rPr>
          <w:rFonts w:ascii="Times New Roman" w:eastAsia="Calibri" w:hAnsi="Times New Roman" w:cs="Times New Roman"/>
          <w:sz w:val="24"/>
          <w:szCs w:val="24"/>
          <w:lang w:eastAsia="ru-RU"/>
        </w:rPr>
      </w:pPr>
      <w:r w:rsidRPr="00F50299">
        <w:rPr>
          <w:rFonts w:ascii="Times New Roman" w:eastAsia="Calibri" w:hAnsi="Times New Roman" w:cs="Times New Roman"/>
          <w:sz w:val="24"/>
          <w:szCs w:val="24"/>
          <w:lang w:eastAsia="ru-RU"/>
        </w:rPr>
        <w:t> Пути решения выявленных проблем:</w:t>
      </w:r>
    </w:p>
    <w:p w:rsidR="00A5711F" w:rsidRPr="00A5711F" w:rsidRDefault="00A5711F" w:rsidP="009552AD">
      <w:pPr>
        <w:pStyle w:val="a6"/>
        <w:numPr>
          <w:ilvl w:val="0"/>
          <w:numId w:val="29"/>
        </w:numPr>
        <w:spacing w:after="0" w:line="240" w:lineRule="auto"/>
        <w:jc w:val="both"/>
        <w:rPr>
          <w:rFonts w:ascii="Times New Roman" w:hAnsi="Times New Roman" w:cs="Times New Roman"/>
          <w:sz w:val="24"/>
          <w:szCs w:val="24"/>
          <w:lang w:eastAsia="ru-RU"/>
        </w:rPr>
      </w:pPr>
      <w:r w:rsidRPr="00A5711F">
        <w:rPr>
          <w:rFonts w:ascii="Times New Roman" w:hAnsi="Times New Roman" w:cs="Times New Roman"/>
          <w:sz w:val="24"/>
          <w:szCs w:val="24"/>
          <w:lang w:eastAsia="ru-RU"/>
        </w:rPr>
        <w:t>всем учителям основной школы активно включиться в процесс реализации ФГОС;</w:t>
      </w:r>
    </w:p>
    <w:p w:rsidR="00A5711F" w:rsidRPr="00A5711F" w:rsidRDefault="00A5711F" w:rsidP="009552AD">
      <w:pPr>
        <w:pStyle w:val="a6"/>
        <w:numPr>
          <w:ilvl w:val="0"/>
          <w:numId w:val="29"/>
        </w:numPr>
        <w:spacing w:after="0" w:line="240" w:lineRule="auto"/>
        <w:jc w:val="both"/>
        <w:rPr>
          <w:rFonts w:ascii="Times New Roman" w:hAnsi="Times New Roman" w:cs="Times New Roman"/>
          <w:sz w:val="24"/>
          <w:szCs w:val="24"/>
          <w:lang w:eastAsia="ru-RU"/>
        </w:rPr>
      </w:pPr>
      <w:r w:rsidRPr="00A5711F">
        <w:rPr>
          <w:rFonts w:ascii="Times New Roman" w:hAnsi="Times New Roman" w:cs="Times New Roman"/>
          <w:sz w:val="24"/>
          <w:szCs w:val="24"/>
          <w:lang w:eastAsia="ru-RU"/>
        </w:rPr>
        <w:t>продолжить работу с КИМЦ (особое внимание уделить системе оценивания результатов освоения обучающимися ООП);</w:t>
      </w:r>
    </w:p>
    <w:p w:rsidR="00A5711F" w:rsidRPr="00A5711F" w:rsidRDefault="00A5711F" w:rsidP="009552AD">
      <w:pPr>
        <w:pStyle w:val="a6"/>
        <w:numPr>
          <w:ilvl w:val="0"/>
          <w:numId w:val="29"/>
        </w:numPr>
        <w:spacing w:after="0" w:line="240" w:lineRule="auto"/>
        <w:jc w:val="both"/>
        <w:rPr>
          <w:rFonts w:ascii="Times New Roman" w:hAnsi="Times New Roman" w:cs="Times New Roman"/>
          <w:b/>
          <w:sz w:val="24"/>
          <w:szCs w:val="24"/>
          <w:lang w:eastAsia="ru-RU"/>
        </w:rPr>
      </w:pPr>
      <w:r w:rsidRPr="00A5711F">
        <w:rPr>
          <w:rFonts w:ascii="Times New Roman" w:hAnsi="Times New Roman" w:cs="Times New Roman"/>
          <w:sz w:val="24"/>
          <w:szCs w:val="24"/>
          <w:lang w:eastAsia="ru-RU"/>
        </w:rPr>
        <w:t>проанализировать структуры рабочих программ курсов учебных предметов.</w:t>
      </w:r>
    </w:p>
    <w:p w:rsidR="000B2E16" w:rsidRPr="009037D8" w:rsidRDefault="000B2E16" w:rsidP="009552AD">
      <w:pPr>
        <w:pStyle w:val="a5"/>
        <w:ind w:firstLine="708"/>
        <w:jc w:val="both"/>
        <w:rPr>
          <w:rFonts w:eastAsia="Calibri"/>
        </w:rPr>
      </w:pPr>
    </w:p>
    <w:p w:rsidR="00E61341" w:rsidRDefault="00E61341" w:rsidP="009552AD">
      <w:pPr>
        <w:pStyle w:val="a5"/>
        <w:ind w:firstLine="360"/>
        <w:jc w:val="both"/>
        <w:rPr>
          <w:rFonts w:eastAsia="Calibri"/>
        </w:rPr>
      </w:pPr>
      <w:r w:rsidRPr="009037D8">
        <w:rPr>
          <w:rFonts w:eastAsia="Calibri"/>
        </w:rPr>
        <w:t>В 201</w:t>
      </w:r>
      <w:r w:rsidR="002631CE">
        <w:rPr>
          <w:rFonts w:eastAsia="Calibri"/>
        </w:rPr>
        <w:t>7</w:t>
      </w:r>
      <w:r w:rsidRPr="009037D8">
        <w:rPr>
          <w:rFonts w:eastAsia="Calibri"/>
        </w:rPr>
        <w:t xml:space="preserve"> году велась работа по </w:t>
      </w:r>
      <w:proofErr w:type="spellStart"/>
      <w:r w:rsidRPr="009037D8">
        <w:rPr>
          <w:rFonts w:eastAsia="Calibri"/>
        </w:rPr>
        <w:t>предпрофильной</w:t>
      </w:r>
      <w:proofErr w:type="spellEnd"/>
      <w:r w:rsidRPr="009037D8">
        <w:rPr>
          <w:rFonts w:eastAsia="Calibri"/>
        </w:rPr>
        <w:t xml:space="preserve"> подготовке учащихся 7-9 классов: была спланирована работа совместно с социальным педагогом и классными </w:t>
      </w:r>
      <w:r w:rsidR="00B1391E" w:rsidRPr="009037D8">
        <w:rPr>
          <w:rFonts w:eastAsia="Calibri"/>
        </w:rPr>
        <w:t>руководителями, использовались</w:t>
      </w:r>
      <w:r w:rsidRPr="009037D8">
        <w:rPr>
          <w:rFonts w:eastAsia="Calibri"/>
        </w:rPr>
        <w:t xml:space="preserve"> ресурсы районного межшкольного учебного комбината, были заключены договора о сотрудничестве с высшими учебными заведениями, участвовали в районном фестивале профессий. </w:t>
      </w:r>
    </w:p>
    <w:p w:rsidR="00D04790" w:rsidRDefault="002631CE" w:rsidP="009552AD">
      <w:pPr>
        <w:pStyle w:val="a5"/>
        <w:ind w:firstLine="360"/>
        <w:jc w:val="both"/>
        <w:rPr>
          <w:rFonts w:eastAsia="Calibri"/>
        </w:rPr>
      </w:pPr>
      <w:r>
        <w:rPr>
          <w:rFonts w:eastAsia="Calibri"/>
        </w:rPr>
        <w:t>76</w:t>
      </w:r>
      <w:r w:rsidR="00D04790">
        <w:rPr>
          <w:rFonts w:eastAsia="Calibri"/>
        </w:rPr>
        <w:t xml:space="preserve"> выпускников </w:t>
      </w:r>
      <w:r>
        <w:rPr>
          <w:rFonts w:eastAsia="Calibri"/>
        </w:rPr>
        <w:t xml:space="preserve">основной </w:t>
      </w:r>
      <w:r w:rsidR="00D04790">
        <w:rPr>
          <w:rFonts w:eastAsia="Calibri"/>
        </w:rPr>
        <w:t xml:space="preserve">школы (100 %) получили аттестаты об основном общем образовании, из них </w:t>
      </w:r>
      <w:r>
        <w:rPr>
          <w:rFonts w:eastAsia="Calibri"/>
        </w:rPr>
        <w:t>11</w:t>
      </w:r>
      <w:r w:rsidR="00D04790">
        <w:rPr>
          <w:rFonts w:eastAsia="Calibri"/>
        </w:rPr>
        <w:t xml:space="preserve"> человек (</w:t>
      </w:r>
      <w:r>
        <w:rPr>
          <w:rFonts w:eastAsia="Calibri"/>
        </w:rPr>
        <w:t>14,4</w:t>
      </w:r>
      <w:r w:rsidR="00D04790">
        <w:rPr>
          <w:rFonts w:eastAsia="Calibri"/>
        </w:rPr>
        <w:t xml:space="preserve"> </w:t>
      </w:r>
      <w:r w:rsidR="00B1391E">
        <w:rPr>
          <w:rFonts w:eastAsia="Calibri"/>
        </w:rPr>
        <w:t>%) -</w:t>
      </w:r>
      <w:r w:rsidR="00D04790">
        <w:rPr>
          <w:rFonts w:eastAsia="Calibri"/>
        </w:rPr>
        <w:t xml:space="preserve"> с отличием.</w:t>
      </w:r>
    </w:p>
    <w:p w:rsidR="00E61341" w:rsidRPr="00E61341" w:rsidRDefault="00E61341" w:rsidP="00E61341">
      <w:pPr>
        <w:spacing w:line="240" w:lineRule="auto"/>
        <w:ind w:firstLine="360"/>
        <w:jc w:val="center"/>
        <w:rPr>
          <w:rFonts w:ascii="Times New Roman" w:eastAsia="Calibri" w:hAnsi="Times New Roman" w:cs="Times New Roman"/>
          <w:b/>
          <w:bCs/>
          <w:i/>
          <w:iCs/>
          <w:sz w:val="24"/>
          <w:szCs w:val="24"/>
        </w:rPr>
      </w:pPr>
      <w:r w:rsidRPr="00E61341">
        <w:rPr>
          <w:rFonts w:ascii="Times New Roman" w:eastAsia="Calibri" w:hAnsi="Times New Roman" w:cs="Times New Roman"/>
          <w:b/>
          <w:bCs/>
          <w:i/>
          <w:iCs/>
          <w:sz w:val="24"/>
          <w:szCs w:val="24"/>
        </w:rPr>
        <w:t>Результаты ОГЭ в 9 классе</w:t>
      </w:r>
    </w:p>
    <w:p w:rsidR="00E61341" w:rsidRPr="00E61341" w:rsidRDefault="00E61341" w:rsidP="00400050">
      <w:pPr>
        <w:pStyle w:val="a5"/>
        <w:ind w:firstLine="360"/>
        <w:jc w:val="both"/>
        <w:rPr>
          <w:rFonts w:eastAsia="Calibri"/>
        </w:rPr>
      </w:pPr>
      <w:r w:rsidRPr="00E61341">
        <w:rPr>
          <w:rFonts w:eastAsia="Calibri"/>
        </w:rPr>
        <w:t>В 201</w:t>
      </w:r>
      <w:r w:rsidR="002631CE">
        <w:rPr>
          <w:rFonts w:eastAsia="Calibri"/>
        </w:rPr>
        <w:t>7</w:t>
      </w:r>
      <w:r w:rsidRPr="00E61341">
        <w:rPr>
          <w:rFonts w:eastAsia="Calibri"/>
        </w:rPr>
        <w:t xml:space="preserve"> году </w:t>
      </w:r>
      <w:r w:rsidR="002631CE">
        <w:rPr>
          <w:rFonts w:eastAsia="Calibri"/>
        </w:rPr>
        <w:t>76</w:t>
      </w:r>
      <w:r w:rsidR="00400050">
        <w:rPr>
          <w:rFonts w:eastAsia="Calibri"/>
        </w:rPr>
        <w:t xml:space="preserve"> девятиклассников</w:t>
      </w:r>
      <w:r w:rsidRPr="00E61341">
        <w:rPr>
          <w:rFonts w:eastAsia="Calibri"/>
        </w:rPr>
        <w:t xml:space="preserve"> сдавали обязательные экзамены</w:t>
      </w:r>
      <w:r w:rsidR="00400050">
        <w:rPr>
          <w:rFonts w:eastAsia="Calibri"/>
        </w:rPr>
        <w:t xml:space="preserve"> по математике и русскому языку и два предмета по выбору в форме ОГЭ (основной государственный экзамен с использованием контро</w:t>
      </w:r>
      <w:r w:rsidR="002631CE">
        <w:rPr>
          <w:rFonts w:eastAsia="Calibri"/>
        </w:rPr>
        <w:t>льных измерительных материалов).</w:t>
      </w:r>
      <w:r w:rsidRPr="00E61341">
        <w:rPr>
          <w:rFonts w:eastAsia="Calibri"/>
        </w:rPr>
        <w:t xml:space="preserve">  Повторный экзамен в 9 классе по математике был назначен </w:t>
      </w:r>
      <w:r w:rsidR="009162E1">
        <w:rPr>
          <w:rFonts w:eastAsia="Calibri"/>
        </w:rPr>
        <w:t>2</w:t>
      </w:r>
      <w:r w:rsidRPr="00E61341">
        <w:rPr>
          <w:rFonts w:eastAsia="Calibri"/>
        </w:rPr>
        <w:t xml:space="preserve"> учени</w:t>
      </w:r>
      <w:r w:rsidR="009162E1">
        <w:rPr>
          <w:rFonts w:eastAsia="Calibri"/>
        </w:rPr>
        <w:t>кам, по русскому языку – 1 ученику, по литературе – 1 ученику.</w:t>
      </w:r>
      <w:r w:rsidRPr="00E61341">
        <w:rPr>
          <w:rFonts w:eastAsia="Calibri"/>
        </w:rPr>
        <w:t xml:space="preserve">  Все учащиеся справились с государственной итоговой аттестацией и закончили 9 класс без справок. </w:t>
      </w:r>
    </w:p>
    <w:p w:rsidR="00E61341" w:rsidRPr="00E61341" w:rsidRDefault="00E61341" w:rsidP="00400050">
      <w:pPr>
        <w:pStyle w:val="a5"/>
        <w:ind w:firstLine="360"/>
        <w:jc w:val="both"/>
        <w:rPr>
          <w:rFonts w:eastAsia="Calibri"/>
        </w:rPr>
      </w:pPr>
      <w:r w:rsidRPr="00E61341">
        <w:rPr>
          <w:rFonts w:eastAsia="Calibri"/>
        </w:rPr>
        <w:t xml:space="preserve">На заседаниях методических объединений педагоги проанализировали результаты ГИА и продумали систему подготовки к итоговой аттестации. </w:t>
      </w:r>
    </w:p>
    <w:p w:rsidR="00E61341" w:rsidRPr="00E61341" w:rsidRDefault="00E61341" w:rsidP="00400050">
      <w:pPr>
        <w:pStyle w:val="a5"/>
        <w:ind w:firstLine="360"/>
        <w:jc w:val="both"/>
        <w:rPr>
          <w:rFonts w:eastAsia="Calibri"/>
          <w:highlight w:val="yellow"/>
        </w:rPr>
      </w:pPr>
      <w:r w:rsidRPr="00E61341">
        <w:rPr>
          <w:rFonts w:eastAsia="Calibri"/>
        </w:rPr>
        <w:t xml:space="preserve">Для успешной подготовки к итоговой аттестации, кроме обязательных часов федерального компонента, в текущем учебном </w:t>
      </w:r>
      <w:r w:rsidR="00B1391E" w:rsidRPr="00E61341">
        <w:rPr>
          <w:rFonts w:eastAsia="Calibri"/>
        </w:rPr>
        <w:t>году были</w:t>
      </w:r>
      <w:r w:rsidRPr="00E61341">
        <w:rPr>
          <w:rFonts w:eastAsia="Calibri"/>
        </w:rPr>
        <w:t xml:space="preserve"> выделены часы школьного компонента на элективные курсы</w:t>
      </w:r>
      <w:r w:rsidR="00400050">
        <w:rPr>
          <w:rFonts w:eastAsia="Calibri"/>
        </w:rPr>
        <w:t xml:space="preserve"> по математике и русскому языку, истории, </w:t>
      </w:r>
      <w:r w:rsidR="00B1391E">
        <w:rPr>
          <w:rFonts w:eastAsia="Calibri"/>
        </w:rPr>
        <w:t>обществознанию, английскому</w:t>
      </w:r>
      <w:r w:rsidR="00400050">
        <w:rPr>
          <w:rFonts w:eastAsia="Calibri"/>
        </w:rPr>
        <w:t xml:space="preserve"> языку, биологии, химии, физике, географии.</w:t>
      </w:r>
      <w:r w:rsidRPr="00E61341">
        <w:rPr>
          <w:rFonts w:eastAsia="Calibri"/>
        </w:rPr>
        <w:t xml:space="preserve"> Также педагогами б</w:t>
      </w:r>
      <w:r w:rsidR="00400050">
        <w:rPr>
          <w:rFonts w:eastAsia="Calibri"/>
        </w:rPr>
        <w:t>ыли организованы индивидуально-</w:t>
      </w:r>
      <w:r w:rsidRPr="00E61341">
        <w:rPr>
          <w:rFonts w:eastAsia="Calibri"/>
        </w:rPr>
        <w:t>групповые консультации по подготовке к экзаменам.</w:t>
      </w:r>
      <w:r w:rsidRPr="00E61341">
        <w:rPr>
          <w:rFonts w:eastAsia="Calibri"/>
          <w:highlight w:val="yellow"/>
        </w:rPr>
        <w:t xml:space="preserve"> </w:t>
      </w:r>
    </w:p>
    <w:p w:rsidR="00E61341" w:rsidRPr="00E61341" w:rsidRDefault="00395AEE" w:rsidP="00400050">
      <w:pPr>
        <w:pStyle w:val="a5"/>
        <w:jc w:val="center"/>
        <w:rPr>
          <w:rFonts w:eastAsia="Calibri"/>
          <w:b/>
          <w:bCs/>
          <w:i/>
          <w:iCs/>
        </w:rPr>
      </w:pPr>
      <w:r>
        <w:rPr>
          <w:rFonts w:eastAsia="Calibri"/>
          <w:b/>
          <w:bCs/>
          <w:i/>
          <w:iCs/>
        </w:rPr>
        <w:t>Р</w:t>
      </w:r>
      <w:r w:rsidR="00E61341" w:rsidRPr="00E61341">
        <w:rPr>
          <w:rFonts w:eastAsia="Calibri"/>
          <w:b/>
          <w:bCs/>
          <w:i/>
          <w:iCs/>
        </w:rPr>
        <w:t>езультат</w:t>
      </w:r>
      <w:r>
        <w:rPr>
          <w:rFonts w:eastAsia="Calibri"/>
          <w:b/>
          <w:bCs/>
          <w:i/>
          <w:iCs/>
        </w:rPr>
        <w:t>ы</w:t>
      </w:r>
      <w:r w:rsidR="00E61341" w:rsidRPr="00E61341">
        <w:rPr>
          <w:rFonts w:eastAsia="Calibri"/>
          <w:b/>
          <w:bCs/>
          <w:i/>
          <w:iCs/>
        </w:rPr>
        <w:t xml:space="preserve"> </w:t>
      </w:r>
      <w:r>
        <w:rPr>
          <w:rFonts w:eastAsia="Calibri"/>
          <w:b/>
          <w:bCs/>
          <w:i/>
          <w:iCs/>
        </w:rPr>
        <w:t>ОГЭ</w:t>
      </w:r>
      <w:r w:rsidR="00E61341" w:rsidRPr="00E61341">
        <w:rPr>
          <w:rFonts w:eastAsia="Calibri"/>
          <w:b/>
          <w:bCs/>
          <w:i/>
          <w:iCs/>
        </w:rPr>
        <w:t xml:space="preserve"> по математике и русскому языку</w:t>
      </w:r>
    </w:p>
    <w:p w:rsidR="00E61341" w:rsidRPr="00E61341" w:rsidRDefault="00E61341" w:rsidP="00400050">
      <w:pPr>
        <w:pStyle w:val="a5"/>
        <w:jc w:val="center"/>
        <w:rPr>
          <w:rFonts w:eastAsia="Calibri"/>
          <w:b/>
          <w:bCs/>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4"/>
        <w:gridCol w:w="810"/>
        <w:gridCol w:w="247"/>
        <w:gridCol w:w="1058"/>
        <w:gridCol w:w="609"/>
        <w:gridCol w:w="449"/>
        <w:gridCol w:w="1058"/>
        <w:gridCol w:w="407"/>
        <w:gridCol w:w="651"/>
        <w:gridCol w:w="1059"/>
        <w:gridCol w:w="204"/>
        <w:gridCol w:w="855"/>
        <w:gridCol w:w="1059"/>
      </w:tblGrid>
      <w:tr w:rsidR="00E61341" w:rsidRPr="00E61341" w:rsidTr="00E61341">
        <w:tc>
          <w:tcPr>
            <w:tcW w:w="1104" w:type="dxa"/>
            <w:vMerge w:val="restart"/>
            <w:tcBorders>
              <w:top w:val="single" w:sz="4" w:space="0" w:color="auto"/>
              <w:left w:val="single" w:sz="4" w:space="0" w:color="auto"/>
              <w:bottom w:val="single" w:sz="4" w:space="0" w:color="auto"/>
              <w:right w:val="single" w:sz="4" w:space="0" w:color="auto"/>
            </w:tcBorders>
            <w:hideMark/>
          </w:tcPr>
          <w:p w:rsidR="00E61341" w:rsidRPr="00E61341" w:rsidRDefault="00E61341" w:rsidP="00400050">
            <w:pPr>
              <w:pStyle w:val="a5"/>
              <w:jc w:val="center"/>
              <w:rPr>
                <w:rFonts w:eastAsia="Calibri"/>
              </w:rPr>
            </w:pPr>
            <w:r w:rsidRPr="00E61341">
              <w:rPr>
                <w:rFonts w:eastAsia="Calibri"/>
              </w:rPr>
              <w:t>учебный год</w:t>
            </w:r>
          </w:p>
        </w:tc>
        <w:tc>
          <w:tcPr>
            <w:tcW w:w="4231" w:type="dxa"/>
            <w:gridSpan w:val="6"/>
            <w:tcBorders>
              <w:top w:val="single" w:sz="4" w:space="0" w:color="auto"/>
              <w:left w:val="single" w:sz="4" w:space="0" w:color="auto"/>
              <w:bottom w:val="single" w:sz="4" w:space="0" w:color="auto"/>
              <w:right w:val="single" w:sz="4" w:space="0" w:color="auto"/>
            </w:tcBorders>
            <w:hideMark/>
          </w:tcPr>
          <w:p w:rsidR="00E61341" w:rsidRPr="00E61341" w:rsidRDefault="00E61341" w:rsidP="00400050">
            <w:pPr>
              <w:pStyle w:val="a5"/>
              <w:jc w:val="center"/>
              <w:rPr>
                <w:rFonts w:eastAsia="Calibri"/>
              </w:rPr>
            </w:pPr>
            <w:r w:rsidRPr="00E61341">
              <w:rPr>
                <w:rFonts w:eastAsia="Calibri"/>
              </w:rPr>
              <w:t>Математика</w:t>
            </w:r>
          </w:p>
        </w:tc>
        <w:tc>
          <w:tcPr>
            <w:tcW w:w="4235" w:type="dxa"/>
            <w:gridSpan w:val="6"/>
            <w:tcBorders>
              <w:top w:val="single" w:sz="4" w:space="0" w:color="auto"/>
              <w:left w:val="single" w:sz="4" w:space="0" w:color="auto"/>
              <w:bottom w:val="single" w:sz="4" w:space="0" w:color="auto"/>
              <w:right w:val="single" w:sz="4" w:space="0" w:color="auto"/>
            </w:tcBorders>
            <w:hideMark/>
          </w:tcPr>
          <w:p w:rsidR="00E61341" w:rsidRPr="00E61341" w:rsidRDefault="00E61341" w:rsidP="00400050">
            <w:pPr>
              <w:pStyle w:val="a5"/>
              <w:jc w:val="center"/>
              <w:rPr>
                <w:rFonts w:eastAsia="Calibri"/>
              </w:rPr>
            </w:pPr>
            <w:r w:rsidRPr="00E61341">
              <w:rPr>
                <w:rFonts w:eastAsia="Calibri"/>
              </w:rPr>
              <w:t>Русский язык</w:t>
            </w:r>
          </w:p>
        </w:tc>
      </w:tr>
      <w:tr w:rsidR="00E61341" w:rsidRPr="00E61341" w:rsidTr="00E61341">
        <w:tc>
          <w:tcPr>
            <w:tcW w:w="0" w:type="auto"/>
            <w:vMerge/>
            <w:tcBorders>
              <w:top w:val="single" w:sz="4" w:space="0" w:color="auto"/>
              <w:left w:val="single" w:sz="4" w:space="0" w:color="auto"/>
              <w:bottom w:val="single" w:sz="4" w:space="0" w:color="auto"/>
              <w:right w:val="single" w:sz="4" w:space="0" w:color="auto"/>
            </w:tcBorders>
            <w:vAlign w:val="center"/>
            <w:hideMark/>
          </w:tcPr>
          <w:p w:rsidR="00E61341" w:rsidRPr="00E61341" w:rsidRDefault="00E61341" w:rsidP="00400050">
            <w:pPr>
              <w:pStyle w:val="a5"/>
              <w:jc w:val="center"/>
              <w:rPr>
                <w:rFonts w:eastAsia="Calibri"/>
              </w:rPr>
            </w:pPr>
          </w:p>
        </w:tc>
        <w:tc>
          <w:tcPr>
            <w:tcW w:w="1057" w:type="dxa"/>
            <w:gridSpan w:val="2"/>
            <w:tcBorders>
              <w:top w:val="single" w:sz="4" w:space="0" w:color="auto"/>
              <w:left w:val="single" w:sz="4" w:space="0" w:color="auto"/>
              <w:bottom w:val="single" w:sz="4" w:space="0" w:color="auto"/>
              <w:right w:val="single" w:sz="4" w:space="0" w:color="auto"/>
            </w:tcBorders>
            <w:hideMark/>
          </w:tcPr>
          <w:p w:rsidR="00E61341" w:rsidRPr="00E61341" w:rsidRDefault="00E61341" w:rsidP="00400050">
            <w:pPr>
              <w:pStyle w:val="a5"/>
              <w:jc w:val="center"/>
              <w:rPr>
                <w:rFonts w:eastAsia="Calibri"/>
              </w:rPr>
            </w:pPr>
            <w:r w:rsidRPr="00E61341">
              <w:rPr>
                <w:rFonts w:eastAsia="Calibri"/>
              </w:rPr>
              <w:t>«5»</w:t>
            </w:r>
          </w:p>
          <w:p w:rsidR="00E61341" w:rsidRPr="00E61341" w:rsidRDefault="00E61341" w:rsidP="00400050">
            <w:pPr>
              <w:pStyle w:val="a5"/>
              <w:jc w:val="center"/>
              <w:rPr>
                <w:rFonts w:eastAsia="Calibri"/>
              </w:rPr>
            </w:pPr>
            <w:r w:rsidRPr="00E61341">
              <w:rPr>
                <w:rFonts w:eastAsia="Calibri"/>
              </w:rPr>
              <w:t>(в %)</w:t>
            </w:r>
          </w:p>
        </w:tc>
        <w:tc>
          <w:tcPr>
            <w:tcW w:w="1058" w:type="dxa"/>
            <w:tcBorders>
              <w:top w:val="single" w:sz="4" w:space="0" w:color="auto"/>
              <w:left w:val="single" w:sz="4" w:space="0" w:color="auto"/>
              <w:bottom w:val="single" w:sz="4" w:space="0" w:color="auto"/>
              <w:right w:val="single" w:sz="4" w:space="0" w:color="auto"/>
            </w:tcBorders>
            <w:hideMark/>
          </w:tcPr>
          <w:p w:rsidR="00E61341" w:rsidRPr="00E61341" w:rsidRDefault="00E61341" w:rsidP="00400050">
            <w:pPr>
              <w:pStyle w:val="a5"/>
              <w:jc w:val="center"/>
              <w:rPr>
                <w:rFonts w:eastAsia="Calibri"/>
              </w:rPr>
            </w:pPr>
            <w:r w:rsidRPr="00E61341">
              <w:rPr>
                <w:rFonts w:eastAsia="Calibri"/>
              </w:rPr>
              <w:t>«4»</w:t>
            </w:r>
          </w:p>
          <w:p w:rsidR="00E61341" w:rsidRPr="00E61341" w:rsidRDefault="00E61341" w:rsidP="00400050">
            <w:pPr>
              <w:pStyle w:val="a5"/>
              <w:jc w:val="center"/>
              <w:rPr>
                <w:rFonts w:eastAsia="Calibri"/>
              </w:rPr>
            </w:pPr>
            <w:r w:rsidRPr="00E61341">
              <w:rPr>
                <w:rFonts w:eastAsia="Calibri"/>
              </w:rPr>
              <w:t>(в %)</w:t>
            </w:r>
          </w:p>
        </w:tc>
        <w:tc>
          <w:tcPr>
            <w:tcW w:w="1058" w:type="dxa"/>
            <w:gridSpan w:val="2"/>
            <w:tcBorders>
              <w:top w:val="single" w:sz="4" w:space="0" w:color="auto"/>
              <w:left w:val="single" w:sz="4" w:space="0" w:color="auto"/>
              <w:bottom w:val="single" w:sz="4" w:space="0" w:color="auto"/>
              <w:right w:val="single" w:sz="4" w:space="0" w:color="auto"/>
            </w:tcBorders>
            <w:hideMark/>
          </w:tcPr>
          <w:p w:rsidR="00E61341" w:rsidRPr="00E61341" w:rsidRDefault="00E61341" w:rsidP="00400050">
            <w:pPr>
              <w:pStyle w:val="a5"/>
              <w:jc w:val="center"/>
              <w:rPr>
                <w:rFonts w:eastAsia="Calibri"/>
              </w:rPr>
            </w:pPr>
            <w:r w:rsidRPr="00E61341">
              <w:rPr>
                <w:rFonts w:eastAsia="Calibri"/>
              </w:rPr>
              <w:t>«3»</w:t>
            </w:r>
          </w:p>
          <w:p w:rsidR="00E61341" w:rsidRPr="00E61341" w:rsidRDefault="00E61341" w:rsidP="00400050">
            <w:pPr>
              <w:pStyle w:val="a5"/>
              <w:jc w:val="center"/>
              <w:rPr>
                <w:rFonts w:eastAsia="Calibri"/>
              </w:rPr>
            </w:pPr>
            <w:r w:rsidRPr="00E61341">
              <w:rPr>
                <w:rFonts w:eastAsia="Calibri"/>
              </w:rPr>
              <w:t>(в %)</w:t>
            </w:r>
          </w:p>
        </w:tc>
        <w:tc>
          <w:tcPr>
            <w:tcW w:w="1058" w:type="dxa"/>
            <w:tcBorders>
              <w:top w:val="single" w:sz="4" w:space="0" w:color="auto"/>
              <w:left w:val="single" w:sz="4" w:space="0" w:color="auto"/>
              <w:bottom w:val="single" w:sz="4" w:space="0" w:color="auto"/>
              <w:right w:val="single" w:sz="4" w:space="0" w:color="auto"/>
            </w:tcBorders>
            <w:hideMark/>
          </w:tcPr>
          <w:p w:rsidR="00E61341" w:rsidRPr="00E61341" w:rsidRDefault="00E61341" w:rsidP="00400050">
            <w:pPr>
              <w:pStyle w:val="a5"/>
              <w:jc w:val="center"/>
              <w:rPr>
                <w:rFonts w:eastAsia="Calibri"/>
              </w:rPr>
            </w:pPr>
            <w:r w:rsidRPr="00E61341">
              <w:rPr>
                <w:rFonts w:eastAsia="Calibri"/>
              </w:rPr>
              <w:t>«2»</w:t>
            </w:r>
          </w:p>
          <w:p w:rsidR="00E61341" w:rsidRPr="00E61341" w:rsidRDefault="00E61341" w:rsidP="00400050">
            <w:pPr>
              <w:pStyle w:val="a5"/>
              <w:jc w:val="center"/>
              <w:rPr>
                <w:rFonts w:eastAsia="Calibri"/>
              </w:rPr>
            </w:pPr>
            <w:r w:rsidRPr="00E61341">
              <w:rPr>
                <w:rFonts w:eastAsia="Calibri"/>
              </w:rPr>
              <w:t>(в %)</w:t>
            </w:r>
          </w:p>
        </w:tc>
        <w:tc>
          <w:tcPr>
            <w:tcW w:w="1058" w:type="dxa"/>
            <w:gridSpan w:val="2"/>
            <w:tcBorders>
              <w:top w:val="single" w:sz="4" w:space="0" w:color="auto"/>
              <w:left w:val="single" w:sz="4" w:space="0" w:color="auto"/>
              <w:bottom w:val="single" w:sz="4" w:space="0" w:color="auto"/>
              <w:right w:val="single" w:sz="4" w:space="0" w:color="auto"/>
            </w:tcBorders>
            <w:hideMark/>
          </w:tcPr>
          <w:p w:rsidR="00E61341" w:rsidRPr="00E61341" w:rsidRDefault="00E61341" w:rsidP="00400050">
            <w:pPr>
              <w:pStyle w:val="a5"/>
              <w:jc w:val="center"/>
              <w:rPr>
                <w:rFonts w:eastAsia="Calibri"/>
              </w:rPr>
            </w:pPr>
            <w:r w:rsidRPr="00E61341">
              <w:rPr>
                <w:rFonts w:eastAsia="Calibri"/>
              </w:rPr>
              <w:t>«5»</w:t>
            </w:r>
          </w:p>
          <w:p w:rsidR="00E61341" w:rsidRPr="00E61341" w:rsidRDefault="00E61341" w:rsidP="00400050">
            <w:pPr>
              <w:pStyle w:val="a5"/>
              <w:jc w:val="center"/>
              <w:rPr>
                <w:rFonts w:eastAsia="Calibri"/>
              </w:rPr>
            </w:pPr>
            <w:r w:rsidRPr="00E61341">
              <w:rPr>
                <w:rFonts w:eastAsia="Calibri"/>
              </w:rPr>
              <w:t>(в %)</w:t>
            </w:r>
          </w:p>
        </w:tc>
        <w:tc>
          <w:tcPr>
            <w:tcW w:w="1059" w:type="dxa"/>
            <w:tcBorders>
              <w:top w:val="single" w:sz="4" w:space="0" w:color="auto"/>
              <w:left w:val="single" w:sz="4" w:space="0" w:color="auto"/>
              <w:bottom w:val="single" w:sz="4" w:space="0" w:color="auto"/>
              <w:right w:val="single" w:sz="4" w:space="0" w:color="auto"/>
            </w:tcBorders>
            <w:hideMark/>
          </w:tcPr>
          <w:p w:rsidR="00E61341" w:rsidRPr="00E61341" w:rsidRDefault="00E61341" w:rsidP="00400050">
            <w:pPr>
              <w:pStyle w:val="a5"/>
              <w:jc w:val="center"/>
              <w:rPr>
                <w:rFonts w:eastAsia="Calibri"/>
              </w:rPr>
            </w:pPr>
            <w:r w:rsidRPr="00E61341">
              <w:rPr>
                <w:rFonts w:eastAsia="Calibri"/>
              </w:rPr>
              <w:t>«4»</w:t>
            </w:r>
          </w:p>
          <w:p w:rsidR="00E61341" w:rsidRPr="00E61341" w:rsidRDefault="00E61341" w:rsidP="00400050">
            <w:pPr>
              <w:pStyle w:val="a5"/>
              <w:jc w:val="center"/>
              <w:rPr>
                <w:rFonts w:eastAsia="Calibri"/>
              </w:rPr>
            </w:pPr>
            <w:r w:rsidRPr="00E61341">
              <w:rPr>
                <w:rFonts w:eastAsia="Calibri"/>
              </w:rPr>
              <w:t>(в %)</w:t>
            </w:r>
          </w:p>
        </w:tc>
        <w:tc>
          <w:tcPr>
            <w:tcW w:w="1059" w:type="dxa"/>
            <w:gridSpan w:val="2"/>
            <w:tcBorders>
              <w:top w:val="single" w:sz="4" w:space="0" w:color="auto"/>
              <w:left w:val="single" w:sz="4" w:space="0" w:color="auto"/>
              <w:bottom w:val="single" w:sz="4" w:space="0" w:color="auto"/>
              <w:right w:val="single" w:sz="4" w:space="0" w:color="auto"/>
            </w:tcBorders>
            <w:hideMark/>
          </w:tcPr>
          <w:p w:rsidR="00E61341" w:rsidRPr="00E61341" w:rsidRDefault="00E61341" w:rsidP="00400050">
            <w:pPr>
              <w:pStyle w:val="a5"/>
              <w:jc w:val="center"/>
              <w:rPr>
                <w:rFonts w:eastAsia="Calibri"/>
              </w:rPr>
            </w:pPr>
            <w:r w:rsidRPr="00E61341">
              <w:rPr>
                <w:rFonts w:eastAsia="Calibri"/>
              </w:rPr>
              <w:t>«3»</w:t>
            </w:r>
          </w:p>
          <w:p w:rsidR="00E61341" w:rsidRPr="00E61341" w:rsidRDefault="00E61341" w:rsidP="00400050">
            <w:pPr>
              <w:pStyle w:val="a5"/>
              <w:jc w:val="center"/>
              <w:rPr>
                <w:rFonts w:eastAsia="Calibri"/>
              </w:rPr>
            </w:pPr>
            <w:r w:rsidRPr="00E61341">
              <w:rPr>
                <w:rFonts w:eastAsia="Calibri"/>
              </w:rPr>
              <w:t>(в %)</w:t>
            </w:r>
          </w:p>
        </w:tc>
        <w:tc>
          <w:tcPr>
            <w:tcW w:w="1059" w:type="dxa"/>
            <w:tcBorders>
              <w:top w:val="single" w:sz="4" w:space="0" w:color="auto"/>
              <w:left w:val="single" w:sz="4" w:space="0" w:color="auto"/>
              <w:bottom w:val="single" w:sz="4" w:space="0" w:color="auto"/>
              <w:right w:val="single" w:sz="4" w:space="0" w:color="auto"/>
            </w:tcBorders>
            <w:hideMark/>
          </w:tcPr>
          <w:p w:rsidR="00E61341" w:rsidRPr="00E61341" w:rsidRDefault="00E61341" w:rsidP="00400050">
            <w:pPr>
              <w:pStyle w:val="a5"/>
              <w:jc w:val="center"/>
              <w:rPr>
                <w:rFonts w:eastAsia="Calibri"/>
              </w:rPr>
            </w:pPr>
            <w:r w:rsidRPr="00E61341">
              <w:rPr>
                <w:rFonts w:eastAsia="Calibri"/>
              </w:rPr>
              <w:t>«2»</w:t>
            </w:r>
          </w:p>
          <w:p w:rsidR="00E61341" w:rsidRPr="00E61341" w:rsidRDefault="00E61341" w:rsidP="00400050">
            <w:pPr>
              <w:pStyle w:val="a5"/>
              <w:jc w:val="center"/>
              <w:rPr>
                <w:rFonts w:eastAsia="Calibri"/>
              </w:rPr>
            </w:pPr>
            <w:r w:rsidRPr="00E61341">
              <w:rPr>
                <w:rFonts w:eastAsia="Calibri"/>
              </w:rPr>
              <w:t>(в %)</w:t>
            </w:r>
          </w:p>
        </w:tc>
      </w:tr>
      <w:tr w:rsidR="009162E1" w:rsidRPr="00E61341" w:rsidTr="009162E1">
        <w:tc>
          <w:tcPr>
            <w:tcW w:w="1104" w:type="dxa"/>
            <w:tcBorders>
              <w:top w:val="single" w:sz="4" w:space="0" w:color="auto"/>
              <w:left w:val="single" w:sz="4" w:space="0" w:color="auto"/>
              <w:bottom w:val="single" w:sz="4" w:space="0" w:color="auto"/>
              <w:right w:val="single" w:sz="4" w:space="0" w:color="auto"/>
            </w:tcBorders>
          </w:tcPr>
          <w:p w:rsidR="009162E1" w:rsidRPr="00E61341" w:rsidRDefault="009162E1" w:rsidP="009162E1">
            <w:pPr>
              <w:pStyle w:val="a5"/>
              <w:jc w:val="center"/>
              <w:rPr>
                <w:rFonts w:eastAsia="Calibri"/>
              </w:rPr>
            </w:pPr>
            <w:r>
              <w:rPr>
                <w:rFonts w:eastAsia="Calibri"/>
              </w:rPr>
              <w:t>2016-2017</w:t>
            </w:r>
          </w:p>
        </w:tc>
        <w:tc>
          <w:tcPr>
            <w:tcW w:w="1057" w:type="dxa"/>
            <w:gridSpan w:val="2"/>
            <w:shd w:val="clear" w:color="auto" w:fill="auto"/>
          </w:tcPr>
          <w:p w:rsidR="009162E1" w:rsidRPr="001544F2" w:rsidRDefault="009162E1" w:rsidP="009162E1">
            <w:pPr>
              <w:pStyle w:val="a5"/>
              <w:jc w:val="center"/>
              <w:rPr>
                <w:rFonts w:eastAsia="Calibri"/>
                <w:highlight w:val="yellow"/>
              </w:rPr>
            </w:pPr>
            <w:r w:rsidRPr="00D41707">
              <w:rPr>
                <w:rFonts w:eastAsia="Calibri"/>
              </w:rPr>
              <w:t>25</w:t>
            </w:r>
          </w:p>
        </w:tc>
        <w:tc>
          <w:tcPr>
            <w:tcW w:w="1058" w:type="dxa"/>
            <w:shd w:val="clear" w:color="auto" w:fill="auto"/>
          </w:tcPr>
          <w:p w:rsidR="009162E1" w:rsidRDefault="009162E1" w:rsidP="009162E1">
            <w:pPr>
              <w:pStyle w:val="a5"/>
              <w:jc w:val="center"/>
              <w:rPr>
                <w:rFonts w:eastAsia="Calibri"/>
              </w:rPr>
            </w:pPr>
            <w:r>
              <w:rPr>
                <w:rFonts w:eastAsia="Calibri"/>
              </w:rPr>
              <w:t>30,3</w:t>
            </w:r>
          </w:p>
        </w:tc>
        <w:tc>
          <w:tcPr>
            <w:tcW w:w="1058" w:type="dxa"/>
            <w:gridSpan w:val="2"/>
            <w:shd w:val="clear" w:color="auto" w:fill="auto"/>
          </w:tcPr>
          <w:p w:rsidR="009162E1" w:rsidRDefault="009162E1" w:rsidP="009162E1">
            <w:pPr>
              <w:pStyle w:val="a5"/>
              <w:jc w:val="center"/>
              <w:rPr>
                <w:rFonts w:eastAsia="Calibri"/>
              </w:rPr>
            </w:pPr>
            <w:r>
              <w:rPr>
                <w:rFonts w:eastAsia="Calibri"/>
              </w:rPr>
              <w:t>42,1</w:t>
            </w:r>
          </w:p>
        </w:tc>
        <w:tc>
          <w:tcPr>
            <w:tcW w:w="1058" w:type="dxa"/>
            <w:shd w:val="clear" w:color="auto" w:fill="auto"/>
          </w:tcPr>
          <w:p w:rsidR="009162E1" w:rsidRDefault="009162E1" w:rsidP="009162E1">
            <w:pPr>
              <w:pStyle w:val="a5"/>
              <w:jc w:val="center"/>
              <w:rPr>
                <w:rFonts w:eastAsia="Calibri"/>
              </w:rPr>
            </w:pPr>
            <w:r>
              <w:rPr>
                <w:rFonts w:eastAsia="Calibri"/>
              </w:rPr>
              <w:t>2,6</w:t>
            </w:r>
          </w:p>
        </w:tc>
        <w:tc>
          <w:tcPr>
            <w:tcW w:w="1058" w:type="dxa"/>
            <w:gridSpan w:val="2"/>
            <w:shd w:val="clear" w:color="auto" w:fill="auto"/>
          </w:tcPr>
          <w:p w:rsidR="009162E1" w:rsidRDefault="009162E1" w:rsidP="009162E1">
            <w:pPr>
              <w:pStyle w:val="a5"/>
              <w:jc w:val="center"/>
              <w:rPr>
                <w:rFonts w:eastAsia="Calibri"/>
              </w:rPr>
            </w:pPr>
            <w:r>
              <w:rPr>
                <w:rFonts w:eastAsia="Calibri"/>
              </w:rPr>
              <w:t>27,6</w:t>
            </w:r>
          </w:p>
        </w:tc>
        <w:tc>
          <w:tcPr>
            <w:tcW w:w="1059" w:type="dxa"/>
            <w:shd w:val="clear" w:color="auto" w:fill="auto"/>
          </w:tcPr>
          <w:p w:rsidR="009162E1" w:rsidRDefault="009162E1" w:rsidP="009162E1">
            <w:pPr>
              <w:pStyle w:val="a5"/>
              <w:jc w:val="center"/>
              <w:rPr>
                <w:rFonts w:eastAsia="Calibri"/>
              </w:rPr>
            </w:pPr>
            <w:r>
              <w:rPr>
                <w:rFonts w:eastAsia="Calibri"/>
              </w:rPr>
              <w:t>43,4</w:t>
            </w:r>
          </w:p>
        </w:tc>
        <w:tc>
          <w:tcPr>
            <w:tcW w:w="1059" w:type="dxa"/>
            <w:gridSpan w:val="2"/>
            <w:shd w:val="clear" w:color="auto" w:fill="auto"/>
          </w:tcPr>
          <w:p w:rsidR="009162E1" w:rsidRDefault="009162E1" w:rsidP="009162E1">
            <w:pPr>
              <w:pStyle w:val="a5"/>
              <w:jc w:val="center"/>
              <w:rPr>
                <w:rFonts w:eastAsia="Calibri"/>
              </w:rPr>
            </w:pPr>
            <w:r>
              <w:rPr>
                <w:rFonts w:eastAsia="Calibri"/>
              </w:rPr>
              <w:t>27,6</w:t>
            </w:r>
          </w:p>
        </w:tc>
        <w:tc>
          <w:tcPr>
            <w:tcW w:w="1059" w:type="dxa"/>
            <w:shd w:val="clear" w:color="auto" w:fill="auto"/>
          </w:tcPr>
          <w:p w:rsidR="009162E1" w:rsidRDefault="009162E1" w:rsidP="009162E1">
            <w:pPr>
              <w:pStyle w:val="a5"/>
              <w:jc w:val="center"/>
              <w:rPr>
                <w:rFonts w:eastAsia="Calibri"/>
              </w:rPr>
            </w:pPr>
            <w:r>
              <w:rPr>
                <w:rFonts w:eastAsia="Calibri"/>
              </w:rPr>
              <w:t>3,8</w:t>
            </w:r>
          </w:p>
        </w:tc>
      </w:tr>
      <w:tr w:rsidR="009162E1" w:rsidRPr="00E61341" w:rsidTr="00E61341">
        <w:trPr>
          <w:trHeight w:val="443"/>
        </w:trPr>
        <w:tc>
          <w:tcPr>
            <w:tcW w:w="9570" w:type="dxa"/>
            <w:gridSpan w:val="13"/>
            <w:tcBorders>
              <w:top w:val="single" w:sz="4" w:space="0" w:color="auto"/>
              <w:left w:val="single" w:sz="4" w:space="0" w:color="auto"/>
              <w:bottom w:val="single" w:sz="4" w:space="0" w:color="auto"/>
              <w:right w:val="single" w:sz="4" w:space="0" w:color="auto"/>
            </w:tcBorders>
          </w:tcPr>
          <w:p w:rsidR="009162E1" w:rsidRPr="00E61341" w:rsidRDefault="009162E1" w:rsidP="009162E1">
            <w:pPr>
              <w:pStyle w:val="a5"/>
              <w:jc w:val="center"/>
              <w:rPr>
                <w:rFonts w:eastAsia="Calibri"/>
              </w:rPr>
            </w:pPr>
          </w:p>
        </w:tc>
      </w:tr>
      <w:tr w:rsidR="009162E1" w:rsidRPr="00E61341" w:rsidTr="00E61341">
        <w:tc>
          <w:tcPr>
            <w:tcW w:w="1914" w:type="dxa"/>
            <w:gridSpan w:val="2"/>
            <w:vMerge w:val="restart"/>
            <w:tcBorders>
              <w:top w:val="single" w:sz="4" w:space="0" w:color="auto"/>
              <w:left w:val="single" w:sz="4" w:space="0" w:color="auto"/>
              <w:bottom w:val="single" w:sz="4" w:space="0" w:color="auto"/>
              <w:right w:val="single" w:sz="4" w:space="0" w:color="auto"/>
            </w:tcBorders>
            <w:hideMark/>
          </w:tcPr>
          <w:p w:rsidR="009162E1" w:rsidRPr="00E61341" w:rsidRDefault="009162E1" w:rsidP="009162E1">
            <w:pPr>
              <w:pStyle w:val="a5"/>
              <w:jc w:val="center"/>
              <w:rPr>
                <w:rFonts w:eastAsia="Calibri"/>
              </w:rPr>
            </w:pPr>
            <w:r w:rsidRPr="00E61341">
              <w:rPr>
                <w:rFonts w:eastAsia="Calibri"/>
              </w:rPr>
              <w:t>учебный год</w:t>
            </w:r>
          </w:p>
        </w:tc>
        <w:tc>
          <w:tcPr>
            <w:tcW w:w="3828" w:type="dxa"/>
            <w:gridSpan w:val="6"/>
            <w:tcBorders>
              <w:top w:val="single" w:sz="4" w:space="0" w:color="auto"/>
              <w:left w:val="single" w:sz="4" w:space="0" w:color="auto"/>
              <w:bottom w:val="single" w:sz="4" w:space="0" w:color="auto"/>
              <w:right w:val="single" w:sz="4" w:space="0" w:color="auto"/>
            </w:tcBorders>
            <w:hideMark/>
          </w:tcPr>
          <w:p w:rsidR="009162E1" w:rsidRPr="00E61341" w:rsidRDefault="009162E1" w:rsidP="009162E1">
            <w:pPr>
              <w:pStyle w:val="a5"/>
              <w:jc w:val="center"/>
              <w:rPr>
                <w:rFonts w:eastAsia="Calibri"/>
              </w:rPr>
            </w:pPr>
            <w:r w:rsidRPr="00E61341">
              <w:rPr>
                <w:rFonts w:eastAsia="Calibri"/>
              </w:rPr>
              <w:t>Математика</w:t>
            </w:r>
          </w:p>
        </w:tc>
        <w:tc>
          <w:tcPr>
            <w:tcW w:w="3828" w:type="dxa"/>
            <w:gridSpan w:val="5"/>
            <w:tcBorders>
              <w:top w:val="single" w:sz="4" w:space="0" w:color="auto"/>
              <w:left w:val="single" w:sz="4" w:space="0" w:color="auto"/>
              <w:bottom w:val="single" w:sz="4" w:space="0" w:color="auto"/>
              <w:right w:val="single" w:sz="4" w:space="0" w:color="auto"/>
            </w:tcBorders>
            <w:hideMark/>
          </w:tcPr>
          <w:p w:rsidR="009162E1" w:rsidRPr="00E61341" w:rsidRDefault="009162E1" w:rsidP="009162E1">
            <w:pPr>
              <w:pStyle w:val="a5"/>
              <w:jc w:val="center"/>
              <w:rPr>
                <w:rFonts w:eastAsia="Calibri"/>
              </w:rPr>
            </w:pPr>
            <w:r w:rsidRPr="00E61341">
              <w:rPr>
                <w:rFonts w:eastAsia="Calibri"/>
              </w:rPr>
              <w:t>Русский язык</w:t>
            </w:r>
          </w:p>
        </w:tc>
      </w:tr>
      <w:tr w:rsidR="009162E1" w:rsidRPr="00E61341" w:rsidTr="00E6134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162E1" w:rsidRPr="00E61341" w:rsidRDefault="009162E1" w:rsidP="009162E1">
            <w:pPr>
              <w:pStyle w:val="a5"/>
              <w:jc w:val="center"/>
              <w:rPr>
                <w:rFonts w:eastAsia="Calibri"/>
              </w:rPr>
            </w:pPr>
          </w:p>
        </w:tc>
        <w:tc>
          <w:tcPr>
            <w:tcW w:w="1914" w:type="dxa"/>
            <w:gridSpan w:val="3"/>
            <w:tcBorders>
              <w:top w:val="single" w:sz="4" w:space="0" w:color="auto"/>
              <w:left w:val="single" w:sz="4" w:space="0" w:color="auto"/>
              <w:bottom w:val="single" w:sz="4" w:space="0" w:color="auto"/>
              <w:right w:val="single" w:sz="4" w:space="0" w:color="auto"/>
            </w:tcBorders>
            <w:hideMark/>
          </w:tcPr>
          <w:p w:rsidR="009162E1" w:rsidRPr="00E61341" w:rsidRDefault="009162E1" w:rsidP="009162E1">
            <w:pPr>
              <w:pStyle w:val="a5"/>
              <w:jc w:val="center"/>
              <w:rPr>
                <w:rFonts w:eastAsia="Calibri"/>
              </w:rPr>
            </w:pPr>
            <w:r w:rsidRPr="00E61341">
              <w:rPr>
                <w:rFonts w:eastAsia="Calibri"/>
              </w:rPr>
              <w:t>% качества</w:t>
            </w:r>
          </w:p>
        </w:tc>
        <w:tc>
          <w:tcPr>
            <w:tcW w:w="1914" w:type="dxa"/>
            <w:gridSpan w:val="3"/>
            <w:tcBorders>
              <w:top w:val="single" w:sz="4" w:space="0" w:color="auto"/>
              <w:left w:val="single" w:sz="4" w:space="0" w:color="auto"/>
              <w:bottom w:val="single" w:sz="4" w:space="0" w:color="auto"/>
              <w:right w:val="single" w:sz="4" w:space="0" w:color="auto"/>
            </w:tcBorders>
            <w:hideMark/>
          </w:tcPr>
          <w:p w:rsidR="009162E1" w:rsidRPr="00E61341" w:rsidRDefault="009162E1" w:rsidP="009162E1">
            <w:pPr>
              <w:pStyle w:val="a5"/>
              <w:jc w:val="center"/>
              <w:rPr>
                <w:rFonts w:eastAsia="Calibri"/>
              </w:rPr>
            </w:pPr>
            <w:r w:rsidRPr="00E61341">
              <w:rPr>
                <w:rFonts w:eastAsia="Calibri"/>
              </w:rPr>
              <w:t>% успеваемости</w:t>
            </w:r>
          </w:p>
        </w:tc>
        <w:tc>
          <w:tcPr>
            <w:tcW w:w="1914" w:type="dxa"/>
            <w:gridSpan w:val="3"/>
            <w:tcBorders>
              <w:top w:val="single" w:sz="4" w:space="0" w:color="auto"/>
              <w:left w:val="single" w:sz="4" w:space="0" w:color="auto"/>
              <w:bottom w:val="single" w:sz="4" w:space="0" w:color="auto"/>
              <w:right w:val="single" w:sz="4" w:space="0" w:color="auto"/>
            </w:tcBorders>
            <w:hideMark/>
          </w:tcPr>
          <w:p w:rsidR="009162E1" w:rsidRPr="00E61341" w:rsidRDefault="009162E1" w:rsidP="009162E1">
            <w:pPr>
              <w:pStyle w:val="a5"/>
              <w:jc w:val="center"/>
              <w:rPr>
                <w:rFonts w:eastAsia="Calibri"/>
              </w:rPr>
            </w:pPr>
            <w:r w:rsidRPr="00E61341">
              <w:rPr>
                <w:rFonts w:eastAsia="Calibri"/>
              </w:rPr>
              <w:t>% качества</w:t>
            </w:r>
          </w:p>
        </w:tc>
        <w:tc>
          <w:tcPr>
            <w:tcW w:w="1914" w:type="dxa"/>
            <w:gridSpan w:val="2"/>
            <w:tcBorders>
              <w:top w:val="single" w:sz="4" w:space="0" w:color="auto"/>
              <w:left w:val="single" w:sz="4" w:space="0" w:color="auto"/>
              <w:bottom w:val="single" w:sz="4" w:space="0" w:color="auto"/>
              <w:right w:val="single" w:sz="4" w:space="0" w:color="auto"/>
            </w:tcBorders>
            <w:hideMark/>
          </w:tcPr>
          <w:p w:rsidR="009162E1" w:rsidRPr="00E61341" w:rsidRDefault="009162E1" w:rsidP="009162E1">
            <w:pPr>
              <w:pStyle w:val="a5"/>
              <w:jc w:val="center"/>
              <w:rPr>
                <w:rFonts w:eastAsia="Calibri"/>
              </w:rPr>
            </w:pPr>
            <w:r w:rsidRPr="00E61341">
              <w:rPr>
                <w:rFonts w:eastAsia="Calibri"/>
              </w:rPr>
              <w:t>% успеваемости</w:t>
            </w:r>
          </w:p>
        </w:tc>
      </w:tr>
      <w:tr w:rsidR="009162E1" w:rsidRPr="00E61341" w:rsidTr="009162E1">
        <w:tc>
          <w:tcPr>
            <w:tcW w:w="1914" w:type="dxa"/>
            <w:gridSpan w:val="2"/>
            <w:tcBorders>
              <w:top w:val="single" w:sz="4" w:space="0" w:color="auto"/>
              <w:left w:val="single" w:sz="4" w:space="0" w:color="auto"/>
              <w:bottom w:val="single" w:sz="4" w:space="0" w:color="auto"/>
              <w:right w:val="single" w:sz="4" w:space="0" w:color="auto"/>
            </w:tcBorders>
          </w:tcPr>
          <w:p w:rsidR="009162E1" w:rsidRPr="00E61341" w:rsidRDefault="009162E1" w:rsidP="009162E1">
            <w:pPr>
              <w:pStyle w:val="a5"/>
              <w:jc w:val="center"/>
              <w:rPr>
                <w:rFonts w:eastAsia="Calibri"/>
              </w:rPr>
            </w:pPr>
            <w:r>
              <w:rPr>
                <w:rFonts w:eastAsia="Calibri"/>
              </w:rPr>
              <w:t>2016-2017</w:t>
            </w:r>
          </w:p>
        </w:tc>
        <w:tc>
          <w:tcPr>
            <w:tcW w:w="1914" w:type="dxa"/>
            <w:gridSpan w:val="3"/>
            <w:shd w:val="clear" w:color="auto" w:fill="auto"/>
          </w:tcPr>
          <w:p w:rsidR="009162E1" w:rsidRDefault="009162E1" w:rsidP="009162E1">
            <w:pPr>
              <w:pStyle w:val="a5"/>
              <w:jc w:val="center"/>
              <w:rPr>
                <w:rFonts w:eastAsia="Calibri"/>
              </w:rPr>
            </w:pPr>
            <w:r>
              <w:rPr>
                <w:rFonts w:eastAsia="Calibri"/>
              </w:rPr>
              <w:t>55,3</w:t>
            </w:r>
          </w:p>
        </w:tc>
        <w:tc>
          <w:tcPr>
            <w:tcW w:w="1914" w:type="dxa"/>
            <w:gridSpan w:val="3"/>
            <w:shd w:val="clear" w:color="auto" w:fill="auto"/>
          </w:tcPr>
          <w:p w:rsidR="009162E1" w:rsidRDefault="009162E1" w:rsidP="009162E1">
            <w:pPr>
              <w:pStyle w:val="a5"/>
              <w:jc w:val="center"/>
              <w:rPr>
                <w:rFonts w:eastAsia="Calibri"/>
              </w:rPr>
            </w:pPr>
            <w:r>
              <w:rPr>
                <w:rFonts w:eastAsia="Calibri"/>
              </w:rPr>
              <w:t>97</w:t>
            </w:r>
          </w:p>
        </w:tc>
        <w:tc>
          <w:tcPr>
            <w:tcW w:w="1914" w:type="dxa"/>
            <w:gridSpan w:val="3"/>
            <w:shd w:val="clear" w:color="auto" w:fill="auto"/>
          </w:tcPr>
          <w:p w:rsidR="009162E1" w:rsidRDefault="009162E1" w:rsidP="009162E1">
            <w:pPr>
              <w:pStyle w:val="a5"/>
              <w:jc w:val="center"/>
              <w:rPr>
                <w:rFonts w:eastAsia="Calibri"/>
              </w:rPr>
            </w:pPr>
            <w:r>
              <w:rPr>
                <w:rFonts w:eastAsia="Calibri"/>
              </w:rPr>
              <w:t>71</w:t>
            </w:r>
          </w:p>
        </w:tc>
        <w:tc>
          <w:tcPr>
            <w:tcW w:w="1914" w:type="dxa"/>
            <w:gridSpan w:val="2"/>
            <w:shd w:val="clear" w:color="auto" w:fill="auto"/>
          </w:tcPr>
          <w:p w:rsidR="009162E1" w:rsidRDefault="009162E1" w:rsidP="009162E1">
            <w:pPr>
              <w:pStyle w:val="a5"/>
              <w:jc w:val="center"/>
              <w:rPr>
                <w:rFonts w:eastAsia="Calibri"/>
              </w:rPr>
            </w:pPr>
            <w:r>
              <w:rPr>
                <w:rFonts w:eastAsia="Calibri"/>
              </w:rPr>
              <w:t>98,7</w:t>
            </w:r>
          </w:p>
        </w:tc>
      </w:tr>
    </w:tbl>
    <w:p w:rsidR="009162E1" w:rsidRPr="009162E1" w:rsidRDefault="009162E1" w:rsidP="009162E1">
      <w:pPr>
        <w:spacing w:after="0" w:line="240" w:lineRule="auto"/>
        <w:ind w:firstLine="708"/>
        <w:jc w:val="both"/>
        <w:rPr>
          <w:rFonts w:ascii="Times New Roman" w:eastAsia="SimSun" w:hAnsi="Times New Roman" w:cs="Times New Roman"/>
          <w:sz w:val="24"/>
          <w:szCs w:val="24"/>
          <w:lang w:eastAsia="zh-CN"/>
        </w:rPr>
      </w:pPr>
      <w:r w:rsidRPr="009162E1">
        <w:rPr>
          <w:rFonts w:ascii="Times New Roman" w:eastAsia="SimSun" w:hAnsi="Times New Roman" w:cs="Times New Roman"/>
          <w:sz w:val="24"/>
          <w:szCs w:val="24"/>
          <w:lang w:eastAsia="zh-CN"/>
        </w:rPr>
        <w:t xml:space="preserve">По сравнению с прошлым годом по математике % качества знаний </w:t>
      </w:r>
      <w:r w:rsidR="00B1391E" w:rsidRPr="009162E1">
        <w:rPr>
          <w:rFonts w:ascii="Times New Roman" w:eastAsia="SimSun" w:hAnsi="Times New Roman" w:cs="Times New Roman"/>
          <w:sz w:val="24"/>
          <w:szCs w:val="24"/>
          <w:lang w:eastAsia="zh-CN"/>
        </w:rPr>
        <w:t>увеличился на</w:t>
      </w:r>
      <w:r w:rsidRPr="009162E1">
        <w:rPr>
          <w:rFonts w:ascii="Times New Roman" w:eastAsia="SimSun" w:hAnsi="Times New Roman" w:cs="Times New Roman"/>
          <w:sz w:val="24"/>
          <w:szCs w:val="24"/>
          <w:lang w:eastAsia="zh-CN"/>
        </w:rPr>
        <w:t xml:space="preserve"> 20 % успеваемости остался на прежнем уровне. Средний балл по пятибалльной шкале составил 3,8, что на 0,4 больше, чем в прошлом учебном году. По русскому языку, несмотря на </w:t>
      </w:r>
      <w:r w:rsidR="00B1391E" w:rsidRPr="009162E1">
        <w:rPr>
          <w:rFonts w:ascii="Times New Roman" w:eastAsia="SimSun" w:hAnsi="Times New Roman" w:cs="Times New Roman"/>
          <w:sz w:val="24"/>
          <w:szCs w:val="24"/>
          <w:lang w:eastAsia="zh-CN"/>
        </w:rPr>
        <w:t>увеличение количества</w:t>
      </w:r>
      <w:r w:rsidRPr="009162E1">
        <w:rPr>
          <w:rFonts w:ascii="Times New Roman" w:eastAsia="SimSun" w:hAnsi="Times New Roman" w:cs="Times New Roman"/>
          <w:sz w:val="24"/>
          <w:szCs w:val="24"/>
          <w:lang w:eastAsia="zh-CN"/>
        </w:rPr>
        <w:t xml:space="preserve"> «5», в целом качество знаний составило 71 </w:t>
      </w:r>
      <w:r w:rsidR="00B1391E" w:rsidRPr="009162E1">
        <w:rPr>
          <w:rFonts w:ascii="Times New Roman" w:eastAsia="SimSun" w:hAnsi="Times New Roman" w:cs="Times New Roman"/>
          <w:sz w:val="24"/>
          <w:szCs w:val="24"/>
          <w:lang w:eastAsia="zh-CN"/>
        </w:rPr>
        <w:t>%, что</w:t>
      </w:r>
      <w:r w:rsidRPr="009162E1">
        <w:rPr>
          <w:rFonts w:ascii="Times New Roman" w:eastAsia="SimSun" w:hAnsi="Times New Roman" w:cs="Times New Roman"/>
          <w:sz w:val="24"/>
          <w:szCs w:val="24"/>
          <w:lang w:eastAsia="zh-CN"/>
        </w:rPr>
        <w:t xml:space="preserve"> на 3,5 % меньше, чем в прошлом учебном году. Средний балл по пятибалльной шкале – 4, 0, что на 0,1% больше, чем в пошлом учебном году. Неудовлетворительные оценки по математике и русскому языку пересданы. </w:t>
      </w:r>
    </w:p>
    <w:p w:rsidR="009162E1" w:rsidRPr="009162E1" w:rsidRDefault="009162E1" w:rsidP="009162E1">
      <w:pPr>
        <w:spacing w:after="0" w:line="240" w:lineRule="auto"/>
        <w:ind w:firstLine="708"/>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 xml:space="preserve">На выпускных экзаменах в 9 классе в этом учебном году необходимо было сдавать 2 экзамена по выбору. </w:t>
      </w:r>
    </w:p>
    <w:p w:rsidR="009162E1" w:rsidRPr="009162E1" w:rsidRDefault="009162E1" w:rsidP="00E40880">
      <w:pPr>
        <w:pStyle w:val="a5"/>
        <w:ind w:firstLine="708"/>
        <w:jc w:val="center"/>
        <w:rPr>
          <w:rFonts w:eastAsia="Calibri"/>
          <w:b/>
        </w:rPr>
      </w:pPr>
    </w:p>
    <w:p w:rsidR="009162E1" w:rsidRDefault="009162E1" w:rsidP="00E40880">
      <w:pPr>
        <w:pStyle w:val="a5"/>
        <w:ind w:firstLine="708"/>
        <w:jc w:val="center"/>
        <w:rPr>
          <w:rFonts w:eastAsia="Calibri"/>
          <w:b/>
          <w:i/>
        </w:rPr>
      </w:pPr>
    </w:p>
    <w:p w:rsidR="00B1391E" w:rsidRDefault="00B1391E" w:rsidP="00E40880">
      <w:pPr>
        <w:pStyle w:val="a5"/>
        <w:ind w:firstLine="708"/>
        <w:jc w:val="center"/>
        <w:rPr>
          <w:rFonts w:eastAsia="Calibri"/>
          <w:b/>
          <w:i/>
        </w:rPr>
      </w:pPr>
    </w:p>
    <w:p w:rsidR="00B1391E" w:rsidRDefault="00B1391E" w:rsidP="00E40880">
      <w:pPr>
        <w:pStyle w:val="a5"/>
        <w:ind w:firstLine="708"/>
        <w:jc w:val="center"/>
        <w:rPr>
          <w:rFonts w:eastAsia="Calibri"/>
          <w:b/>
          <w:i/>
        </w:rPr>
      </w:pPr>
    </w:p>
    <w:p w:rsidR="00B1391E" w:rsidRDefault="00B1391E" w:rsidP="00E40880">
      <w:pPr>
        <w:pStyle w:val="a5"/>
        <w:ind w:firstLine="708"/>
        <w:jc w:val="center"/>
        <w:rPr>
          <w:rFonts w:eastAsia="Calibri"/>
          <w:b/>
          <w:i/>
        </w:rPr>
      </w:pPr>
    </w:p>
    <w:p w:rsidR="00B1391E" w:rsidRDefault="00B1391E" w:rsidP="00E40880">
      <w:pPr>
        <w:pStyle w:val="a5"/>
        <w:ind w:firstLine="708"/>
        <w:jc w:val="center"/>
        <w:rPr>
          <w:rFonts w:eastAsia="Calibri"/>
          <w:b/>
          <w:i/>
        </w:rPr>
      </w:pPr>
    </w:p>
    <w:p w:rsidR="00F85EBE" w:rsidRDefault="00E40880" w:rsidP="00E40880">
      <w:pPr>
        <w:pStyle w:val="a5"/>
        <w:ind w:firstLine="708"/>
        <w:jc w:val="center"/>
        <w:rPr>
          <w:rFonts w:eastAsia="Calibri"/>
          <w:b/>
          <w:i/>
        </w:rPr>
      </w:pPr>
      <w:r w:rsidRPr="00E40880">
        <w:rPr>
          <w:rFonts w:eastAsia="Calibri"/>
          <w:b/>
          <w:i/>
        </w:rPr>
        <w:lastRenderedPageBreak/>
        <w:t xml:space="preserve">Анализ результатов </w:t>
      </w:r>
      <w:r w:rsidR="00B1391E">
        <w:rPr>
          <w:rFonts w:eastAsia="Calibri"/>
          <w:b/>
          <w:i/>
        </w:rPr>
        <w:t xml:space="preserve">ОГЭ </w:t>
      </w:r>
    </w:p>
    <w:p w:rsidR="00B1391E" w:rsidRDefault="00B1391E" w:rsidP="00E40880">
      <w:pPr>
        <w:pStyle w:val="a5"/>
        <w:ind w:firstLine="708"/>
        <w:jc w:val="center"/>
        <w:rPr>
          <w:rFonts w:eastAsia="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43"/>
        <w:gridCol w:w="1021"/>
        <w:gridCol w:w="580"/>
        <w:gridCol w:w="580"/>
        <w:gridCol w:w="580"/>
        <w:gridCol w:w="580"/>
        <w:gridCol w:w="1099"/>
        <w:gridCol w:w="1616"/>
        <w:gridCol w:w="1075"/>
      </w:tblGrid>
      <w:tr w:rsidR="009162E1" w:rsidRPr="009162E1" w:rsidTr="00B1391E">
        <w:tc>
          <w:tcPr>
            <w:tcW w:w="1843" w:type="dxa"/>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 xml:space="preserve">Предмет </w:t>
            </w:r>
          </w:p>
        </w:tc>
        <w:tc>
          <w:tcPr>
            <w:tcW w:w="943" w:type="dxa"/>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год</w:t>
            </w:r>
          </w:p>
        </w:tc>
        <w:tc>
          <w:tcPr>
            <w:tcW w:w="1021" w:type="dxa"/>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Кол-во человек</w:t>
            </w:r>
          </w:p>
        </w:tc>
        <w:tc>
          <w:tcPr>
            <w:tcW w:w="580" w:type="dxa"/>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«5»</w:t>
            </w:r>
          </w:p>
        </w:tc>
        <w:tc>
          <w:tcPr>
            <w:tcW w:w="580" w:type="dxa"/>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«4»</w:t>
            </w:r>
          </w:p>
        </w:tc>
        <w:tc>
          <w:tcPr>
            <w:tcW w:w="580" w:type="dxa"/>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w:t>
            </w:r>
          </w:p>
        </w:tc>
        <w:tc>
          <w:tcPr>
            <w:tcW w:w="580" w:type="dxa"/>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w:t>
            </w:r>
          </w:p>
        </w:tc>
        <w:tc>
          <w:tcPr>
            <w:tcW w:w="1099" w:type="dxa"/>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 качества</w:t>
            </w:r>
          </w:p>
        </w:tc>
        <w:tc>
          <w:tcPr>
            <w:tcW w:w="1616" w:type="dxa"/>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 успеваемости</w:t>
            </w:r>
          </w:p>
        </w:tc>
        <w:tc>
          <w:tcPr>
            <w:tcW w:w="1075" w:type="dxa"/>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Средняя оценка</w:t>
            </w:r>
          </w:p>
        </w:tc>
      </w:tr>
      <w:tr w:rsidR="009162E1" w:rsidRPr="009162E1" w:rsidTr="00B1391E">
        <w:tc>
          <w:tcPr>
            <w:tcW w:w="1843" w:type="dxa"/>
            <w:vMerge w:val="restart"/>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 xml:space="preserve">Обществознание </w:t>
            </w:r>
          </w:p>
        </w:tc>
        <w:tc>
          <w:tcPr>
            <w:tcW w:w="943"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2016</w:t>
            </w:r>
          </w:p>
        </w:tc>
        <w:tc>
          <w:tcPr>
            <w:tcW w:w="1021"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43 чел.</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0</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11</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28</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4</w:t>
            </w:r>
          </w:p>
        </w:tc>
        <w:tc>
          <w:tcPr>
            <w:tcW w:w="1099"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26%</w:t>
            </w:r>
          </w:p>
        </w:tc>
        <w:tc>
          <w:tcPr>
            <w:tcW w:w="1616"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91%</w:t>
            </w:r>
          </w:p>
        </w:tc>
        <w:tc>
          <w:tcPr>
            <w:tcW w:w="1075"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3,2</w:t>
            </w:r>
          </w:p>
        </w:tc>
      </w:tr>
      <w:tr w:rsidR="009162E1" w:rsidRPr="009162E1" w:rsidTr="00B1391E">
        <w:tc>
          <w:tcPr>
            <w:tcW w:w="1843" w:type="dxa"/>
            <w:vMerge/>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p>
        </w:tc>
        <w:tc>
          <w:tcPr>
            <w:tcW w:w="943"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2017</w:t>
            </w:r>
          </w:p>
        </w:tc>
        <w:tc>
          <w:tcPr>
            <w:tcW w:w="1021"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59 чел.</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9</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41</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9</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0</w:t>
            </w:r>
          </w:p>
        </w:tc>
        <w:tc>
          <w:tcPr>
            <w:tcW w:w="1099"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85%</w:t>
            </w:r>
          </w:p>
        </w:tc>
        <w:tc>
          <w:tcPr>
            <w:tcW w:w="1616"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100%</w:t>
            </w:r>
          </w:p>
        </w:tc>
        <w:tc>
          <w:tcPr>
            <w:tcW w:w="1075"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4,0</w:t>
            </w:r>
          </w:p>
        </w:tc>
      </w:tr>
      <w:tr w:rsidR="009162E1" w:rsidRPr="009162E1" w:rsidTr="00B1391E">
        <w:tc>
          <w:tcPr>
            <w:tcW w:w="1843" w:type="dxa"/>
            <w:vMerge w:val="restart"/>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 xml:space="preserve">Биология </w:t>
            </w:r>
          </w:p>
        </w:tc>
        <w:tc>
          <w:tcPr>
            <w:tcW w:w="943"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2016</w:t>
            </w:r>
          </w:p>
        </w:tc>
        <w:tc>
          <w:tcPr>
            <w:tcW w:w="1021"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33 чел.</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0</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6</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23</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4</w:t>
            </w:r>
          </w:p>
        </w:tc>
        <w:tc>
          <w:tcPr>
            <w:tcW w:w="1099"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18%</w:t>
            </w:r>
          </w:p>
        </w:tc>
        <w:tc>
          <w:tcPr>
            <w:tcW w:w="1616"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88%</w:t>
            </w:r>
          </w:p>
        </w:tc>
        <w:tc>
          <w:tcPr>
            <w:tcW w:w="1075"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3.0</w:t>
            </w:r>
          </w:p>
        </w:tc>
      </w:tr>
      <w:tr w:rsidR="009162E1" w:rsidRPr="009162E1" w:rsidTr="00B1391E">
        <w:tc>
          <w:tcPr>
            <w:tcW w:w="1843" w:type="dxa"/>
            <w:vMerge/>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p>
        </w:tc>
        <w:tc>
          <w:tcPr>
            <w:tcW w:w="943"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2017</w:t>
            </w:r>
          </w:p>
        </w:tc>
        <w:tc>
          <w:tcPr>
            <w:tcW w:w="1021"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25 чел.</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0</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9</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16</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0</w:t>
            </w:r>
          </w:p>
        </w:tc>
        <w:tc>
          <w:tcPr>
            <w:tcW w:w="1099"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36%</w:t>
            </w:r>
          </w:p>
        </w:tc>
        <w:tc>
          <w:tcPr>
            <w:tcW w:w="1616"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100%</w:t>
            </w:r>
          </w:p>
        </w:tc>
        <w:tc>
          <w:tcPr>
            <w:tcW w:w="1075"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3,4</w:t>
            </w:r>
          </w:p>
        </w:tc>
      </w:tr>
      <w:tr w:rsidR="009162E1" w:rsidRPr="009162E1" w:rsidTr="00B1391E">
        <w:tc>
          <w:tcPr>
            <w:tcW w:w="1843" w:type="dxa"/>
            <w:vMerge w:val="restart"/>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 xml:space="preserve">Физика </w:t>
            </w:r>
          </w:p>
        </w:tc>
        <w:tc>
          <w:tcPr>
            <w:tcW w:w="943"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2016</w:t>
            </w:r>
          </w:p>
        </w:tc>
        <w:tc>
          <w:tcPr>
            <w:tcW w:w="1021"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19 чел.</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0</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13</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5</w:t>
            </w:r>
          </w:p>
        </w:tc>
        <w:tc>
          <w:tcPr>
            <w:tcW w:w="1099"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5,3%</w:t>
            </w:r>
          </w:p>
        </w:tc>
        <w:tc>
          <w:tcPr>
            <w:tcW w:w="1616"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74%</w:t>
            </w:r>
          </w:p>
        </w:tc>
        <w:tc>
          <w:tcPr>
            <w:tcW w:w="1075"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2,8</w:t>
            </w:r>
          </w:p>
        </w:tc>
      </w:tr>
      <w:tr w:rsidR="009162E1" w:rsidRPr="009162E1" w:rsidTr="00B1391E">
        <w:tc>
          <w:tcPr>
            <w:tcW w:w="1843" w:type="dxa"/>
            <w:vMerge/>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p>
        </w:tc>
        <w:tc>
          <w:tcPr>
            <w:tcW w:w="943"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2017</w:t>
            </w:r>
          </w:p>
        </w:tc>
        <w:tc>
          <w:tcPr>
            <w:tcW w:w="1021"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10 чел.</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5</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0</w:t>
            </w:r>
          </w:p>
        </w:tc>
        <w:tc>
          <w:tcPr>
            <w:tcW w:w="1099"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30%</w:t>
            </w:r>
          </w:p>
        </w:tc>
        <w:tc>
          <w:tcPr>
            <w:tcW w:w="1616"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100%</w:t>
            </w:r>
          </w:p>
        </w:tc>
        <w:tc>
          <w:tcPr>
            <w:tcW w:w="1075"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3,5</w:t>
            </w:r>
          </w:p>
        </w:tc>
      </w:tr>
      <w:tr w:rsidR="009162E1" w:rsidRPr="009162E1" w:rsidTr="00B1391E">
        <w:tc>
          <w:tcPr>
            <w:tcW w:w="1843" w:type="dxa"/>
            <w:vMerge w:val="restart"/>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 xml:space="preserve">Химия </w:t>
            </w:r>
          </w:p>
        </w:tc>
        <w:tc>
          <w:tcPr>
            <w:tcW w:w="943"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2016</w:t>
            </w:r>
          </w:p>
        </w:tc>
        <w:tc>
          <w:tcPr>
            <w:tcW w:w="1021"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11 чел.</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4</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w:t>
            </w:r>
          </w:p>
        </w:tc>
        <w:tc>
          <w:tcPr>
            <w:tcW w:w="1099"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45%</w:t>
            </w:r>
          </w:p>
        </w:tc>
        <w:tc>
          <w:tcPr>
            <w:tcW w:w="1616"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81%</w:t>
            </w:r>
          </w:p>
        </w:tc>
        <w:tc>
          <w:tcPr>
            <w:tcW w:w="1075"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3,8</w:t>
            </w:r>
          </w:p>
        </w:tc>
      </w:tr>
      <w:tr w:rsidR="009162E1" w:rsidRPr="009162E1" w:rsidTr="00B1391E">
        <w:tc>
          <w:tcPr>
            <w:tcW w:w="1843" w:type="dxa"/>
            <w:vMerge/>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p>
        </w:tc>
        <w:tc>
          <w:tcPr>
            <w:tcW w:w="943"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2017</w:t>
            </w:r>
          </w:p>
        </w:tc>
        <w:tc>
          <w:tcPr>
            <w:tcW w:w="1021"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9 чел.</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6</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0</w:t>
            </w:r>
          </w:p>
        </w:tc>
        <w:tc>
          <w:tcPr>
            <w:tcW w:w="1099"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89%</w:t>
            </w:r>
          </w:p>
        </w:tc>
        <w:tc>
          <w:tcPr>
            <w:tcW w:w="1616"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100%</w:t>
            </w:r>
          </w:p>
        </w:tc>
        <w:tc>
          <w:tcPr>
            <w:tcW w:w="1075"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4,1</w:t>
            </w:r>
          </w:p>
        </w:tc>
      </w:tr>
      <w:tr w:rsidR="009162E1" w:rsidRPr="009162E1" w:rsidTr="00B1391E">
        <w:tc>
          <w:tcPr>
            <w:tcW w:w="1843" w:type="dxa"/>
            <w:vMerge w:val="restart"/>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 xml:space="preserve">История </w:t>
            </w:r>
          </w:p>
        </w:tc>
        <w:tc>
          <w:tcPr>
            <w:tcW w:w="943"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2016</w:t>
            </w:r>
          </w:p>
        </w:tc>
        <w:tc>
          <w:tcPr>
            <w:tcW w:w="1021"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9 чел.</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0</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5</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w:t>
            </w:r>
          </w:p>
        </w:tc>
        <w:tc>
          <w:tcPr>
            <w:tcW w:w="1099"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11%</w:t>
            </w:r>
          </w:p>
        </w:tc>
        <w:tc>
          <w:tcPr>
            <w:tcW w:w="1616"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66%</w:t>
            </w:r>
          </w:p>
        </w:tc>
        <w:tc>
          <w:tcPr>
            <w:tcW w:w="1075"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2,7</w:t>
            </w:r>
          </w:p>
        </w:tc>
      </w:tr>
      <w:tr w:rsidR="009162E1" w:rsidRPr="009162E1" w:rsidTr="00B1391E">
        <w:tc>
          <w:tcPr>
            <w:tcW w:w="1843" w:type="dxa"/>
            <w:vMerge/>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p>
        </w:tc>
        <w:tc>
          <w:tcPr>
            <w:tcW w:w="943"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2017</w:t>
            </w:r>
          </w:p>
        </w:tc>
        <w:tc>
          <w:tcPr>
            <w:tcW w:w="1021"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15 чел.</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4</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5</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6</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0</w:t>
            </w:r>
          </w:p>
        </w:tc>
        <w:tc>
          <w:tcPr>
            <w:tcW w:w="1099"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60%</w:t>
            </w:r>
          </w:p>
        </w:tc>
        <w:tc>
          <w:tcPr>
            <w:tcW w:w="1616"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100%</w:t>
            </w:r>
          </w:p>
        </w:tc>
        <w:tc>
          <w:tcPr>
            <w:tcW w:w="1075"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3,8</w:t>
            </w:r>
          </w:p>
        </w:tc>
      </w:tr>
      <w:tr w:rsidR="009162E1" w:rsidRPr="009162E1" w:rsidTr="00B1391E">
        <w:tc>
          <w:tcPr>
            <w:tcW w:w="1843" w:type="dxa"/>
            <w:vMerge w:val="restart"/>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 xml:space="preserve">Информатика </w:t>
            </w:r>
          </w:p>
        </w:tc>
        <w:tc>
          <w:tcPr>
            <w:tcW w:w="943"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2016</w:t>
            </w:r>
          </w:p>
        </w:tc>
        <w:tc>
          <w:tcPr>
            <w:tcW w:w="1021"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8 чел.</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w:t>
            </w:r>
          </w:p>
        </w:tc>
        <w:tc>
          <w:tcPr>
            <w:tcW w:w="1099"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50%</w:t>
            </w:r>
          </w:p>
        </w:tc>
        <w:tc>
          <w:tcPr>
            <w:tcW w:w="1616"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87,5%</w:t>
            </w:r>
          </w:p>
        </w:tc>
        <w:tc>
          <w:tcPr>
            <w:tcW w:w="1075"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3,6</w:t>
            </w:r>
          </w:p>
        </w:tc>
      </w:tr>
      <w:tr w:rsidR="009162E1" w:rsidRPr="009162E1" w:rsidTr="00B1391E">
        <w:tc>
          <w:tcPr>
            <w:tcW w:w="1843" w:type="dxa"/>
            <w:vMerge/>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p>
        </w:tc>
        <w:tc>
          <w:tcPr>
            <w:tcW w:w="943"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2017</w:t>
            </w:r>
          </w:p>
        </w:tc>
        <w:tc>
          <w:tcPr>
            <w:tcW w:w="1021"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5 чел.</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0</w:t>
            </w:r>
          </w:p>
        </w:tc>
        <w:tc>
          <w:tcPr>
            <w:tcW w:w="1099"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60%</w:t>
            </w:r>
          </w:p>
        </w:tc>
        <w:tc>
          <w:tcPr>
            <w:tcW w:w="1616"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100%</w:t>
            </w:r>
          </w:p>
        </w:tc>
        <w:tc>
          <w:tcPr>
            <w:tcW w:w="1075"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4,0</w:t>
            </w:r>
          </w:p>
        </w:tc>
      </w:tr>
      <w:tr w:rsidR="009162E1" w:rsidRPr="009162E1" w:rsidTr="00B1391E">
        <w:tc>
          <w:tcPr>
            <w:tcW w:w="1843" w:type="dxa"/>
            <w:vMerge w:val="restart"/>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 xml:space="preserve">География </w:t>
            </w:r>
          </w:p>
        </w:tc>
        <w:tc>
          <w:tcPr>
            <w:tcW w:w="943"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2016</w:t>
            </w:r>
          </w:p>
        </w:tc>
        <w:tc>
          <w:tcPr>
            <w:tcW w:w="1021"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7 чел.</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0</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4</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w:t>
            </w:r>
          </w:p>
        </w:tc>
        <w:tc>
          <w:tcPr>
            <w:tcW w:w="1099"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57%</w:t>
            </w:r>
          </w:p>
        </w:tc>
        <w:tc>
          <w:tcPr>
            <w:tcW w:w="1616"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86%</w:t>
            </w:r>
          </w:p>
        </w:tc>
        <w:tc>
          <w:tcPr>
            <w:tcW w:w="1075"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3,4</w:t>
            </w:r>
          </w:p>
        </w:tc>
      </w:tr>
      <w:tr w:rsidR="009162E1" w:rsidRPr="009162E1" w:rsidTr="00B1391E">
        <w:tc>
          <w:tcPr>
            <w:tcW w:w="1843" w:type="dxa"/>
            <w:vMerge/>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p>
        </w:tc>
        <w:tc>
          <w:tcPr>
            <w:tcW w:w="943"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2017</w:t>
            </w:r>
          </w:p>
        </w:tc>
        <w:tc>
          <w:tcPr>
            <w:tcW w:w="1021"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10 чел.</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6</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0</w:t>
            </w:r>
          </w:p>
        </w:tc>
        <w:tc>
          <w:tcPr>
            <w:tcW w:w="1099"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80%</w:t>
            </w:r>
          </w:p>
        </w:tc>
        <w:tc>
          <w:tcPr>
            <w:tcW w:w="1616"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100%</w:t>
            </w:r>
          </w:p>
        </w:tc>
        <w:tc>
          <w:tcPr>
            <w:tcW w:w="1075"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3,7</w:t>
            </w:r>
          </w:p>
        </w:tc>
      </w:tr>
      <w:tr w:rsidR="009162E1" w:rsidRPr="009162E1" w:rsidTr="00B1391E">
        <w:tc>
          <w:tcPr>
            <w:tcW w:w="1843" w:type="dxa"/>
            <w:vMerge w:val="restart"/>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Английский язык</w:t>
            </w:r>
          </w:p>
        </w:tc>
        <w:tc>
          <w:tcPr>
            <w:tcW w:w="943"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2016</w:t>
            </w:r>
          </w:p>
        </w:tc>
        <w:tc>
          <w:tcPr>
            <w:tcW w:w="1021"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5 чел.</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0</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0</w:t>
            </w:r>
          </w:p>
        </w:tc>
        <w:tc>
          <w:tcPr>
            <w:tcW w:w="1099"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60%</w:t>
            </w:r>
          </w:p>
        </w:tc>
        <w:tc>
          <w:tcPr>
            <w:tcW w:w="1616"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100%</w:t>
            </w:r>
          </w:p>
        </w:tc>
        <w:tc>
          <w:tcPr>
            <w:tcW w:w="1075"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3,6</w:t>
            </w:r>
          </w:p>
        </w:tc>
      </w:tr>
      <w:tr w:rsidR="009162E1" w:rsidRPr="009162E1" w:rsidTr="00B1391E">
        <w:tc>
          <w:tcPr>
            <w:tcW w:w="1843" w:type="dxa"/>
            <w:vMerge/>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p>
        </w:tc>
        <w:tc>
          <w:tcPr>
            <w:tcW w:w="943"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2017</w:t>
            </w:r>
          </w:p>
        </w:tc>
        <w:tc>
          <w:tcPr>
            <w:tcW w:w="1021"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11 чел.</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6</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0</w:t>
            </w:r>
          </w:p>
        </w:tc>
        <w:tc>
          <w:tcPr>
            <w:tcW w:w="1099"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82%</w:t>
            </w:r>
          </w:p>
        </w:tc>
        <w:tc>
          <w:tcPr>
            <w:tcW w:w="1616"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100%</w:t>
            </w:r>
          </w:p>
        </w:tc>
        <w:tc>
          <w:tcPr>
            <w:tcW w:w="1075"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4,4</w:t>
            </w:r>
          </w:p>
        </w:tc>
      </w:tr>
      <w:tr w:rsidR="009162E1" w:rsidRPr="009162E1" w:rsidTr="00B1391E">
        <w:tc>
          <w:tcPr>
            <w:tcW w:w="1843" w:type="dxa"/>
            <w:vMerge w:val="restart"/>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Литература</w:t>
            </w:r>
          </w:p>
        </w:tc>
        <w:tc>
          <w:tcPr>
            <w:tcW w:w="943"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2016</w:t>
            </w:r>
          </w:p>
        </w:tc>
        <w:tc>
          <w:tcPr>
            <w:tcW w:w="1021"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w:t>
            </w:r>
          </w:p>
        </w:tc>
        <w:tc>
          <w:tcPr>
            <w:tcW w:w="1099"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w:t>
            </w:r>
          </w:p>
        </w:tc>
        <w:tc>
          <w:tcPr>
            <w:tcW w:w="1616"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w:t>
            </w:r>
          </w:p>
        </w:tc>
        <w:tc>
          <w:tcPr>
            <w:tcW w:w="1075"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w:t>
            </w:r>
          </w:p>
        </w:tc>
      </w:tr>
      <w:tr w:rsidR="009162E1" w:rsidRPr="009162E1" w:rsidTr="00B1391E">
        <w:tc>
          <w:tcPr>
            <w:tcW w:w="1843" w:type="dxa"/>
            <w:vMerge/>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p>
        </w:tc>
        <w:tc>
          <w:tcPr>
            <w:tcW w:w="943"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2017</w:t>
            </w:r>
          </w:p>
        </w:tc>
        <w:tc>
          <w:tcPr>
            <w:tcW w:w="1021"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8 чел.</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4</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w:t>
            </w:r>
          </w:p>
        </w:tc>
        <w:tc>
          <w:tcPr>
            <w:tcW w:w="1099"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71%</w:t>
            </w:r>
          </w:p>
        </w:tc>
        <w:tc>
          <w:tcPr>
            <w:tcW w:w="1616"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87,5%</w:t>
            </w:r>
          </w:p>
        </w:tc>
        <w:tc>
          <w:tcPr>
            <w:tcW w:w="1075"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3,8</w:t>
            </w:r>
          </w:p>
        </w:tc>
      </w:tr>
      <w:tr w:rsidR="009162E1" w:rsidRPr="009162E1" w:rsidTr="00B1391E">
        <w:tc>
          <w:tcPr>
            <w:tcW w:w="1843" w:type="dxa"/>
            <w:vMerge w:val="restart"/>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Русский язык</w:t>
            </w:r>
          </w:p>
        </w:tc>
        <w:tc>
          <w:tcPr>
            <w:tcW w:w="943"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2016</w:t>
            </w:r>
          </w:p>
        </w:tc>
        <w:tc>
          <w:tcPr>
            <w:tcW w:w="1021"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67 чел.</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14</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35</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18</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0</w:t>
            </w:r>
          </w:p>
        </w:tc>
        <w:tc>
          <w:tcPr>
            <w:tcW w:w="1099" w:type="dxa"/>
            <w:shd w:val="clear" w:color="auto" w:fill="FFFF00"/>
          </w:tcPr>
          <w:p w:rsidR="009162E1" w:rsidRPr="009162E1" w:rsidRDefault="009162E1" w:rsidP="009162E1">
            <w:pPr>
              <w:spacing w:after="0" w:line="240" w:lineRule="auto"/>
              <w:rPr>
                <w:rFonts w:ascii="Times New Roman" w:eastAsia="Calibri" w:hAnsi="Times New Roman" w:cs="Times New Roman"/>
                <w:sz w:val="24"/>
                <w:szCs w:val="24"/>
                <w:lang w:eastAsia="zh-CN"/>
              </w:rPr>
            </w:pPr>
            <w:r w:rsidRPr="009162E1">
              <w:rPr>
                <w:rFonts w:ascii="Times New Roman" w:eastAsia="Calibri" w:hAnsi="Times New Roman" w:cs="Times New Roman"/>
                <w:sz w:val="24"/>
                <w:szCs w:val="24"/>
                <w:lang w:eastAsia="zh-CN"/>
              </w:rPr>
              <w:t>73,5%</w:t>
            </w:r>
          </w:p>
        </w:tc>
        <w:tc>
          <w:tcPr>
            <w:tcW w:w="1616" w:type="dxa"/>
            <w:shd w:val="clear" w:color="auto" w:fill="FFFF00"/>
          </w:tcPr>
          <w:p w:rsidR="009162E1" w:rsidRPr="009162E1" w:rsidRDefault="009162E1" w:rsidP="009162E1">
            <w:pPr>
              <w:spacing w:after="0" w:line="240" w:lineRule="auto"/>
              <w:rPr>
                <w:rFonts w:ascii="Times New Roman" w:eastAsia="Calibri" w:hAnsi="Times New Roman" w:cs="Times New Roman"/>
                <w:sz w:val="24"/>
                <w:szCs w:val="24"/>
                <w:lang w:eastAsia="zh-CN"/>
              </w:rPr>
            </w:pPr>
            <w:r w:rsidRPr="009162E1">
              <w:rPr>
                <w:rFonts w:ascii="Times New Roman" w:eastAsia="Calibri" w:hAnsi="Times New Roman" w:cs="Times New Roman"/>
                <w:sz w:val="24"/>
                <w:szCs w:val="24"/>
                <w:lang w:eastAsia="zh-CN"/>
              </w:rPr>
              <w:t>100%</w:t>
            </w:r>
          </w:p>
        </w:tc>
        <w:tc>
          <w:tcPr>
            <w:tcW w:w="1075"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3,9</w:t>
            </w:r>
          </w:p>
        </w:tc>
      </w:tr>
      <w:tr w:rsidR="009162E1" w:rsidRPr="009162E1" w:rsidTr="00B1391E">
        <w:tc>
          <w:tcPr>
            <w:tcW w:w="1843" w:type="dxa"/>
            <w:vMerge/>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p>
        </w:tc>
        <w:tc>
          <w:tcPr>
            <w:tcW w:w="943"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2017</w:t>
            </w:r>
          </w:p>
        </w:tc>
        <w:tc>
          <w:tcPr>
            <w:tcW w:w="1021"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76</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21</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33</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21</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w:t>
            </w:r>
          </w:p>
        </w:tc>
        <w:tc>
          <w:tcPr>
            <w:tcW w:w="1099"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71%</w:t>
            </w:r>
          </w:p>
        </w:tc>
        <w:tc>
          <w:tcPr>
            <w:tcW w:w="1616"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98,7%</w:t>
            </w:r>
          </w:p>
        </w:tc>
        <w:tc>
          <w:tcPr>
            <w:tcW w:w="1075"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4,0</w:t>
            </w:r>
          </w:p>
        </w:tc>
      </w:tr>
      <w:tr w:rsidR="009162E1" w:rsidRPr="009162E1" w:rsidTr="00B1391E">
        <w:tc>
          <w:tcPr>
            <w:tcW w:w="1843" w:type="dxa"/>
            <w:vMerge w:val="restart"/>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Математика</w:t>
            </w:r>
          </w:p>
        </w:tc>
        <w:tc>
          <w:tcPr>
            <w:tcW w:w="943"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2016</w:t>
            </w:r>
          </w:p>
        </w:tc>
        <w:tc>
          <w:tcPr>
            <w:tcW w:w="1021"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67 чел.</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4</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19</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43</w:t>
            </w:r>
          </w:p>
        </w:tc>
        <w:tc>
          <w:tcPr>
            <w:tcW w:w="580"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w:t>
            </w:r>
          </w:p>
        </w:tc>
        <w:tc>
          <w:tcPr>
            <w:tcW w:w="1099"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34%</w:t>
            </w:r>
          </w:p>
        </w:tc>
        <w:tc>
          <w:tcPr>
            <w:tcW w:w="1616"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98,5%</w:t>
            </w:r>
          </w:p>
        </w:tc>
        <w:tc>
          <w:tcPr>
            <w:tcW w:w="1075" w:type="dxa"/>
            <w:shd w:val="clear" w:color="auto" w:fill="FFFF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3,4</w:t>
            </w:r>
          </w:p>
        </w:tc>
      </w:tr>
      <w:tr w:rsidR="009162E1" w:rsidRPr="009162E1" w:rsidTr="00B1391E">
        <w:tc>
          <w:tcPr>
            <w:tcW w:w="1843" w:type="dxa"/>
            <w:vMerge/>
            <w:shd w:val="clear" w:color="auto" w:fill="auto"/>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p>
        </w:tc>
        <w:tc>
          <w:tcPr>
            <w:tcW w:w="943"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2017</w:t>
            </w:r>
          </w:p>
        </w:tc>
        <w:tc>
          <w:tcPr>
            <w:tcW w:w="1021"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76</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19</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23</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32</w:t>
            </w:r>
          </w:p>
        </w:tc>
        <w:tc>
          <w:tcPr>
            <w:tcW w:w="580"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2</w:t>
            </w:r>
          </w:p>
        </w:tc>
        <w:tc>
          <w:tcPr>
            <w:tcW w:w="1099"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55%</w:t>
            </w:r>
          </w:p>
        </w:tc>
        <w:tc>
          <w:tcPr>
            <w:tcW w:w="1616"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97%</w:t>
            </w:r>
          </w:p>
        </w:tc>
        <w:tc>
          <w:tcPr>
            <w:tcW w:w="1075" w:type="dxa"/>
            <w:shd w:val="clear" w:color="auto" w:fill="FFC000"/>
          </w:tcPr>
          <w:p w:rsidR="009162E1" w:rsidRPr="009162E1" w:rsidRDefault="009162E1" w:rsidP="009162E1">
            <w:pPr>
              <w:spacing w:after="0" w:line="240" w:lineRule="auto"/>
              <w:jc w:val="both"/>
              <w:rPr>
                <w:rFonts w:ascii="Times New Roman" w:eastAsia="Calibri" w:hAnsi="Times New Roman" w:cs="Times New Roman"/>
                <w:sz w:val="24"/>
                <w:szCs w:val="24"/>
                <w:lang w:eastAsia="ru-RU"/>
              </w:rPr>
            </w:pPr>
            <w:r w:rsidRPr="009162E1">
              <w:rPr>
                <w:rFonts w:ascii="Times New Roman" w:eastAsia="Calibri" w:hAnsi="Times New Roman" w:cs="Times New Roman"/>
                <w:sz w:val="24"/>
                <w:szCs w:val="24"/>
                <w:lang w:eastAsia="ru-RU"/>
              </w:rPr>
              <w:t>3,8</w:t>
            </w:r>
          </w:p>
        </w:tc>
      </w:tr>
    </w:tbl>
    <w:p w:rsidR="009162E1" w:rsidRDefault="009162E1" w:rsidP="00E40880">
      <w:pPr>
        <w:pStyle w:val="a5"/>
        <w:ind w:firstLine="708"/>
        <w:jc w:val="center"/>
        <w:rPr>
          <w:rFonts w:eastAsia="Calibri"/>
          <w:b/>
          <w:i/>
        </w:rPr>
      </w:pPr>
    </w:p>
    <w:p w:rsidR="009162E1" w:rsidRPr="009162E1" w:rsidRDefault="009162E1" w:rsidP="009162E1">
      <w:pPr>
        <w:spacing w:after="0" w:line="240" w:lineRule="auto"/>
        <w:ind w:firstLine="708"/>
        <w:jc w:val="both"/>
        <w:rPr>
          <w:rFonts w:ascii="Times New Roman" w:eastAsia="SimSun" w:hAnsi="Times New Roman" w:cs="Times New Roman"/>
          <w:sz w:val="24"/>
          <w:szCs w:val="24"/>
          <w:lang w:eastAsia="zh-CN"/>
        </w:rPr>
      </w:pPr>
      <w:r w:rsidRPr="009162E1">
        <w:rPr>
          <w:rFonts w:ascii="Times New Roman" w:eastAsia="SimSun" w:hAnsi="Times New Roman" w:cs="Times New Roman"/>
          <w:sz w:val="24"/>
          <w:szCs w:val="24"/>
          <w:lang w:eastAsia="zh-CN"/>
        </w:rPr>
        <w:t xml:space="preserve">Большое количество девятиклассников выбрало такие предметы как обществознание, биология, история. В этом году сдавали впервые литературу.  Следует отметить, что результаты по предметам по выбору в сравнении с прошлым годом значительно улучшились. Практически по всем предметам отсутствует неудовлетворительный результат (кроме литературы). </w:t>
      </w:r>
    </w:p>
    <w:p w:rsidR="00E40880" w:rsidRPr="00E40880" w:rsidRDefault="00E40880" w:rsidP="00E40880">
      <w:pPr>
        <w:pStyle w:val="a5"/>
        <w:ind w:firstLine="708"/>
        <w:jc w:val="both"/>
        <w:rPr>
          <w:rFonts w:eastAsia="Calibri"/>
        </w:rPr>
      </w:pPr>
    </w:p>
    <w:p w:rsidR="00E40880" w:rsidRPr="009A1EA2" w:rsidRDefault="00E40880" w:rsidP="00E40880">
      <w:pPr>
        <w:pStyle w:val="a5"/>
        <w:ind w:firstLine="708"/>
        <w:jc w:val="both"/>
        <w:rPr>
          <w:rFonts w:eastAsia="Calibri"/>
          <w:b/>
        </w:rPr>
      </w:pPr>
    </w:p>
    <w:p w:rsidR="00E61341" w:rsidRPr="009A1EA2" w:rsidRDefault="00E61341" w:rsidP="009A1EA2">
      <w:pPr>
        <w:pStyle w:val="a5"/>
        <w:jc w:val="both"/>
        <w:rPr>
          <w:rFonts w:eastAsia="Calibri"/>
          <w:b/>
        </w:rPr>
      </w:pPr>
      <w:r w:rsidRPr="009A1EA2">
        <w:rPr>
          <w:rFonts w:ascii="Calibri" w:eastAsia="Calibri" w:hAnsi="Calibri" w:cs="Calibri"/>
          <w:b/>
        </w:rPr>
        <w:t xml:space="preserve"> </w:t>
      </w:r>
      <w:r w:rsidRPr="009A1EA2">
        <w:rPr>
          <w:rFonts w:eastAsia="Calibri"/>
          <w:b/>
        </w:rPr>
        <w:t xml:space="preserve"> </w:t>
      </w:r>
      <w:r w:rsidR="00383FB7">
        <w:rPr>
          <w:rFonts w:eastAsia="Calibri"/>
          <w:b/>
        </w:rPr>
        <w:t>4</w:t>
      </w:r>
      <w:r w:rsidRPr="009A1EA2">
        <w:rPr>
          <w:rFonts w:eastAsia="Calibri"/>
          <w:b/>
        </w:rPr>
        <w:t xml:space="preserve">.3. Анализ содержания и качества обученности на </w:t>
      </w:r>
      <w:r w:rsidR="00352FF0">
        <w:rPr>
          <w:rFonts w:eastAsia="Calibri"/>
          <w:b/>
        </w:rPr>
        <w:t>уровне</w:t>
      </w:r>
      <w:r w:rsidRPr="009A1EA2">
        <w:rPr>
          <w:rFonts w:eastAsia="Calibri"/>
          <w:b/>
        </w:rPr>
        <w:t xml:space="preserve"> среднего общего образования</w:t>
      </w:r>
    </w:p>
    <w:p w:rsidR="009A1EA2" w:rsidRPr="0061644C" w:rsidRDefault="009A1EA2" w:rsidP="009A1EA2">
      <w:pPr>
        <w:pStyle w:val="a5"/>
        <w:jc w:val="both"/>
        <w:rPr>
          <w:rFonts w:eastAsia="Calibri"/>
          <w:iCs/>
        </w:rPr>
      </w:pPr>
      <w:r>
        <w:rPr>
          <w:rFonts w:eastAsia="Calibri"/>
          <w:iCs/>
        </w:rPr>
        <w:t>На начало 201</w:t>
      </w:r>
      <w:r w:rsidR="009162E1">
        <w:rPr>
          <w:rFonts w:eastAsia="Calibri"/>
          <w:iCs/>
        </w:rPr>
        <w:t>6</w:t>
      </w:r>
      <w:r>
        <w:rPr>
          <w:rFonts w:eastAsia="Calibri"/>
          <w:iCs/>
        </w:rPr>
        <w:t>-201</w:t>
      </w:r>
      <w:r w:rsidR="009162E1">
        <w:rPr>
          <w:rFonts w:eastAsia="Calibri"/>
          <w:iCs/>
        </w:rPr>
        <w:t>7</w:t>
      </w:r>
      <w:r>
        <w:rPr>
          <w:rFonts w:eastAsia="Calibri"/>
          <w:iCs/>
        </w:rPr>
        <w:t xml:space="preserve"> учебного года на уровне среднего общего образования обучалось 5</w:t>
      </w:r>
      <w:r w:rsidR="009162E1">
        <w:rPr>
          <w:rFonts w:eastAsia="Calibri"/>
          <w:iCs/>
        </w:rPr>
        <w:t>6</w:t>
      </w:r>
      <w:r>
        <w:rPr>
          <w:rFonts w:eastAsia="Calibri"/>
          <w:iCs/>
        </w:rPr>
        <w:t xml:space="preserve"> человек.</w:t>
      </w:r>
      <w:r>
        <w:rPr>
          <w:rFonts w:eastAsia="Calibri"/>
          <w:iCs/>
        </w:rPr>
        <w:tab/>
        <w:t xml:space="preserve">По результатам учебного года на уровне среднего общего образования процент качества </w:t>
      </w:r>
      <w:r w:rsidRPr="00395AEE">
        <w:rPr>
          <w:rFonts w:eastAsia="Calibri"/>
          <w:iCs/>
        </w:rPr>
        <w:t xml:space="preserve">составил </w:t>
      </w:r>
      <w:r w:rsidR="009162E1">
        <w:rPr>
          <w:rFonts w:eastAsia="Calibri"/>
          <w:iCs/>
        </w:rPr>
        <w:t>48</w:t>
      </w:r>
      <w:r w:rsidRPr="00395AEE">
        <w:rPr>
          <w:rFonts w:eastAsia="Calibri"/>
          <w:iCs/>
        </w:rPr>
        <w:t xml:space="preserve"> %.</w:t>
      </w:r>
    </w:p>
    <w:p w:rsidR="009A1EA2" w:rsidRDefault="00262E52" w:rsidP="00262E52">
      <w:pPr>
        <w:pStyle w:val="a5"/>
        <w:jc w:val="center"/>
        <w:rPr>
          <w:rFonts w:eastAsia="Calibri"/>
          <w:i/>
          <w:iCs/>
        </w:rPr>
      </w:pPr>
      <w:r>
        <w:rPr>
          <w:rFonts w:eastAsia="Calibri"/>
          <w:i/>
          <w:iCs/>
        </w:rPr>
        <w:t>К</w:t>
      </w:r>
      <w:r w:rsidR="009A1EA2" w:rsidRPr="00E61341">
        <w:rPr>
          <w:rFonts w:eastAsia="Calibri"/>
          <w:i/>
          <w:iCs/>
        </w:rPr>
        <w:t>ачеств</w:t>
      </w:r>
      <w:r>
        <w:rPr>
          <w:rFonts w:eastAsia="Calibri"/>
          <w:i/>
          <w:iCs/>
        </w:rPr>
        <w:t>о</w:t>
      </w:r>
      <w:r w:rsidR="009A1EA2" w:rsidRPr="00E61341">
        <w:rPr>
          <w:rFonts w:eastAsia="Calibri"/>
          <w:i/>
          <w:iCs/>
        </w:rPr>
        <w:t xml:space="preserve"> обученности в </w:t>
      </w:r>
      <w:r w:rsidR="009A1EA2">
        <w:rPr>
          <w:rFonts w:eastAsia="Calibri"/>
          <w:i/>
          <w:iCs/>
        </w:rPr>
        <w:t>10-11</w:t>
      </w:r>
      <w:r w:rsidR="009A1EA2" w:rsidRPr="00E61341">
        <w:rPr>
          <w:rFonts w:eastAsia="Calibri"/>
          <w:i/>
          <w:iCs/>
        </w:rPr>
        <w:t xml:space="preserve"> классах </w:t>
      </w:r>
      <w:proofErr w:type="gramStart"/>
      <w:r w:rsidR="009A1EA2" w:rsidRPr="00E61341">
        <w:rPr>
          <w:rFonts w:eastAsia="Calibri"/>
          <w:i/>
          <w:iCs/>
        </w:rPr>
        <w:t xml:space="preserve">за </w:t>
      </w:r>
      <w:r>
        <w:rPr>
          <w:rFonts w:eastAsia="Calibri"/>
          <w:i/>
          <w:iCs/>
        </w:rPr>
        <w:t xml:space="preserve"> 2016</w:t>
      </w:r>
      <w:proofErr w:type="gramEnd"/>
      <w:r>
        <w:rPr>
          <w:rFonts w:eastAsia="Calibri"/>
          <w:i/>
          <w:iCs/>
        </w:rPr>
        <w:t xml:space="preserve"> - 2017 учебный год</w:t>
      </w:r>
    </w:p>
    <w:p w:rsidR="009A1EA2" w:rsidRPr="00E61341" w:rsidRDefault="009A1EA2" w:rsidP="009A1EA2">
      <w:pPr>
        <w:pStyle w:val="a5"/>
        <w:jc w:val="both"/>
        <w:rPr>
          <w:rFonts w:eastAsia="Calibri"/>
          <w:i/>
          <w:iCs/>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640"/>
        <w:gridCol w:w="2640"/>
        <w:gridCol w:w="2640"/>
      </w:tblGrid>
      <w:tr w:rsidR="009A1EA2" w:rsidRPr="00E61341" w:rsidTr="00F63D68">
        <w:tc>
          <w:tcPr>
            <w:tcW w:w="1368" w:type="dxa"/>
            <w:tcBorders>
              <w:top w:val="single" w:sz="4" w:space="0" w:color="auto"/>
              <w:left w:val="single" w:sz="4" w:space="0" w:color="auto"/>
              <w:bottom w:val="single" w:sz="4" w:space="0" w:color="auto"/>
              <w:right w:val="single" w:sz="4" w:space="0" w:color="auto"/>
            </w:tcBorders>
            <w:hideMark/>
          </w:tcPr>
          <w:p w:rsidR="009A1EA2" w:rsidRPr="00E61341" w:rsidRDefault="009A1EA2" w:rsidP="009A1EA2">
            <w:pPr>
              <w:pStyle w:val="a5"/>
              <w:jc w:val="both"/>
              <w:rPr>
                <w:rFonts w:eastAsia="Calibri"/>
              </w:rPr>
            </w:pPr>
            <w:r w:rsidRPr="00E61341">
              <w:rPr>
                <w:rFonts w:eastAsia="Calibri"/>
              </w:rPr>
              <w:t>Учебный год</w:t>
            </w:r>
          </w:p>
        </w:tc>
        <w:tc>
          <w:tcPr>
            <w:tcW w:w="2640" w:type="dxa"/>
            <w:tcBorders>
              <w:top w:val="single" w:sz="4" w:space="0" w:color="auto"/>
              <w:left w:val="single" w:sz="4" w:space="0" w:color="auto"/>
              <w:bottom w:val="single" w:sz="4" w:space="0" w:color="auto"/>
              <w:right w:val="single" w:sz="4" w:space="0" w:color="auto"/>
            </w:tcBorders>
            <w:hideMark/>
          </w:tcPr>
          <w:p w:rsidR="009A1EA2" w:rsidRPr="00E61341" w:rsidRDefault="009A1EA2" w:rsidP="009A1EA2">
            <w:pPr>
              <w:pStyle w:val="a5"/>
              <w:jc w:val="both"/>
              <w:rPr>
                <w:rFonts w:eastAsia="Calibri"/>
              </w:rPr>
            </w:pPr>
            <w:r w:rsidRPr="00E61341">
              <w:rPr>
                <w:rFonts w:eastAsia="Calibri"/>
              </w:rPr>
              <w:t>Кол-во отличников</w:t>
            </w:r>
          </w:p>
        </w:tc>
        <w:tc>
          <w:tcPr>
            <w:tcW w:w="2640" w:type="dxa"/>
            <w:tcBorders>
              <w:top w:val="single" w:sz="4" w:space="0" w:color="auto"/>
              <w:left w:val="single" w:sz="4" w:space="0" w:color="auto"/>
              <w:bottom w:val="single" w:sz="4" w:space="0" w:color="auto"/>
              <w:right w:val="single" w:sz="4" w:space="0" w:color="auto"/>
            </w:tcBorders>
            <w:hideMark/>
          </w:tcPr>
          <w:p w:rsidR="009A1EA2" w:rsidRPr="00E61341" w:rsidRDefault="009A1EA2" w:rsidP="009A1EA2">
            <w:pPr>
              <w:pStyle w:val="a5"/>
              <w:jc w:val="both"/>
              <w:rPr>
                <w:rFonts w:eastAsia="Calibri"/>
              </w:rPr>
            </w:pPr>
            <w:r w:rsidRPr="00E61341">
              <w:rPr>
                <w:rFonts w:eastAsia="Calibri"/>
              </w:rPr>
              <w:t>Кол-во ударников</w:t>
            </w:r>
          </w:p>
        </w:tc>
        <w:tc>
          <w:tcPr>
            <w:tcW w:w="2640" w:type="dxa"/>
            <w:tcBorders>
              <w:top w:val="single" w:sz="4" w:space="0" w:color="auto"/>
              <w:left w:val="single" w:sz="4" w:space="0" w:color="auto"/>
              <w:bottom w:val="single" w:sz="4" w:space="0" w:color="auto"/>
              <w:right w:val="single" w:sz="4" w:space="0" w:color="auto"/>
            </w:tcBorders>
            <w:hideMark/>
          </w:tcPr>
          <w:p w:rsidR="009A1EA2" w:rsidRPr="00E61341" w:rsidRDefault="009A1EA2" w:rsidP="009A1EA2">
            <w:pPr>
              <w:pStyle w:val="a5"/>
              <w:jc w:val="both"/>
              <w:rPr>
                <w:rFonts w:eastAsia="Calibri"/>
              </w:rPr>
            </w:pPr>
            <w:r w:rsidRPr="00E61341">
              <w:rPr>
                <w:rFonts w:eastAsia="Calibri"/>
              </w:rPr>
              <w:t>Кол-во неуспевающих</w:t>
            </w:r>
          </w:p>
        </w:tc>
      </w:tr>
      <w:tr w:rsidR="009A1EA2" w:rsidRPr="00E61341" w:rsidTr="00F63D68">
        <w:tc>
          <w:tcPr>
            <w:tcW w:w="1368" w:type="dxa"/>
            <w:tcBorders>
              <w:top w:val="single" w:sz="4" w:space="0" w:color="auto"/>
              <w:left w:val="single" w:sz="4" w:space="0" w:color="auto"/>
              <w:bottom w:val="single" w:sz="4" w:space="0" w:color="auto"/>
              <w:right w:val="single" w:sz="4" w:space="0" w:color="auto"/>
            </w:tcBorders>
          </w:tcPr>
          <w:p w:rsidR="009A1EA2" w:rsidRPr="00E61341" w:rsidRDefault="009A1EA2" w:rsidP="009162E1">
            <w:pPr>
              <w:pStyle w:val="a5"/>
              <w:jc w:val="both"/>
              <w:rPr>
                <w:rFonts w:eastAsia="Calibri"/>
              </w:rPr>
            </w:pPr>
            <w:r>
              <w:rPr>
                <w:rFonts w:eastAsia="Calibri"/>
              </w:rPr>
              <w:t>201</w:t>
            </w:r>
            <w:r w:rsidR="009162E1">
              <w:rPr>
                <w:rFonts w:eastAsia="Calibri"/>
              </w:rPr>
              <w:t>6</w:t>
            </w:r>
            <w:r>
              <w:rPr>
                <w:rFonts w:eastAsia="Calibri"/>
              </w:rPr>
              <w:t>-201</w:t>
            </w:r>
            <w:r w:rsidR="009162E1">
              <w:rPr>
                <w:rFonts w:eastAsia="Calibri"/>
              </w:rPr>
              <w:t>7</w:t>
            </w:r>
          </w:p>
        </w:tc>
        <w:tc>
          <w:tcPr>
            <w:tcW w:w="2640" w:type="dxa"/>
            <w:tcBorders>
              <w:top w:val="single" w:sz="4" w:space="0" w:color="auto"/>
              <w:left w:val="single" w:sz="4" w:space="0" w:color="auto"/>
              <w:bottom w:val="single" w:sz="4" w:space="0" w:color="auto"/>
              <w:right w:val="single" w:sz="4" w:space="0" w:color="auto"/>
            </w:tcBorders>
          </w:tcPr>
          <w:p w:rsidR="009A1EA2" w:rsidRPr="00E61341" w:rsidRDefault="009162E1" w:rsidP="009162E1">
            <w:pPr>
              <w:pStyle w:val="a5"/>
              <w:jc w:val="both"/>
              <w:rPr>
                <w:rFonts w:eastAsia="Calibri"/>
              </w:rPr>
            </w:pPr>
            <w:r>
              <w:rPr>
                <w:rFonts w:eastAsia="Calibri"/>
              </w:rPr>
              <w:t>18</w:t>
            </w:r>
            <w:r w:rsidR="009A1EA2">
              <w:rPr>
                <w:rFonts w:eastAsia="Calibri"/>
              </w:rPr>
              <w:t xml:space="preserve"> % (10 чел.)</w:t>
            </w:r>
          </w:p>
        </w:tc>
        <w:tc>
          <w:tcPr>
            <w:tcW w:w="2640" w:type="dxa"/>
            <w:tcBorders>
              <w:top w:val="single" w:sz="4" w:space="0" w:color="auto"/>
              <w:left w:val="single" w:sz="4" w:space="0" w:color="auto"/>
              <w:bottom w:val="single" w:sz="4" w:space="0" w:color="auto"/>
              <w:right w:val="single" w:sz="4" w:space="0" w:color="auto"/>
            </w:tcBorders>
          </w:tcPr>
          <w:p w:rsidR="009A1EA2" w:rsidRPr="00E61341" w:rsidRDefault="009162E1" w:rsidP="009A1EA2">
            <w:pPr>
              <w:pStyle w:val="a5"/>
              <w:jc w:val="both"/>
              <w:rPr>
                <w:rFonts w:eastAsia="Calibri"/>
              </w:rPr>
            </w:pPr>
            <w:r>
              <w:rPr>
                <w:rFonts w:eastAsia="Calibri"/>
              </w:rPr>
              <w:t>48</w:t>
            </w:r>
            <w:r w:rsidR="009A1EA2">
              <w:rPr>
                <w:rFonts w:eastAsia="Calibri"/>
              </w:rPr>
              <w:t xml:space="preserve"> % (27 чел.)</w:t>
            </w:r>
          </w:p>
        </w:tc>
        <w:tc>
          <w:tcPr>
            <w:tcW w:w="2640" w:type="dxa"/>
            <w:tcBorders>
              <w:top w:val="single" w:sz="4" w:space="0" w:color="auto"/>
              <w:left w:val="single" w:sz="4" w:space="0" w:color="auto"/>
              <w:bottom w:val="single" w:sz="4" w:space="0" w:color="auto"/>
              <w:right w:val="single" w:sz="4" w:space="0" w:color="auto"/>
            </w:tcBorders>
          </w:tcPr>
          <w:p w:rsidR="009A1EA2" w:rsidRPr="00E61341" w:rsidRDefault="009A1EA2" w:rsidP="009A1EA2">
            <w:pPr>
              <w:pStyle w:val="a5"/>
              <w:jc w:val="both"/>
              <w:rPr>
                <w:rFonts w:eastAsia="Calibri"/>
              </w:rPr>
            </w:pPr>
            <w:r w:rsidRPr="009A1EA2">
              <w:rPr>
                <w:rFonts w:eastAsia="Calibri"/>
              </w:rPr>
              <w:t>0% (0 чел.)</w:t>
            </w:r>
          </w:p>
        </w:tc>
      </w:tr>
    </w:tbl>
    <w:p w:rsidR="009A1EA2" w:rsidRDefault="009A1EA2" w:rsidP="00C35E51">
      <w:pPr>
        <w:spacing w:after="0" w:line="240" w:lineRule="auto"/>
        <w:ind w:firstLine="708"/>
        <w:jc w:val="both"/>
        <w:rPr>
          <w:rFonts w:ascii="Times New Roman" w:eastAsia="SimSun" w:hAnsi="Times New Roman" w:cs="Times New Roman"/>
          <w:sz w:val="24"/>
          <w:szCs w:val="24"/>
          <w:lang w:eastAsia="zh-CN"/>
        </w:rPr>
      </w:pPr>
    </w:p>
    <w:p w:rsidR="009162E1" w:rsidRPr="009162E1" w:rsidRDefault="009162E1" w:rsidP="009162E1">
      <w:pPr>
        <w:spacing w:after="0" w:line="240" w:lineRule="auto"/>
        <w:ind w:firstLine="708"/>
        <w:jc w:val="both"/>
        <w:rPr>
          <w:rFonts w:ascii="Times New Roman" w:eastAsia="SimSun" w:hAnsi="Times New Roman" w:cs="Times New Roman"/>
          <w:sz w:val="24"/>
          <w:szCs w:val="24"/>
          <w:lang w:eastAsia="zh-CN"/>
        </w:rPr>
      </w:pPr>
      <w:r w:rsidRPr="009162E1">
        <w:rPr>
          <w:rFonts w:ascii="Times New Roman" w:eastAsia="SimSun" w:hAnsi="Times New Roman" w:cs="Times New Roman"/>
          <w:sz w:val="24"/>
          <w:szCs w:val="24"/>
          <w:lang w:eastAsia="zh-CN"/>
        </w:rPr>
        <w:t xml:space="preserve">В старшей школе продолжилась организация обучения через формирование профильных групп. В 10-11-х классах были максимально учтены учебные потребности учащихся и их родителей (законных представителей). Для каждого старшеклассника составлены индивидуальные учебные планы (ИУП), индивидуальное расписание. На профильном уровне организованы профильные группы по следующим предметам: математика (12 чел. - 11 </w:t>
      </w:r>
      <w:proofErr w:type="spellStart"/>
      <w:proofErr w:type="gramStart"/>
      <w:r w:rsidRPr="009162E1">
        <w:rPr>
          <w:rFonts w:ascii="Times New Roman" w:eastAsia="SimSun" w:hAnsi="Times New Roman" w:cs="Times New Roman"/>
          <w:sz w:val="24"/>
          <w:szCs w:val="24"/>
          <w:lang w:eastAsia="zh-CN"/>
        </w:rPr>
        <w:t>кл</w:t>
      </w:r>
      <w:proofErr w:type="spellEnd"/>
      <w:r w:rsidRPr="009162E1">
        <w:rPr>
          <w:rFonts w:ascii="Times New Roman" w:eastAsia="SimSun" w:hAnsi="Times New Roman" w:cs="Times New Roman"/>
          <w:sz w:val="24"/>
          <w:szCs w:val="24"/>
          <w:lang w:eastAsia="zh-CN"/>
        </w:rPr>
        <w:t>.,</w:t>
      </w:r>
      <w:proofErr w:type="gramEnd"/>
      <w:r w:rsidRPr="009162E1">
        <w:rPr>
          <w:rFonts w:ascii="Times New Roman" w:eastAsia="SimSun" w:hAnsi="Times New Roman" w:cs="Times New Roman"/>
          <w:sz w:val="24"/>
          <w:szCs w:val="24"/>
          <w:lang w:eastAsia="zh-CN"/>
        </w:rPr>
        <w:t xml:space="preserve"> 20чел. - 10 </w:t>
      </w:r>
      <w:proofErr w:type="spellStart"/>
      <w:r w:rsidRPr="009162E1">
        <w:rPr>
          <w:rFonts w:ascii="Times New Roman" w:eastAsia="SimSun" w:hAnsi="Times New Roman" w:cs="Times New Roman"/>
          <w:sz w:val="24"/>
          <w:szCs w:val="24"/>
          <w:lang w:eastAsia="zh-CN"/>
        </w:rPr>
        <w:t>кл</w:t>
      </w:r>
      <w:proofErr w:type="spellEnd"/>
      <w:r w:rsidRPr="009162E1">
        <w:rPr>
          <w:rFonts w:ascii="Times New Roman" w:eastAsia="SimSun" w:hAnsi="Times New Roman" w:cs="Times New Roman"/>
          <w:sz w:val="24"/>
          <w:szCs w:val="24"/>
          <w:lang w:eastAsia="zh-CN"/>
        </w:rPr>
        <w:t xml:space="preserve">.), русский язык (26 чел-11 </w:t>
      </w:r>
      <w:proofErr w:type="spellStart"/>
      <w:r w:rsidRPr="009162E1">
        <w:rPr>
          <w:rFonts w:ascii="Times New Roman" w:eastAsia="SimSun" w:hAnsi="Times New Roman" w:cs="Times New Roman"/>
          <w:sz w:val="24"/>
          <w:szCs w:val="24"/>
          <w:lang w:eastAsia="zh-CN"/>
        </w:rPr>
        <w:t>кл</w:t>
      </w:r>
      <w:proofErr w:type="spellEnd"/>
      <w:r w:rsidRPr="009162E1">
        <w:rPr>
          <w:rFonts w:ascii="Times New Roman" w:eastAsia="SimSun" w:hAnsi="Times New Roman" w:cs="Times New Roman"/>
          <w:sz w:val="24"/>
          <w:szCs w:val="24"/>
          <w:lang w:eastAsia="zh-CN"/>
        </w:rPr>
        <w:t xml:space="preserve">., 30 чел.-10 </w:t>
      </w:r>
      <w:proofErr w:type="spellStart"/>
      <w:r w:rsidRPr="009162E1">
        <w:rPr>
          <w:rFonts w:ascii="Times New Roman" w:eastAsia="SimSun" w:hAnsi="Times New Roman" w:cs="Times New Roman"/>
          <w:sz w:val="24"/>
          <w:szCs w:val="24"/>
          <w:lang w:eastAsia="zh-CN"/>
        </w:rPr>
        <w:t>кл</w:t>
      </w:r>
      <w:proofErr w:type="spellEnd"/>
      <w:r w:rsidRPr="009162E1">
        <w:rPr>
          <w:rFonts w:ascii="Times New Roman" w:eastAsia="SimSun" w:hAnsi="Times New Roman" w:cs="Times New Roman"/>
          <w:sz w:val="24"/>
          <w:szCs w:val="24"/>
          <w:lang w:eastAsia="zh-CN"/>
        </w:rPr>
        <w:t xml:space="preserve">.), обществознание (21 чел. -11 </w:t>
      </w:r>
      <w:proofErr w:type="spellStart"/>
      <w:r w:rsidRPr="009162E1">
        <w:rPr>
          <w:rFonts w:ascii="Times New Roman" w:eastAsia="SimSun" w:hAnsi="Times New Roman" w:cs="Times New Roman"/>
          <w:sz w:val="24"/>
          <w:szCs w:val="24"/>
          <w:lang w:eastAsia="zh-CN"/>
        </w:rPr>
        <w:t>кл</w:t>
      </w:r>
      <w:proofErr w:type="spellEnd"/>
      <w:r w:rsidRPr="009162E1">
        <w:rPr>
          <w:rFonts w:ascii="Times New Roman" w:eastAsia="SimSun" w:hAnsi="Times New Roman" w:cs="Times New Roman"/>
          <w:sz w:val="24"/>
          <w:szCs w:val="24"/>
          <w:lang w:eastAsia="zh-CN"/>
        </w:rPr>
        <w:t xml:space="preserve">., 20 чел.- 10 </w:t>
      </w:r>
      <w:proofErr w:type="spellStart"/>
      <w:r w:rsidRPr="009162E1">
        <w:rPr>
          <w:rFonts w:ascii="Times New Roman" w:eastAsia="SimSun" w:hAnsi="Times New Roman" w:cs="Times New Roman"/>
          <w:sz w:val="24"/>
          <w:szCs w:val="24"/>
          <w:lang w:eastAsia="zh-CN"/>
        </w:rPr>
        <w:t>кл</w:t>
      </w:r>
      <w:proofErr w:type="spellEnd"/>
      <w:r w:rsidRPr="009162E1">
        <w:rPr>
          <w:rFonts w:ascii="Times New Roman" w:eastAsia="SimSun" w:hAnsi="Times New Roman" w:cs="Times New Roman"/>
          <w:sz w:val="24"/>
          <w:szCs w:val="24"/>
          <w:lang w:eastAsia="zh-CN"/>
        </w:rPr>
        <w:t xml:space="preserve">.), английский язык (9 чел. -11 </w:t>
      </w:r>
      <w:proofErr w:type="spellStart"/>
      <w:r w:rsidRPr="009162E1">
        <w:rPr>
          <w:rFonts w:ascii="Times New Roman" w:eastAsia="SimSun" w:hAnsi="Times New Roman" w:cs="Times New Roman"/>
          <w:sz w:val="24"/>
          <w:szCs w:val="24"/>
          <w:lang w:eastAsia="zh-CN"/>
        </w:rPr>
        <w:t>кл</w:t>
      </w:r>
      <w:proofErr w:type="spellEnd"/>
      <w:r w:rsidRPr="009162E1">
        <w:rPr>
          <w:rFonts w:ascii="Times New Roman" w:eastAsia="SimSun" w:hAnsi="Times New Roman" w:cs="Times New Roman"/>
          <w:sz w:val="24"/>
          <w:szCs w:val="24"/>
          <w:lang w:eastAsia="zh-CN"/>
        </w:rPr>
        <w:t xml:space="preserve">., 6 чел.- 10 </w:t>
      </w:r>
      <w:proofErr w:type="spellStart"/>
      <w:r w:rsidRPr="009162E1">
        <w:rPr>
          <w:rFonts w:ascii="Times New Roman" w:eastAsia="SimSun" w:hAnsi="Times New Roman" w:cs="Times New Roman"/>
          <w:sz w:val="24"/>
          <w:szCs w:val="24"/>
          <w:lang w:eastAsia="zh-CN"/>
        </w:rPr>
        <w:t>кл</w:t>
      </w:r>
      <w:proofErr w:type="spellEnd"/>
      <w:r w:rsidRPr="009162E1">
        <w:rPr>
          <w:rFonts w:ascii="Times New Roman" w:eastAsia="SimSun" w:hAnsi="Times New Roman" w:cs="Times New Roman"/>
          <w:sz w:val="24"/>
          <w:szCs w:val="24"/>
          <w:lang w:eastAsia="zh-CN"/>
        </w:rPr>
        <w:t xml:space="preserve">.), история (6 чел. -11 </w:t>
      </w:r>
      <w:proofErr w:type="spellStart"/>
      <w:r w:rsidRPr="009162E1">
        <w:rPr>
          <w:rFonts w:ascii="Times New Roman" w:eastAsia="SimSun" w:hAnsi="Times New Roman" w:cs="Times New Roman"/>
          <w:sz w:val="24"/>
          <w:szCs w:val="24"/>
          <w:lang w:eastAsia="zh-CN"/>
        </w:rPr>
        <w:t>кл</w:t>
      </w:r>
      <w:proofErr w:type="spellEnd"/>
      <w:r w:rsidRPr="009162E1">
        <w:rPr>
          <w:rFonts w:ascii="Times New Roman" w:eastAsia="SimSun" w:hAnsi="Times New Roman" w:cs="Times New Roman"/>
          <w:sz w:val="24"/>
          <w:szCs w:val="24"/>
          <w:lang w:eastAsia="zh-CN"/>
        </w:rPr>
        <w:t xml:space="preserve">., 10 чел. – 10 </w:t>
      </w:r>
      <w:proofErr w:type="spellStart"/>
      <w:r w:rsidRPr="009162E1">
        <w:rPr>
          <w:rFonts w:ascii="Times New Roman" w:eastAsia="SimSun" w:hAnsi="Times New Roman" w:cs="Times New Roman"/>
          <w:sz w:val="24"/>
          <w:szCs w:val="24"/>
          <w:lang w:eastAsia="zh-CN"/>
        </w:rPr>
        <w:t>кл</w:t>
      </w:r>
      <w:proofErr w:type="spellEnd"/>
      <w:r w:rsidRPr="009162E1">
        <w:rPr>
          <w:rFonts w:ascii="Times New Roman" w:eastAsia="SimSun" w:hAnsi="Times New Roman" w:cs="Times New Roman"/>
          <w:sz w:val="24"/>
          <w:szCs w:val="24"/>
          <w:lang w:eastAsia="zh-CN"/>
        </w:rPr>
        <w:t>.). Организованы индивидуально-групповые занятия по биологии, черчению, химии, физике.  Таким образом, можно сделать вывод, что по-прежнему наблюдается тенденция выбора профильных предметов гуманитарного направления.</w:t>
      </w:r>
    </w:p>
    <w:p w:rsidR="009162E1" w:rsidRPr="009162E1" w:rsidRDefault="009162E1" w:rsidP="009162E1">
      <w:pPr>
        <w:spacing w:after="0" w:line="240" w:lineRule="auto"/>
        <w:ind w:firstLine="708"/>
        <w:jc w:val="both"/>
        <w:rPr>
          <w:rFonts w:ascii="Times New Roman" w:eastAsia="Calibri" w:hAnsi="Times New Roman" w:cs="Times New Roman"/>
          <w:sz w:val="28"/>
          <w:szCs w:val="28"/>
        </w:rPr>
      </w:pPr>
      <w:r w:rsidRPr="009162E1">
        <w:rPr>
          <w:rFonts w:ascii="Times New Roman" w:eastAsia="SimSun" w:hAnsi="Times New Roman" w:cs="Times New Roman"/>
          <w:sz w:val="24"/>
          <w:szCs w:val="24"/>
          <w:lang w:eastAsia="zh-CN"/>
        </w:rPr>
        <w:t>Для реализации профильного обучения в школе есть необходимые условия:</w:t>
      </w:r>
      <w:r w:rsidRPr="009162E1">
        <w:rPr>
          <w:rFonts w:ascii="Times New Roman" w:eastAsia="Calibri" w:hAnsi="Times New Roman" w:cs="Times New Roman"/>
          <w:sz w:val="28"/>
          <w:szCs w:val="28"/>
          <w:lang w:eastAsia="ru-RU"/>
        </w:rPr>
        <w:t xml:space="preserve"> </w:t>
      </w:r>
    </w:p>
    <w:p w:rsidR="009162E1" w:rsidRPr="009162E1" w:rsidRDefault="009162E1" w:rsidP="009162E1">
      <w:pPr>
        <w:numPr>
          <w:ilvl w:val="0"/>
          <w:numId w:val="40"/>
        </w:numPr>
        <w:spacing w:after="0" w:line="240" w:lineRule="auto"/>
        <w:ind w:left="426"/>
        <w:contextualSpacing/>
        <w:jc w:val="both"/>
        <w:rPr>
          <w:rFonts w:ascii="Times New Roman" w:eastAsia="SimSun" w:hAnsi="Times New Roman" w:cs="Times New Roman"/>
          <w:sz w:val="24"/>
          <w:szCs w:val="24"/>
          <w:lang w:eastAsia="zh-CN"/>
        </w:rPr>
      </w:pPr>
      <w:r w:rsidRPr="009162E1">
        <w:rPr>
          <w:rFonts w:ascii="Times New Roman" w:eastAsia="Calibri" w:hAnsi="Times New Roman" w:cs="Times New Roman"/>
          <w:sz w:val="24"/>
          <w:szCs w:val="24"/>
        </w:rPr>
        <w:lastRenderedPageBreak/>
        <w:t>ведётся работа по самоопределению учащихся: изучаются образовательные потребности учащихся и родителей, проводится тестирование, имеется опыт по составлению, реализации и коррекции индивидуальных учебных планов (у многих педагогов школы имеется многолетний опыт организации занятий в разновозрастных учебных группах);</w:t>
      </w:r>
    </w:p>
    <w:p w:rsidR="009162E1" w:rsidRPr="009162E1" w:rsidRDefault="009162E1" w:rsidP="009162E1">
      <w:pPr>
        <w:numPr>
          <w:ilvl w:val="0"/>
          <w:numId w:val="40"/>
        </w:numPr>
        <w:spacing w:after="0" w:line="240" w:lineRule="auto"/>
        <w:ind w:left="426"/>
        <w:contextualSpacing/>
        <w:jc w:val="both"/>
        <w:rPr>
          <w:rFonts w:ascii="Times New Roman" w:eastAsia="SimSun" w:hAnsi="Times New Roman" w:cs="Times New Roman"/>
          <w:sz w:val="24"/>
          <w:szCs w:val="24"/>
          <w:lang w:eastAsia="zh-CN"/>
        </w:rPr>
      </w:pPr>
      <w:r w:rsidRPr="009162E1">
        <w:rPr>
          <w:rFonts w:ascii="Times New Roman" w:eastAsia="Times New Roman" w:hAnsi="Times New Roman" w:cs="Times New Roman"/>
          <w:sz w:val="24"/>
          <w:szCs w:val="24"/>
          <w:lang w:eastAsia="ru-RU"/>
        </w:rPr>
        <w:t>имеется опыт преподавания отдельных предметов на профильном уровне (физика, математика, русский язык, обществознание, история);</w:t>
      </w:r>
      <w:r w:rsidRPr="009162E1">
        <w:rPr>
          <w:rFonts w:ascii="Times New Roman" w:eastAsia="Calibri" w:hAnsi="Times New Roman" w:cs="Times New Roman"/>
          <w:color w:val="000000"/>
          <w:sz w:val="24"/>
          <w:szCs w:val="24"/>
        </w:rPr>
        <w:t xml:space="preserve"> </w:t>
      </w:r>
    </w:p>
    <w:p w:rsidR="009162E1" w:rsidRPr="009162E1" w:rsidRDefault="009162E1" w:rsidP="009162E1">
      <w:pPr>
        <w:numPr>
          <w:ilvl w:val="0"/>
          <w:numId w:val="40"/>
        </w:numPr>
        <w:spacing w:after="0" w:line="240" w:lineRule="auto"/>
        <w:ind w:left="426"/>
        <w:contextualSpacing/>
        <w:jc w:val="both"/>
        <w:rPr>
          <w:rFonts w:ascii="Times New Roman" w:eastAsia="SimSun" w:hAnsi="Times New Roman" w:cs="Times New Roman"/>
          <w:sz w:val="24"/>
          <w:szCs w:val="24"/>
          <w:lang w:eastAsia="zh-CN"/>
        </w:rPr>
      </w:pPr>
      <w:r w:rsidRPr="009162E1">
        <w:rPr>
          <w:rFonts w:ascii="Times New Roman" w:eastAsia="Calibri" w:hAnsi="Times New Roman" w:cs="Times New Roman"/>
          <w:color w:val="000000"/>
          <w:sz w:val="24"/>
          <w:szCs w:val="24"/>
        </w:rPr>
        <w:t xml:space="preserve">учителя, работающие в 10-11 классах, </w:t>
      </w:r>
      <w:r w:rsidRPr="009162E1">
        <w:rPr>
          <w:rFonts w:ascii="Times New Roman" w:eastAsia="Calibri" w:hAnsi="Times New Roman" w:cs="Times New Roman"/>
          <w:sz w:val="24"/>
          <w:szCs w:val="24"/>
        </w:rPr>
        <w:t>имеют высшую квалификационную категорию;</w:t>
      </w:r>
    </w:p>
    <w:p w:rsidR="009162E1" w:rsidRPr="009162E1" w:rsidRDefault="009162E1" w:rsidP="009162E1">
      <w:pPr>
        <w:numPr>
          <w:ilvl w:val="0"/>
          <w:numId w:val="40"/>
        </w:numPr>
        <w:spacing w:after="0" w:line="240" w:lineRule="auto"/>
        <w:ind w:left="426"/>
        <w:contextualSpacing/>
        <w:jc w:val="both"/>
        <w:rPr>
          <w:rFonts w:ascii="Times New Roman" w:eastAsia="Times New Roman" w:hAnsi="Times New Roman" w:cs="Times New Roman"/>
          <w:sz w:val="24"/>
          <w:szCs w:val="24"/>
          <w:lang w:eastAsia="ru-RU"/>
        </w:rPr>
      </w:pPr>
      <w:r w:rsidRPr="009162E1">
        <w:rPr>
          <w:rFonts w:ascii="Times New Roman" w:eastAsia="Times New Roman" w:hAnsi="Times New Roman" w:cs="Times New Roman"/>
          <w:sz w:val="24"/>
          <w:szCs w:val="24"/>
          <w:lang w:eastAsia="ru-RU"/>
        </w:rPr>
        <w:t>имеется программно-методическое обеспечение, в том числе программы элективных курсов, групповых и индивидуальных занятий;</w:t>
      </w:r>
    </w:p>
    <w:p w:rsidR="009162E1" w:rsidRPr="009162E1" w:rsidRDefault="009162E1" w:rsidP="009162E1">
      <w:pPr>
        <w:numPr>
          <w:ilvl w:val="0"/>
          <w:numId w:val="40"/>
        </w:numPr>
        <w:spacing w:after="0" w:line="240" w:lineRule="auto"/>
        <w:ind w:left="426"/>
        <w:contextualSpacing/>
        <w:jc w:val="both"/>
        <w:rPr>
          <w:rFonts w:ascii="Times New Roman" w:eastAsia="Times New Roman" w:hAnsi="Times New Roman" w:cs="Times New Roman"/>
          <w:sz w:val="24"/>
          <w:szCs w:val="24"/>
          <w:lang w:eastAsia="ru-RU"/>
        </w:rPr>
      </w:pPr>
      <w:r w:rsidRPr="009162E1">
        <w:rPr>
          <w:rFonts w:ascii="Times New Roman" w:eastAsia="Times New Roman" w:hAnsi="Times New Roman" w:cs="Times New Roman"/>
          <w:sz w:val="24"/>
          <w:szCs w:val="24"/>
          <w:lang w:eastAsia="ru-RU"/>
        </w:rPr>
        <w:t>есть опыт составления расписания для обучения по ИУП;</w:t>
      </w:r>
    </w:p>
    <w:p w:rsidR="009162E1" w:rsidRPr="009162E1" w:rsidRDefault="009162E1" w:rsidP="009162E1">
      <w:pPr>
        <w:numPr>
          <w:ilvl w:val="0"/>
          <w:numId w:val="40"/>
        </w:numPr>
        <w:spacing w:after="0" w:line="240" w:lineRule="auto"/>
        <w:ind w:left="426"/>
        <w:contextualSpacing/>
        <w:jc w:val="both"/>
        <w:rPr>
          <w:rFonts w:ascii="Times New Roman" w:eastAsia="Times New Roman" w:hAnsi="Times New Roman" w:cs="Times New Roman"/>
          <w:sz w:val="24"/>
          <w:szCs w:val="24"/>
          <w:lang w:eastAsia="ru-RU"/>
        </w:rPr>
      </w:pPr>
      <w:r w:rsidRPr="009162E1">
        <w:rPr>
          <w:rFonts w:ascii="Times New Roman" w:eastAsia="Times New Roman" w:hAnsi="Times New Roman" w:cs="Times New Roman"/>
          <w:sz w:val="24"/>
          <w:szCs w:val="24"/>
          <w:lang w:eastAsia="ru-RU"/>
        </w:rPr>
        <w:t>имеется материально-техническая база для реализации профильного обучения.</w:t>
      </w:r>
    </w:p>
    <w:p w:rsidR="009162E1" w:rsidRPr="009162E1" w:rsidRDefault="009162E1" w:rsidP="009162E1">
      <w:pPr>
        <w:spacing w:after="0" w:line="240" w:lineRule="auto"/>
        <w:ind w:firstLine="708"/>
        <w:jc w:val="both"/>
        <w:rPr>
          <w:rFonts w:ascii="Times New Roman" w:eastAsia="SimSun" w:hAnsi="Times New Roman" w:cs="Times New Roman"/>
          <w:sz w:val="28"/>
          <w:szCs w:val="28"/>
          <w:lang w:eastAsia="zh-CN"/>
        </w:rPr>
      </w:pPr>
      <w:r w:rsidRPr="009162E1">
        <w:rPr>
          <w:rFonts w:ascii="Times New Roman" w:eastAsia="SimSun" w:hAnsi="Times New Roman" w:cs="Times New Roman"/>
          <w:sz w:val="24"/>
          <w:szCs w:val="24"/>
          <w:lang w:eastAsia="zh-CN"/>
        </w:rPr>
        <w:t xml:space="preserve">Положительным результатом является то, что в течение учебного года ученики 10-11-х классов занимались в динамичных группах, имели возможность самоопределяться и переходить при необходимости из одной группы в другую.  Это позволило им на конец учебного года определиться с выбором профильных предметов и серьезно подготовиться к сдаче ЕГЭ по предметам по выбору.  </w:t>
      </w:r>
    </w:p>
    <w:p w:rsidR="009162E1" w:rsidRPr="009162E1" w:rsidRDefault="009162E1" w:rsidP="009162E1">
      <w:pPr>
        <w:spacing w:after="0" w:line="240" w:lineRule="auto"/>
        <w:ind w:firstLine="708"/>
        <w:jc w:val="both"/>
        <w:rPr>
          <w:rFonts w:ascii="Times New Roman" w:eastAsia="SimSun" w:hAnsi="Times New Roman" w:cs="Times New Roman"/>
          <w:sz w:val="28"/>
          <w:szCs w:val="28"/>
          <w:lang w:eastAsia="zh-CN"/>
        </w:rPr>
      </w:pPr>
      <w:r w:rsidRPr="009162E1">
        <w:rPr>
          <w:rFonts w:ascii="Times New Roman" w:eastAsia="SimSun" w:hAnsi="Times New Roman" w:cs="Times New Roman"/>
          <w:sz w:val="24"/>
          <w:szCs w:val="24"/>
          <w:lang w:eastAsia="zh-CN"/>
        </w:rPr>
        <w:t>Чтобы ученики 10-11 классов были способны к профессиональному самоопределению, готовы к сознательному выбору способа продолжения образо</w:t>
      </w:r>
      <w:r w:rsidRPr="009162E1">
        <w:rPr>
          <w:rFonts w:ascii="Times New Roman" w:eastAsia="SimSun" w:hAnsi="Times New Roman" w:cs="Times New Roman"/>
          <w:sz w:val="24"/>
          <w:szCs w:val="24"/>
          <w:lang w:eastAsia="zh-CN"/>
        </w:rPr>
        <w:softHyphen/>
        <w:t>вания, имели углубленную подготовку по профильным дисциплинам, развивали творческий по</w:t>
      </w:r>
      <w:r w:rsidRPr="009162E1">
        <w:rPr>
          <w:rFonts w:ascii="Times New Roman" w:eastAsia="SimSun" w:hAnsi="Times New Roman" w:cs="Times New Roman"/>
          <w:sz w:val="24"/>
          <w:szCs w:val="24"/>
          <w:lang w:eastAsia="zh-CN"/>
        </w:rPr>
        <w:softHyphen/>
        <w:t>тенциал, овладевали навыками самостоя</w:t>
      </w:r>
      <w:r w:rsidRPr="009162E1">
        <w:rPr>
          <w:rFonts w:ascii="Times New Roman" w:eastAsia="SimSun" w:hAnsi="Times New Roman" w:cs="Times New Roman"/>
          <w:sz w:val="24"/>
          <w:szCs w:val="24"/>
          <w:lang w:eastAsia="zh-CN"/>
        </w:rPr>
        <w:softHyphen/>
        <w:t>тельной исследовательской и проектной деятельности, необходимо продолжить полный переход на ИУП.</w:t>
      </w:r>
      <w:r w:rsidRPr="009162E1">
        <w:rPr>
          <w:rFonts w:ascii="Times New Roman" w:eastAsia="SimSun" w:hAnsi="Times New Roman" w:cs="Times New Roman"/>
          <w:sz w:val="28"/>
          <w:szCs w:val="28"/>
          <w:lang w:eastAsia="zh-CN"/>
        </w:rPr>
        <w:t xml:space="preserve"> </w:t>
      </w:r>
    </w:p>
    <w:p w:rsidR="00C35E51" w:rsidRPr="00C35E51" w:rsidRDefault="00C35E51" w:rsidP="00C35E51">
      <w:pPr>
        <w:pStyle w:val="a5"/>
        <w:jc w:val="center"/>
        <w:rPr>
          <w:rFonts w:eastAsia="Calibri"/>
          <w:b/>
          <w:i/>
        </w:rPr>
      </w:pPr>
    </w:p>
    <w:p w:rsidR="00E61341" w:rsidRPr="00C35E51" w:rsidRDefault="00E61341" w:rsidP="00C35E51">
      <w:pPr>
        <w:pStyle w:val="a5"/>
        <w:jc w:val="center"/>
        <w:rPr>
          <w:rFonts w:eastAsia="Calibri"/>
          <w:b/>
          <w:i/>
        </w:rPr>
      </w:pPr>
      <w:r w:rsidRPr="00196370">
        <w:rPr>
          <w:rFonts w:eastAsia="Calibri"/>
          <w:b/>
          <w:i/>
        </w:rPr>
        <w:t>Результаты ЕГЭ в 11 классе</w:t>
      </w:r>
    </w:p>
    <w:p w:rsidR="00D25E4B" w:rsidRPr="00D25E4B" w:rsidRDefault="00D25E4B" w:rsidP="00D25E4B">
      <w:pPr>
        <w:spacing w:after="0" w:line="240" w:lineRule="auto"/>
        <w:ind w:firstLine="708"/>
        <w:jc w:val="both"/>
        <w:rPr>
          <w:rFonts w:ascii="Times New Roman" w:eastAsia="SimSun" w:hAnsi="Times New Roman" w:cs="Times New Roman"/>
          <w:sz w:val="24"/>
          <w:szCs w:val="24"/>
          <w:lang w:eastAsia="zh-CN"/>
        </w:rPr>
      </w:pPr>
      <w:r w:rsidRPr="00D25E4B">
        <w:rPr>
          <w:rFonts w:ascii="Times New Roman" w:eastAsia="SimSun" w:hAnsi="Times New Roman" w:cs="Times New Roman"/>
          <w:sz w:val="24"/>
          <w:szCs w:val="24"/>
          <w:lang w:eastAsia="zh-CN"/>
        </w:rPr>
        <w:t xml:space="preserve">Все учащиеся, допущенные к итоговой аттестации в 11 классе, показали в основном знания, соответствующие их текущим и годовым оценкам. Учащиеся 11 классов сдавали два обязательных экзамена –   русский язык и математика, остальные предметы - по выбору. </w:t>
      </w:r>
    </w:p>
    <w:p w:rsidR="00ED030E" w:rsidRDefault="00D25E4B" w:rsidP="00D25E4B">
      <w:pPr>
        <w:spacing w:after="0" w:line="240" w:lineRule="auto"/>
        <w:ind w:firstLine="540"/>
        <w:jc w:val="both"/>
        <w:rPr>
          <w:rFonts w:ascii="Times New Roman" w:eastAsia="SimSun" w:hAnsi="Times New Roman" w:cs="Times New Roman"/>
          <w:sz w:val="24"/>
          <w:szCs w:val="24"/>
          <w:lang w:eastAsia="zh-CN"/>
        </w:rPr>
      </w:pPr>
      <w:r w:rsidRPr="00D25E4B">
        <w:rPr>
          <w:rFonts w:ascii="Times New Roman" w:eastAsia="SimSun" w:hAnsi="Times New Roman" w:cs="Times New Roman"/>
          <w:sz w:val="24"/>
          <w:szCs w:val="24"/>
          <w:lang w:eastAsia="zh-CN"/>
        </w:rPr>
        <w:t>Все выпускники (</w:t>
      </w:r>
      <w:r w:rsidR="00ED030E">
        <w:rPr>
          <w:rFonts w:ascii="Times New Roman" w:eastAsia="SimSun" w:hAnsi="Times New Roman" w:cs="Times New Roman"/>
          <w:sz w:val="24"/>
          <w:szCs w:val="24"/>
          <w:lang w:eastAsia="zh-CN"/>
        </w:rPr>
        <w:t>2</w:t>
      </w:r>
      <w:r w:rsidR="009162E1">
        <w:rPr>
          <w:rFonts w:ascii="Times New Roman" w:eastAsia="SimSun" w:hAnsi="Times New Roman" w:cs="Times New Roman"/>
          <w:sz w:val="24"/>
          <w:szCs w:val="24"/>
          <w:lang w:eastAsia="zh-CN"/>
        </w:rPr>
        <w:t>6</w:t>
      </w:r>
      <w:r w:rsidRPr="00D25E4B">
        <w:rPr>
          <w:rFonts w:ascii="Times New Roman" w:eastAsia="SimSun" w:hAnsi="Times New Roman" w:cs="Times New Roman"/>
          <w:sz w:val="24"/>
          <w:szCs w:val="24"/>
          <w:lang w:eastAsia="zh-CN"/>
        </w:rPr>
        <w:t xml:space="preserve"> человек) успешно сдали экзамены и получили аттестат. </w:t>
      </w:r>
    </w:p>
    <w:p w:rsidR="00D25E4B" w:rsidRPr="00D25E4B" w:rsidRDefault="00ED030E" w:rsidP="00D25E4B">
      <w:pPr>
        <w:spacing w:after="0" w:line="240" w:lineRule="auto"/>
        <w:ind w:firstLine="54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В течение года неоднократно поводились пробные экзамены по всем предметам. </w:t>
      </w:r>
      <w:r w:rsidR="00D25E4B" w:rsidRPr="00D25E4B">
        <w:rPr>
          <w:rFonts w:ascii="Times New Roman" w:eastAsia="SimSun" w:hAnsi="Times New Roman" w:cs="Times New Roman"/>
          <w:sz w:val="24"/>
          <w:szCs w:val="24"/>
          <w:lang w:eastAsia="zh-CN"/>
        </w:rPr>
        <w:t>Результаты анализировали на предметных методических объединениях.</w:t>
      </w:r>
    </w:p>
    <w:p w:rsidR="009162E1" w:rsidRDefault="00196370" w:rsidP="00196370">
      <w:pPr>
        <w:spacing w:after="0" w:line="240" w:lineRule="auto"/>
        <w:ind w:firstLine="540"/>
        <w:jc w:val="both"/>
        <w:rPr>
          <w:rFonts w:ascii="Times New Roman" w:eastAsia="SimSun" w:hAnsi="Times New Roman" w:cs="Times New Roman"/>
          <w:sz w:val="24"/>
          <w:szCs w:val="24"/>
          <w:lang w:eastAsia="zh-CN"/>
        </w:rPr>
      </w:pPr>
      <w:r w:rsidRPr="00196370">
        <w:rPr>
          <w:rFonts w:ascii="Times New Roman" w:eastAsia="SimSun" w:hAnsi="Times New Roman" w:cs="Times New Roman"/>
          <w:sz w:val="24"/>
          <w:szCs w:val="24"/>
          <w:lang w:eastAsia="zh-CN"/>
        </w:rPr>
        <w:t>В 201</w:t>
      </w:r>
      <w:r w:rsidR="009162E1">
        <w:rPr>
          <w:rFonts w:ascii="Times New Roman" w:eastAsia="SimSun" w:hAnsi="Times New Roman" w:cs="Times New Roman"/>
          <w:sz w:val="24"/>
          <w:szCs w:val="24"/>
          <w:lang w:eastAsia="zh-CN"/>
        </w:rPr>
        <w:t>6</w:t>
      </w:r>
      <w:r w:rsidRPr="00196370">
        <w:rPr>
          <w:rFonts w:ascii="Times New Roman" w:eastAsia="SimSun" w:hAnsi="Times New Roman" w:cs="Times New Roman"/>
          <w:sz w:val="24"/>
          <w:szCs w:val="24"/>
          <w:lang w:eastAsia="zh-CN"/>
        </w:rPr>
        <w:t>-1</w:t>
      </w:r>
      <w:r w:rsidR="009162E1">
        <w:rPr>
          <w:rFonts w:ascii="Times New Roman" w:eastAsia="SimSun" w:hAnsi="Times New Roman" w:cs="Times New Roman"/>
          <w:sz w:val="24"/>
          <w:szCs w:val="24"/>
          <w:lang w:eastAsia="zh-CN"/>
        </w:rPr>
        <w:t>7</w:t>
      </w:r>
      <w:r w:rsidRPr="00196370">
        <w:rPr>
          <w:rFonts w:ascii="Times New Roman" w:eastAsia="SimSun" w:hAnsi="Times New Roman" w:cs="Times New Roman"/>
          <w:sz w:val="24"/>
          <w:szCs w:val="24"/>
          <w:lang w:eastAsia="zh-CN"/>
        </w:rPr>
        <w:t xml:space="preserve"> учебном году выпускники сдавали экзамен по математике на базовом и профильном уровнях. </w:t>
      </w:r>
    </w:p>
    <w:p w:rsidR="00196370" w:rsidRPr="00196370" w:rsidRDefault="00196370" w:rsidP="00196370">
      <w:pPr>
        <w:spacing w:after="0" w:line="240" w:lineRule="auto"/>
        <w:ind w:firstLine="540"/>
        <w:jc w:val="both"/>
        <w:rPr>
          <w:rFonts w:ascii="Times New Roman" w:eastAsia="SimSun" w:hAnsi="Times New Roman" w:cs="Times New Roman"/>
          <w:sz w:val="24"/>
          <w:szCs w:val="24"/>
          <w:lang w:eastAsia="zh-CN"/>
        </w:rPr>
      </w:pPr>
      <w:r w:rsidRPr="00196370">
        <w:rPr>
          <w:rFonts w:ascii="Times New Roman" w:eastAsia="SimSun" w:hAnsi="Times New Roman" w:cs="Times New Roman"/>
          <w:sz w:val="24"/>
          <w:szCs w:val="24"/>
          <w:lang w:eastAsia="zh-CN"/>
        </w:rPr>
        <w:t xml:space="preserve">Также в текущем учебном году в качестве допуска к выпускному экзамену необходимо было сдать письменный экзамен по литературе (сочинение). Все одиннадцатиклассники получили по данной работе зачёт </w:t>
      </w:r>
      <w:r w:rsidR="009162E1">
        <w:rPr>
          <w:rFonts w:ascii="Times New Roman" w:eastAsia="SimSun" w:hAnsi="Times New Roman" w:cs="Times New Roman"/>
          <w:sz w:val="24"/>
          <w:szCs w:val="24"/>
          <w:lang w:eastAsia="zh-CN"/>
        </w:rPr>
        <w:t>7</w:t>
      </w:r>
      <w:r w:rsidRPr="00196370">
        <w:rPr>
          <w:rFonts w:ascii="Times New Roman" w:eastAsia="SimSun" w:hAnsi="Times New Roman" w:cs="Times New Roman"/>
          <w:sz w:val="24"/>
          <w:szCs w:val="24"/>
          <w:lang w:eastAsia="zh-CN"/>
        </w:rPr>
        <w:t>.12.201</w:t>
      </w:r>
      <w:r w:rsidR="009162E1">
        <w:rPr>
          <w:rFonts w:ascii="Times New Roman" w:eastAsia="SimSun" w:hAnsi="Times New Roman" w:cs="Times New Roman"/>
          <w:sz w:val="24"/>
          <w:szCs w:val="24"/>
          <w:lang w:eastAsia="zh-CN"/>
        </w:rPr>
        <w:t>6</w:t>
      </w:r>
      <w:r w:rsidRPr="00196370">
        <w:rPr>
          <w:rFonts w:ascii="Times New Roman" w:eastAsia="SimSun" w:hAnsi="Times New Roman" w:cs="Times New Roman"/>
          <w:sz w:val="24"/>
          <w:szCs w:val="24"/>
          <w:lang w:eastAsia="zh-CN"/>
        </w:rPr>
        <w:t xml:space="preserve">. Экзамен проходил по установленным правилам, без замечаний. </w:t>
      </w:r>
      <w:r w:rsidRPr="00196370">
        <w:rPr>
          <w:rFonts w:ascii="Times New Roman" w:eastAsia="SimSun" w:hAnsi="Times New Roman" w:cs="Times New Roman"/>
          <w:sz w:val="24"/>
          <w:szCs w:val="24"/>
          <w:lang w:eastAsia="zh-CN"/>
        </w:rPr>
        <w:tab/>
      </w:r>
    </w:p>
    <w:p w:rsidR="00196370" w:rsidRPr="00196370" w:rsidRDefault="00196370" w:rsidP="00196370">
      <w:pPr>
        <w:spacing w:after="0" w:line="240" w:lineRule="auto"/>
        <w:ind w:firstLine="540"/>
        <w:jc w:val="both"/>
        <w:rPr>
          <w:rFonts w:ascii="Times New Roman" w:eastAsia="SimSun" w:hAnsi="Times New Roman" w:cs="Times New Roman"/>
          <w:sz w:val="24"/>
          <w:szCs w:val="24"/>
          <w:lang w:eastAsia="zh-CN"/>
        </w:rPr>
      </w:pPr>
      <w:r w:rsidRPr="00196370">
        <w:rPr>
          <w:rFonts w:ascii="Times New Roman" w:eastAsia="SimSun" w:hAnsi="Times New Roman" w:cs="Times New Roman"/>
          <w:sz w:val="24"/>
          <w:szCs w:val="24"/>
          <w:lang w:eastAsia="zh-CN"/>
        </w:rPr>
        <w:t xml:space="preserve">Подготовка к ЕГЭ осуществляется из года в год все более осознанно. Учителя по всем предметам, сдаваемым в форме ЕГЭ, ежегодно проходят подготовку в КК ИПК РО в качестве экспертов и принимают участие в работе комиссий по проверке экзамена. </w:t>
      </w:r>
    </w:p>
    <w:p w:rsidR="00196370" w:rsidRDefault="00196370" w:rsidP="00196370">
      <w:pPr>
        <w:spacing w:after="0" w:line="240" w:lineRule="auto"/>
        <w:ind w:firstLine="540"/>
        <w:jc w:val="center"/>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Р</w:t>
      </w:r>
      <w:r w:rsidRPr="00196370">
        <w:rPr>
          <w:rFonts w:ascii="Times New Roman" w:eastAsia="SimSun" w:hAnsi="Times New Roman" w:cs="Times New Roman"/>
          <w:b/>
          <w:i/>
          <w:sz w:val="24"/>
          <w:szCs w:val="24"/>
          <w:lang w:eastAsia="zh-CN"/>
        </w:rPr>
        <w:t>езультат</w:t>
      </w:r>
      <w:r>
        <w:rPr>
          <w:rFonts w:ascii="Times New Roman" w:eastAsia="SimSun" w:hAnsi="Times New Roman" w:cs="Times New Roman"/>
          <w:b/>
          <w:i/>
          <w:sz w:val="24"/>
          <w:szCs w:val="24"/>
          <w:lang w:eastAsia="zh-CN"/>
        </w:rPr>
        <w:t>ы</w:t>
      </w:r>
      <w:r w:rsidRPr="00196370">
        <w:rPr>
          <w:rFonts w:ascii="Times New Roman" w:eastAsia="SimSun" w:hAnsi="Times New Roman" w:cs="Times New Roman"/>
          <w:b/>
          <w:i/>
          <w:sz w:val="24"/>
          <w:szCs w:val="24"/>
          <w:lang w:eastAsia="zh-CN"/>
        </w:rPr>
        <w:t xml:space="preserve"> ЕГЭ за </w:t>
      </w:r>
      <w:r>
        <w:rPr>
          <w:rFonts w:ascii="Times New Roman" w:eastAsia="SimSun" w:hAnsi="Times New Roman" w:cs="Times New Roman"/>
          <w:b/>
          <w:i/>
          <w:sz w:val="24"/>
          <w:szCs w:val="24"/>
          <w:lang w:eastAsia="zh-CN"/>
        </w:rPr>
        <w:t>201</w:t>
      </w:r>
      <w:r w:rsidR="009162E1">
        <w:rPr>
          <w:rFonts w:ascii="Times New Roman" w:eastAsia="SimSun" w:hAnsi="Times New Roman" w:cs="Times New Roman"/>
          <w:b/>
          <w:i/>
          <w:sz w:val="24"/>
          <w:szCs w:val="24"/>
          <w:lang w:eastAsia="zh-CN"/>
        </w:rPr>
        <w:t>7</w:t>
      </w:r>
      <w:r>
        <w:rPr>
          <w:rFonts w:ascii="Times New Roman" w:eastAsia="SimSun" w:hAnsi="Times New Roman" w:cs="Times New Roman"/>
          <w:b/>
          <w:i/>
          <w:sz w:val="24"/>
          <w:szCs w:val="24"/>
          <w:lang w:eastAsia="zh-CN"/>
        </w:rPr>
        <w:t xml:space="preserve"> год</w:t>
      </w:r>
    </w:p>
    <w:p w:rsidR="00196370" w:rsidRDefault="00196370" w:rsidP="00196370">
      <w:pPr>
        <w:spacing w:after="0" w:line="240" w:lineRule="auto"/>
        <w:ind w:firstLine="540"/>
        <w:jc w:val="center"/>
        <w:rPr>
          <w:rFonts w:ascii="Times New Roman" w:eastAsia="SimSun" w:hAnsi="Times New Roman" w:cs="Times New Roman"/>
          <w:b/>
          <w:i/>
          <w:sz w:val="24"/>
          <w:szCs w:val="24"/>
          <w:lang w:eastAsia="zh-CN"/>
        </w:rPr>
      </w:pPr>
    </w:p>
    <w:tbl>
      <w:tblPr>
        <w:tblStyle w:val="a7"/>
        <w:tblW w:w="0" w:type="auto"/>
        <w:tblLook w:val="04A0" w:firstRow="1" w:lastRow="0" w:firstColumn="1" w:lastColumn="0" w:noHBand="0" w:noVBand="1"/>
      </w:tblPr>
      <w:tblGrid>
        <w:gridCol w:w="3560"/>
        <w:gridCol w:w="3561"/>
        <w:gridCol w:w="3561"/>
      </w:tblGrid>
      <w:tr w:rsidR="00196370" w:rsidTr="00196370">
        <w:tc>
          <w:tcPr>
            <w:tcW w:w="3560" w:type="dxa"/>
          </w:tcPr>
          <w:p w:rsidR="00196370" w:rsidRDefault="00196370" w:rsidP="00196370">
            <w:pPr>
              <w:jc w:val="center"/>
              <w:rPr>
                <w:rFonts w:ascii="Times New Roman" w:eastAsia="SimSun" w:hAnsi="Times New Roman" w:cs="Times New Roman"/>
                <w:b/>
                <w:i/>
                <w:sz w:val="24"/>
                <w:szCs w:val="24"/>
                <w:lang w:eastAsia="zh-CN"/>
              </w:rPr>
            </w:pPr>
            <w:r w:rsidRPr="00196370">
              <w:rPr>
                <w:rFonts w:ascii="Times New Roman" w:eastAsia="SimSun" w:hAnsi="Times New Roman" w:cs="Times New Roman"/>
                <w:sz w:val="24"/>
                <w:szCs w:val="24"/>
                <w:lang w:eastAsia="zh-CN"/>
              </w:rPr>
              <w:t>Предмет</w:t>
            </w:r>
          </w:p>
        </w:tc>
        <w:tc>
          <w:tcPr>
            <w:tcW w:w="3561" w:type="dxa"/>
          </w:tcPr>
          <w:p w:rsidR="00196370" w:rsidRDefault="00196370" w:rsidP="00196370">
            <w:pPr>
              <w:jc w:val="center"/>
              <w:rPr>
                <w:rFonts w:ascii="Times New Roman" w:eastAsia="SimSun" w:hAnsi="Times New Roman" w:cs="Times New Roman"/>
                <w:b/>
                <w:i/>
                <w:sz w:val="24"/>
                <w:szCs w:val="24"/>
                <w:lang w:eastAsia="zh-CN"/>
              </w:rPr>
            </w:pPr>
            <w:r w:rsidRPr="00196370">
              <w:rPr>
                <w:rFonts w:ascii="Times New Roman" w:eastAsia="SimSun" w:hAnsi="Times New Roman" w:cs="Times New Roman"/>
                <w:sz w:val="24"/>
                <w:szCs w:val="24"/>
                <w:lang w:eastAsia="zh-CN"/>
              </w:rPr>
              <w:t>Наивысший балл</w:t>
            </w:r>
          </w:p>
        </w:tc>
        <w:tc>
          <w:tcPr>
            <w:tcW w:w="3561" w:type="dxa"/>
          </w:tcPr>
          <w:p w:rsidR="00196370" w:rsidRDefault="00196370" w:rsidP="00196370">
            <w:pPr>
              <w:jc w:val="center"/>
              <w:rPr>
                <w:rFonts w:ascii="Times New Roman" w:eastAsia="SimSun" w:hAnsi="Times New Roman" w:cs="Times New Roman"/>
                <w:b/>
                <w:i/>
                <w:sz w:val="24"/>
                <w:szCs w:val="24"/>
                <w:lang w:eastAsia="zh-CN"/>
              </w:rPr>
            </w:pPr>
            <w:r w:rsidRPr="00196370">
              <w:rPr>
                <w:rFonts w:ascii="Times New Roman" w:eastAsia="SimSun" w:hAnsi="Times New Roman" w:cs="Times New Roman"/>
                <w:sz w:val="24"/>
                <w:szCs w:val="24"/>
                <w:lang w:eastAsia="zh-CN"/>
              </w:rPr>
              <w:t>Средний балл - школа</w:t>
            </w:r>
          </w:p>
        </w:tc>
      </w:tr>
      <w:tr w:rsidR="00A2383C" w:rsidTr="00A2383C">
        <w:tc>
          <w:tcPr>
            <w:tcW w:w="3560" w:type="dxa"/>
          </w:tcPr>
          <w:p w:rsidR="00A2383C" w:rsidRPr="00196370" w:rsidRDefault="00A2383C" w:rsidP="00A2383C">
            <w:pPr>
              <w:rPr>
                <w:rFonts w:ascii="Times New Roman" w:eastAsia="SimSun" w:hAnsi="Times New Roman" w:cs="Times New Roman"/>
                <w:sz w:val="24"/>
                <w:szCs w:val="24"/>
                <w:lang w:eastAsia="zh-CN"/>
              </w:rPr>
            </w:pPr>
            <w:r w:rsidRPr="00196370">
              <w:rPr>
                <w:rFonts w:ascii="Times New Roman" w:eastAsia="SimSun" w:hAnsi="Times New Roman" w:cs="Times New Roman"/>
                <w:sz w:val="24"/>
                <w:szCs w:val="24"/>
                <w:lang w:eastAsia="zh-CN"/>
              </w:rPr>
              <w:t>Математика (профиль)</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82</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51,3</w:t>
            </w:r>
          </w:p>
        </w:tc>
      </w:tr>
      <w:tr w:rsidR="00A2383C" w:rsidTr="00A2383C">
        <w:tc>
          <w:tcPr>
            <w:tcW w:w="3560" w:type="dxa"/>
          </w:tcPr>
          <w:p w:rsidR="00A2383C" w:rsidRPr="00196370" w:rsidRDefault="00A2383C" w:rsidP="00A2383C">
            <w:pPr>
              <w:rPr>
                <w:rFonts w:ascii="Times New Roman" w:eastAsia="SimSun" w:hAnsi="Times New Roman" w:cs="Times New Roman"/>
                <w:sz w:val="24"/>
                <w:szCs w:val="24"/>
                <w:lang w:eastAsia="zh-CN"/>
              </w:rPr>
            </w:pPr>
            <w:r w:rsidRPr="00196370">
              <w:rPr>
                <w:rFonts w:ascii="Times New Roman" w:eastAsia="SimSun" w:hAnsi="Times New Roman" w:cs="Times New Roman"/>
                <w:sz w:val="24"/>
                <w:szCs w:val="24"/>
                <w:lang w:eastAsia="zh-CN"/>
              </w:rPr>
              <w:t>Математика (база)</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18</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14</w:t>
            </w:r>
          </w:p>
        </w:tc>
      </w:tr>
      <w:tr w:rsidR="00A2383C" w:rsidTr="00A2383C">
        <w:tc>
          <w:tcPr>
            <w:tcW w:w="3560" w:type="dxa"/>
          </w:tcPr>
          <w:p w:rsidR="00A2383C" w:rsidRPr="00196370" w:rsidRDefault="00A2383C" w:rsidP="00A2383C">
            <w:pPr>
              <w:rPr>
                <w:rFonts w:ascii="Times New Roman" w:eastAsia="SimSun" w:hAnsi="Times New Roman" w:cs="Times New Roman"/>
                <w:sz w:val="24"/>
                <w:szCs w:val="24"/>
                <w:lang w:eastAsia="zh-CN"/>
              </w:rPr>
            </w:pPr>
            <w:r w:rsidRPr="00196370">
              <w:rPr>
                <w:rFonts w:ascii="Times New Roman" w:eastAsia="SimSun" w:hAnsi="Times New Roman" w:cs="Times New Roman"/>
                <w:sz w:val="24"/>
                <w:szCs w:val="24"/>
                <w:lang w:eastAsia="zh-CN"/>
              </w:rPr>
              <w:t>Русский язык</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96</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73,5</w:t>
            </w:r>
          </w:p>
        </w:tc>
      </w:tr>
      <w:tr w:rsidR="00A2383C" w:rsidTr="00A2383C">
        <w:tc>
          <w:tcPr>
            <w:tcW w:w="3560" w:type="dxa"/>
          </w:tcPr>
          <w:p w:rsidR="00A2383C" w:rsidRPr="00196370" w:rsidRDefault="00A2383C" w:rsidP="00A2383C">
            <w:pPr>
              <w:rPr>
                <w:rFonts w:ascii="Times New Roman" w:eastAsia="SimSun" w:hAnsi="Times New Roman" w:cs="Times New Roman"/>
                <w:sz w:val="24"/>
                <w:szCs w:val="24"/>
                <w:lang w:eastAsia="zh-CN"/>
              </w:rPr>
            </w:pPr>
            <w:r w:rsidRPr="00196370">
              <w:rPr>
                <w:rFonts w:ascii="Times New Roman" w:eastAsia="SimSun" w:hAnsi="Times New Roman" w:cs="Times New Roman"/>
                <w:sz w:val="24"/>
                <w:szCs w:val="24"/>
                <w:lang w:eastAsia="zh-CN"/>
              </w:rPr>
              <w:t>Литература</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78</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62</w:t>
            </w:r>
          </w:p>
        </w:tc>
      </w:tr>
      <w:tr w:rsidR="00A2383C" w:rsidTr="00A2383C">
        <w:tc>
          <w:tcPr>
            <w:tcW w:w="3560" w:type="dxa"/>
          </w:tcPr>
          <w:p w:rsidR="00A2383C" w:rsidRPr="00196370" w:rsidRDefault="00A2383C" w:rsidP="00A2383C">
            <w:pPr>
              <w:rPr>
                <w:rFonts w:ascii="Times New Roman" w:eastAsia="SimSun" w:hAnsi="Times New Roman" w:cs="Times New Roman"/>
                <w:sz w:val="24"/>
                <w:szCs w:val="24"/>
                <w:lang w:eastAsia="zh-CN"/>
              </w:rPr>
            </w:pPr>
            <w:r w:rsidRPr="00196370">
              <w:rPr>
                <w:rFonts w:ascii="Times New Roman" w:eastAsia="SimSun" w:hAnsi="Times New Roman" w:cs="Times New Roman"/>
                <w:sz w:val="24"/>
                <w:szCs w:val="24"/>
                <w:lang w:eastAsia="zh-CN"/>
              </w:rPr>
              <w:t>Химия</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w:t>
            </w:r>
          </w:p>
        </w:tc>
      </w:tr>
      <w:tr w:rsidR="00A2383C" w:rsidTr="00A2383C">
        <w:tc>
          <w:tcPr>
            <w:tcW w:w="3560" w:type="dxa"/>
          </w:tcPr>
          <w:p w:rsidR="00A2383C" w:rsidRPr="00196370" w:rsidRDefault="00A2383C" w:rsidP="00A2383C">
            <w:pPr>
              <w:rPr>
                <w:rFonts w:ascii="Times New Roman" w:eastAsia="SimSun" w:hAnsi="Times New Roman" w:cs="Times New Roman"/>
                <w:sz w:val="24"/>
                <w:szCs w:val="24"/>
                <w:lang w:eastAsia="zh-CN"/>
              </w:rPr>
            </w:pPr>
            <w:r w:rsidRPr="00196370">
              <w:rPr>
                <w:rFonts w:ascii="Times New Roman" w:eastAsia="SimSun" w:hAnsi="Times New Roman" w:cs="Times New Roman"/>
                <w:sz w:val="24"/>
                <w:szCs w:val="24"/>
                <w:lang w:eastAsia="zh-CN"/>
              </w:rPr>
              <w:t>География</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w:t>
            </w:r>
          </w:p>
        </w:tc>
      </w:tr>
      <w:tr w:rsidR="00A2383C" w:rsidTr="00A2383C">
        <w:tc>
          <w:tcPr>
            <w:tcW w:w="3560" w:type="dxa"/>
          </w:tcPr>
          <w:p w:rsidR="00A2383C" w:rsidRPr="00196370" w:rsidRDefault="00A2383C" w:rsidP="00A2383C">
            <w:pPr>
              <w:rPr>
                <w:rFonts w:ascii="Times New Roman" w:eastAsia="SimSun" w:hAnsi="Times New Roman" w:cs="Times New Roman"/>
                <w:sz w:val="24"/>
                <w:szCs w:val="24"/>
                <w:lang w:eastAsia="zh-CN"/>
              </w:rPr>
            </w:pPr>
            <w:r w:rsidRPr="00196370">
              <w:rPr>
                <w:rFonts w:ascii="Times New Roman" w:eastAsia="SimSun" w:hAnsi="Times New Roman" w:cs="Times New Roman"/>
                <w:sz w:val="24"/>
                <w:szCs w:val="24"/>
                <w:lang w:eastAsia="zh-CN"/>
              </w:rPr>
              <w:t>Физика</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89</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55,5</w:t>
            </w:r>
          </w:p>
        </w:tc>
      </w:tr>
      <w:tr w:rsidR="00A2383C" w:rsidTr="00A2383C">
        <w:tc>
          <w:tcPr>
            <w:tcW w:w="3560" w:type="dxa"/>
          </w:tcPr>
          <w:p w:rsidR="00A2383C" w:rsidRPr="00196370" w:rsidRDefault="00A2383C" w:rsidP="00A2383C">
            <w:pPr>
              <w:rPr>
                <w:rFonts w:ascii="Times New Roman" w:eastAsia="SimSun" w:hAnsi="Times New Roman" w:cs="Times New Roman"/>
                <w:sz w:val="24"/>
                <w:szCs w:val="24"/>
                <w:lang w:eastAsia="zh-CN"/>
              </w:rPr>
            </w:pPr>
            <w:r w:rsidRPr="00196370">
              <w:rPr>
                <w:rFonts w:ascii="Times New Roman" w:eastAsia="SimSun" w:hAnsi="Times New Roman" w:cs="Times New Roman"/>
                <w:sz w:val="24"/>
                <w:szCs w:val="24"/>
                <w:lang w:eastAsia="zh-CN"/>
              </w:rPr>
              <w:t>Информатика</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59</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51</w:t>
            </w:r>
          </w:p>
        </w:tc>
      </w:tr>
      <w:tr w:rsidR="00A2383C" w:rsidTr="00A2383C">
        <w:tc>
          <w:tcPr>
            <w:tcW w:w="3560" w:type="dxa"/>
          </w:tcPr>
          <w:p w:rsidR="00A2383C" w:rsidRPr="00196370" w:rsidRDefault="00A2383C" w:rsidP="00A2383C">
            <w:pPr>
              <w:rPr>
                <w:rFonts w:ascii="Times New Roman" w:eastAsia="SimSun" w:hAnsi="Times New Roman" w:cs="Times New Roman"/>
                <w:sz w:val="24"/>
                <w:szCs w:val="24"/>
                <w:lang w:eastAsia="zh-CN"/>
              </w:rPr>
            </w:pPr>
            <w:r w:rsidRPr="00196370">
              <w:rPr>
                <w:rFonts w:ascii="Times New Roman" w:eastAsia="SimSun" w:hAnsi="Times New Roman" w:cs="Times New Roman"/>
                <w:sz w:val="24"/>
                <w:szCs w:val="24"/>
                <w:lang w:eastAsia="zh-CN"/>
              </w:rPr>
              <w:t>Биология</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64</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55,5</w:t>
            </w:r>
          </w:p>
        </w:tc>
      </w:tr>
      <w:tr w:rsidR="00A2383C" w:rsidTr="00A2383C">
        <w:tc>
          <w:tcPr>
            <w:tcW w:w="3560" w:type="dxa"/>
          </w:tcPr>
          <w:p w:rsidR="00A2383C" w:rsidRPr="00196370" w:rsidRDefault="00A2383C" w:rsidP="00A2383C">
            <w:pPr>
              <w:rPr>
                <w:rFonts w:ascii="Times New Roman" w:eastAsia="SimSun" w:hAnsi="Times New Roman" w:cs="Times New Roman"/>
                <w:sz w:val="24"/>
                <w:szCs w:val="24"/>
                <w:lang w:eastAsia="zh-CN"/>
              </w:rPr>
            </w:pPr>
            <w:r w:rsidRPr="00196370">
              <w:rPr>
                <w:rFonts w:ascii="Times New Roman" w:eastAsia="SimSun" w:hAnsi="Times New Roman" w:cs="Times New Roman"/>
                <w:sz w:val="24"/>
                <w:szCs w:val="24"/>
                <w:lang w:eastAsia="zh-CN"/>
              </w:rPr>
              <w:t>Обществознание</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82</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61,2</w:t>
            </w:r>
          </w:p>
        </w:tc>
      </w:tr>
      <w:tr w:rsidR="00A2383C" w:rsidTr="00A2383C">
        <w:tc>
          <w:tcPr>
            <w:tcW w:w="3560" w:type="dxa"/>
          </w:tcPr>
          <w:p w:rsidR="00A2383C" w:rsidRPr="00196370" w:rsidRDefault="00A2383C" w:rsidP="00A2383C">
            <w:pPr>
              <w:rPr>
                <w:rFonts w:ascii="Times New Roman" w:eastAsia="SimSun" w:hAnsi="Times New Roman" w:cs="Times New Roman"/>
                <w:sz w:val="24"/>
                <w:szCs w:val="24"/>
                <w:lang w:eastAsia="zh-CN"/>
              </w:rPr>
            </w:pPr>
            <w:r w:rsidRPr="00196370">
              <w:rPr>
                <w:rFonts w:ascii="Times New Roman" w:eastAsia="SimSun" w:hAnsi="Times New Roman" w:cs="Times New Roman"/>
                <w:sz w:val="24"/>
                <w:szCs w:val="24"/>
                <w:lang w:eastAsia="zh-CN"/>
              </w:rPr>
              <w:t>История</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84</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56,5</w:t>
            </w:r>
          </w:p>
        </w:tc>
      </w:tr>
      <w:tr w:rsidR="00A2383C" w:rsidTr="00A2383C">
        <w:tc>
          <w:tcPr>
            <w:tcW w:w="3560" w:type="dxa"/>
          </w:tcPr>
          <w:p w:rsidR="00A2383C" w:rsidRPr="00196370" w:rsidRDefault="00A2383C" w:rsidP="00A2383C">
            <w:pPr>
              <w:rPr>
                <w:rFonts w:ascii="Times New Roman" w:eastAsia="SimSun" w:hAnsi="Times New Roman" w:cs="Times New Roman"/>
                <w:sz w:val="24"/>
                <w:szCs w:val="24"/>
                <w:lang w:eastAsia="zh-CN"/>
              </w:rPr>
            </w:pPr>
            <w:r w:rsidRPr="00196370">
              <w:rPr>
                <w:rFonts w:ascii="Times New Roman" w:eastAsia="SimSun" w:hAnsi="Times New Roman" w:cs="Times New Roman"/>
                <w:sz w:val="24"/>
                <w:szCs w:val="24"/>
                <w:lang w:eastAsia="zh-CN"/>
              </w:rPr>
              <w:t>Английский язык</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80</w:t>
            </w:r>
          </w:p>
        </w:tc>
        <w:tc>
          <w:tcPr>
            <w:tcW w:w="3561" w:type="dxa"/>
            <w:shd w:val="clear" w:color="auto" w:fill="auto"/>
          </w:tcPr>
          <w:p w:rsidR="00A2383C" w:rsidRPr="00A2383C" w:rsidRDefault="00A2383C" w:rsidP="00A2383C">
            <w:pPr>
              <w:jc w:val="center"/>
              <w:rPr>
                <w:rFonts w:ascii="Times New Roman" w:hAnsi="Times New Roman" w:cs="Times New Roman"/>
                <w:sz w:val="24"/>
                <w:szCs w:val="24"/>
              </w:rPr>
            </w:pPr>
            <w:r w:rsidRPr="00A2383C">
              <w:rPr>
                <w:rFonts w:ascii="Times New Roman" w:hAnsi="Times New Roman" w:cs="Times New Roman"/>
                <w:sz w:val="24"/>
                <w:szCs w:val="24"/>
              </w:rPr>
              <w:t>64</w:t>
            </w:r>
          </w:p>
        </w:tc>
      </w:tr>
    </w:tbl>
    <w:p w:rsidR="00196370" w:rsidRPr="00196370" w:rsidRDefault="00196370" w:rsidP="00196370">
      <w:pPr>
        <w:spacing w:after="0" w:line="240" w:lineRule="auto"/>
        <w:jc w:val="both"/>
        <w:rPr>
          <w:rFonts w:ascii="Times New Roman" w:eastAsia="SimSun" w:hAnsi="Times New Roman" w:cs="Times New Roman"/>
          <w:sz w:val="24"/>
          <w:szCs w:val="24"/>
          <w:lang w:eastAsia="zh-CN"/>
        </w:rPr>
      </w:pPr>
    </w:p>
    <w:p w:rsidR="00196370" w:rsidRPr="00ED030E" w:rsidRDefault="00196370" w:rsidP="00196370">
      <w:pPr>
        <w:spacing w:after="0" w:line="240" w:lineRule="auto"/>
        <w:ind w:firstLine="540"/>
        <w:jc w:val="both"/>
        <w:rPr>
          <w:rFonts w:ascii="Times New Roman" w:eastAsia="SimSun" w:hAnsi="Times New Roman" w:cs="Times New Roman"/>
          <w:sz w:val="24"/>
          <w:szCs w:val="24"/>
          <w:lang w:eastAsia="zh-CN"/>
        </w:rPr>
      </w:pPr>
      <w:r w:rsidRPr="00ED030E">
        <w:rPr>
          <w:rFonts w:ascii="Times New Roman" w:eastAsia="SimSun" w:hAnsi="Times New Roman" w:cs="Times New Roman"/>
          <w:sz w:val="24"/>
          <w:szCs w:val="24"/>
          <w:lang w:eastAsia="zh-CN"/>
        </w:rPr>
        <w:t>По всем предметам по выбору сдающие «перешагнули» минимальную границу баллов.</w:t>
      </w:r>
    </w:p>
    <w:p w:rsidR="00ED030E" w:rsidRPr="00196370" w:rsidRDefault="00196370" w:rsidP="00196370">
      <w:pPr>
        <w:spacing w:after="0" w:line="240" w:lineRule="auto"/>
        <w:ind w:firstLine="540"/>
        <w:jc w:val="both"/>
        <w:rPr>
          <w:rFonts w:ascii="Times New Roman" w:eastAsia="SimSun" w:hAnsi="Times New Roman" w:cs="Times New Roman"/>
          <w:sz w:val="24"/>
          <w:szCs w:val="24"/>
          <w:lang w:eastAsia="zh-CN"/>
        </w:rPr>
      </w:pPr>
      <w:r w:rsidRPr="00196370">
        <w:rPr>
          <w:rFonts w:ascii="Times New Roman" w:eastAsia="SimSun" w:hAnsi="Times New Roman" w:cs="Times New Roman"/>
          <w:sz w:val="24"/>
          <w:szCs w:val="24"/>
          <w:lang w:eastAsia="zh-CN"/>
        </w:rPr>
        <w:t xml:space="preserve">В текущем учебном году по-прежнему много выпускников выбирает сдавать обществознание, физику, историю. Следует отметить, что среди предметов по выбору физику, историю, английский </w:t>
      </w:r>
      <w:r w:rsidRPr="00196370">
        <w:rPr>
          <w:rFonts w:ascii="Times New Roman" w:eastAsia="SimSun" w:hAnsi="Times New Roman" w:cs="Times New Roman"/>
          <w:sz w:val="24"/>
          <w:szCs w:val="24"/>
          <w:lang w:eastAsia="zh-CN"/>
        </w:rPr>
        <w:lastRenderedPageBreak/>
        <w:t>язык выбрали выпускники, изучающие предмет на профильном уровне, обществознание, математику (профиль) – как на профильном, так и на базовом уровне, по химии, биологии, литературе – на базовом уровне (в школе нет профильного предмета). По всем предметам по выбору сдающие «перешагнули» минимальную границу баллов.</w:t>
      </w:r>
    </w:p>
    <w:p w:rsidR="00ED030E" w:rsidRDefault="00ED030E" w:rsidP="00ED030E">
      <w:pPr>
        <w:spacing w:after="0" w:line="240" w:lineRule="auto"/>
        <w:rPr>
          <w:rFonts w:ascii="Times New Roman" w:eastAsia="SimSun" w:hAnsi="Times New Roman" w:cs="Times New Roman"/>
          <w:sz w:val="24"/>
          <w:szCs w:val="24"/>
          <w:lang w:eastAsia="zh-CN"/>
        </w:rPr>
      </w:pPr>
    </w:p>
    <w:tbl>
      <w:tblPr>
        <w:tblStyle w:val="a7"/>
        <w:tblpPr w:leftFromText="180" w:rightFromText="180" w:vertAnchor="text" w:horzAnchor="margin" w:tblpY="105"/>
        <w:tblW w:w="10065" w:type="dxa"/>
        <w:tblLayout w:type="fixed"/>
        <w:tblLook w:val="04A0" w:firstRow="1" w:lastRow="0" w:firstColumn="1" w:lastColumn="0" w:noHBand="0" w:noVBand="1"/>
      </w:tblPr>
      <w:tblGrid>
        <w:gridCol w:w="2268"/>
        <w:gridCol w:w="1276"/>
        <w:gridCol w:w="1701"/>
        <w:gridCol w:w="1985"/>
        <w:gridCol w:w="1415"/>
        <w:gridCol w:w="1420"/>
      </w:tblGrid>
      <w:tr w:rsidR="00A2383C" w:rsidRPr="00A2383C" w:rsidTr="00AE4E27">
        <w:tc>
          <w:tcPr>
            <w:tcW w:w="2268" w:type="dxa"/>
            <w:vMerge w:val="restart"/>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предмет</w:t>
            </w:r>
          </w:p>
        </w:tc>
        <w:tc>
          <w:tcPr>
            <w:tcW w:w="1276" w:type="dxa"/>
            <w:vMerge w:val="restart"/>
          </w:tcPr>
          <w:p w:rsidR="00A2383C" w:rsidRPr="00A2383C" w:rsidRDefault="00A2383C" w:rsidP="00A2383C">
            <w:pPr>
              <w:jc w:val="center"/>
              <w:rPr>
                <w:rFonts w:ascii="Times New Roman" w:eastAsia="Calibri" w:hAnsi="Times New Roman" w:cs="Times New Roman"/>
                <w:sz w:val="24"/>
                <w:szCs w:val="24"/>
              </w:rPr>
            </w:pPr>
            <w:r w:rsidRPr="00A2383C">
              <w:rPr>
                <w:rFonts w:ascii="Times New Roman" w:eastAsia="Calibri" w:hAnsi="Times New Roman" w:cs="Times New Roman"/>
                <w:sz w:val="24"/>
                <w:szCs w:val="24"/>
              </w:rPr>
              <w:t>% сдающих от общего числа выпускников</w:t>
            </w:r>
          </w:p>
        </w:tc>
        <w:tc>
          <w:tcPr>
            <w:tcW w:w="6521" w:type="dxa"/>
            <w:gridSpan w:val="4"/>
          </w:tcPr>
          <w:p w:rsidR="00A2383C" w:rsidRPr="00A2383C" w:rsidRDefault="00A2383C" w:rsidP="00A2383C">
            <w:pPr>
              <w:jc w:val="center"/>
              <w:rPr>
                <w:rFonts w:ascii="Times New Roman" w:eastAsia="Calibri" w:hAnsi="Times New Roman" w:cs="Times New Roman"/>
                <w:sz w:val="24"/>
                <w:szCs w:val="24"/>
              </w:rPr>
            </w:pPr>
            <w:r w:rsidRPr="00A2383C">
              <w:rPr>
                <w:rFonts w:ascii="Times New Roman" w:eastAsia="Calibri" w:hAnsi="Times New Roman" w:cs="Times New Roman"/>
                <w:sz w:val="24"/>
                <w:szCs w:val="24"/>
              </w:rPr>
              <w:t>% выпускников, набравших</w:t>
            </w:r>
          </w:p>
        </w:tc>
      </w:tr>
      <w:tr w:rsidR="00A2383C" w:rsidRPr="00A2383C" w:rsidTr="00AE4E27">
        <w:tc>
          <w:tcPr>
            <w:tcW w:w="2268" w:type="dxa"/>
            <w:vMerge/>
          </w:tcPr>
          <w:p w:rsidR="00A2383C" w:rsidRPr="00A2383C" w:rsidRDefault="00A2383C" w:rsidP="00A2383C">
            <w:pPr>
              <w:jc w:val="both"/>
              <w:rPr>
                <w:rFonts w:ascii="Times New Roman" w:eastAsia="Calibri" w:hAnsi="Times New Roman" w:cs="Times New Roman"/>
                <w:sz w:val="24"/>
                <w:szCs w:val="24"/>
              </w:rPr>
            </w:pPr>
          </w:p>
        </w:tc>
        <w:tc>
          <w:tcPr>
            <w:tcW w:w="1276" w:type="dxa"/>
            <w:vMerge/>
          </w:tcPr>
          <w:p w:rsidR="00A2383C" w:rsidRPr="00A2383C" w:rsidRDefault="00A2383C" w:rsidP="00A2383C">
            <w:pPr>
              <w:jc w:val="both"/>
              <w:rPr>
                <w:rFonts w:ascii="Times New Roman" w:eastAsia="Calibri" w:hAnsi="Times New Roman" w:cs="Times New Roman"/>
                <w:sz w:val="24"/>
                <w:szCs w:val="24"/>
              </w:rPr>
            </w:pPr>
          </w:p>
        </w:tc>
        <w:tc>
          <w:tcPr>
            <w:tcW w:w="1701"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Ниже минимального</w:t>
            </w:r>
          </w:p>
        </w:tc>
        <w:tc>
          <w:tcPr>
            <w:tcW w:w="1985"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Минимальный -60 б.</w:t>
            </w:r>
          </w:p>
        </w:tc>
        <w:tc>
          <w:tcPr>
            <w:tcW w:w="1415"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61 б – 80 б.</w:t>
            </w:r>
          </w:p>
        </w:tc>
        <w:tc>
          <w:tcPr>
            <w:tcW w:w="1420"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81 б – 100 б.</w:t>
            </w:r>
          </w:p>
        </w:tc>
      </w:tr>
      <w:tr w:rsidR="00A2383C" w:rsidRPr="00A2383C" w:rsidTr="00AE4E27">
        <w:tc>
          <w:tcPr>
            <w:tcW w:w="2268" w:type="dxa"/>
            <w:vMerge/>
          </w:tcPr>
          <w:p w:rsidR="00A2383C" w:rsidRPr="00A2383C" w:rsidRDefault="00A2383C" w:rsidP="00A2383C">
            <w:pPr>
              <w:jc w:val="both"/>
              <w:rPr>
                <w:rFonts w:ascii="Times New Roman" w:eastAsia="Calibri" w:hAnsi="Times New Roman" w:cs="Times New Roman"/>
                <w:sz w:val="24"/>
                <w:szCs w:val="24"/>
              </w:rPr>
            </w:pPr>
          </w:p>
        </w:tc>
        <w:tc>
          <w:tcPr>
            <w:tcW w:w="1276" w:type="dxa"/>
            <w:vMerge/>
          </w:tcPr>
          <w:p w:rsidR="00A2383C" w:rsidRPr="00A2383C" w:rsidRDefault="00A2383C" w:rsidP="00A2383C">
            <w:pPr>
              <w:jc w:val="both"/>
              <w:rPr>
                <w:rFonts w:ascii="Times New Roman" w:eastAsia="Calibri" w:hAnsi="Times New Roman" w:cs="Times New Roman"/>
                <w:sz w:val="24"/>
                <w:szCs w:val="24"/>
              </w:rPr>
            </w:pPr>
          </w:p>
        </w:tc>
        <w:tc>
          <w:tcPr>
            <w:tcW w:w="1701"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Ниже базового уровня</w:t>
            </w:r>
          </w:p>
        </w:tc>
        <w:tc>
          <w:tcPr>
            <w:tcW w:w="1985"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Базовый уровень</w:t>
            </w:r>
          </w:p>
        </w:tc>
        <w:tc>
          <w:tcPr>
            <w:tcW w:w="1415"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Повышенный уровень</w:t>
            </w:r>
          </w:p>
        </w:tc>
        <w:tc>
          <w:tcPr>
            <w:tcW w:w="1420"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Высокий уровень</w:t>
            </w:r>
          </w:p>
        </w:tc>
      </w:tr>
      <w:tr w:rsidR="00A2383C" w:rsidRPr="00A2383C" w:rsidTr="00A2383C">
        <w:tc>
          <w:tcPr>
            <w:tcW w:w="2268" w:type="dxa"/>
            <w:shd w:val="clear" w:color="auto" w:fill="auto"/>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Обществознание</w:t>
            </w:r>
          </w:p>
        </w:tc>
        <w:tc>
          <w:tcPr>
            <w:tcW w:w="1276" w:type="dxa"/>
            <w:shd w:val="clear" w:color="auto" w:fill="auto"/>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62</w:t>
            </w:r>
          </w:p>
        </w:tc>
        <w:tc>
          <w:tcPr>
            <w:tcW w:w="1701" w:type="dxa"/>
            <w:shd w:val="clear" w:color="auto" w:fill="auto"/>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0</w:t>
            </w:r>
          </w:p>
        </w:tc>
        <w:tc>
          <w:tcPr>
            <w:tcW w:w="1985" w:type="dxa"/>
            <w:shd w:val="clear" w:color="auto" w:fill="auto"/>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50</w:t>
            </w:r>
          </w:p>
        </w:tc>
        <w:tc>
          <w:tcPr>
            <w:tcW w:w="1415" w:type="dxa"/>
            <w:shd w:val="clear" w:color="auto" w:fill="auto"/>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44</w:t>
            </w:r>
          </w:p>
        </w:tc>
        <w:tc>
          <w:tcPr>
            <w:tcW w:w="1420" w:type="dxa"/>
            <w:shd w:val="clear" w:color="auto" w:fill="auto"/>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6 (1 чел.)</w:t>
            </w:r>
          </w:p>
        </w:tc>
      </w:tr>
      <w:tr w:rsidR="00A2383C" w:rsidRPr="00A2383C" w:rsidTr="00A2383C">
        <w:tc>
          <w:tcPr>
            <w:tcW w:w="2268" w:type="dxa"/>
            <w:shd w:val="clear" w:color="auto" w:fill="auto"/>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Математика (п)</w:t>
            </w:r>
          </w:p>
        </w:tc>
        <w:tc>
          <w:tcPr>
            <w:tcW w:w="1276" w:type="dxa"/>
            <w:shd w:val="clear" w:color="auto" w:fill="auto"/>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46</w:t>
            </w:r>
          </w:p>
        </w:tc>
        <w:tc>
          <w:tcPr>
            <w:tcW w:w="1701" w:type="dxa"/>
            <w:shd w:val="clear" w:color="auto" w:fill="auto"/>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0</w:t>
            </w:r>
          </w:p>
        </w:tc>
        <w:tc>
          <w:tcPr>
            <w:tcW w:w="1985" w:type="dxa"/>
            <w:shd w:val="clear" w:color="auto" w:fill="auto"/>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58</w:t>
            </w:r>
          </w:p>
        </w:tc>
        <w:tc>
          <w:tcPr>
            <w:tcW w:w="1415" w:type="dxa"/>
            <w:shd w:val="clear" w:color="auto" w:fill="auto"/>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34</w:t>
            </w:r>
          </w:p>
        </w:tc>
        <w:tc>
          <w:tcPr>
            <w:tcW w:w="1420" w:type="dxa"/>
            <w:shd w:val="clear" w:color="auto" w:fill="auto"/>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8 (1 чел.)</w:t>
            </w:r>
          </w:p>
        </w:tc>
      </w:tr>
      <w:tr w:rsidR="00A2383C" w:rsidRPr="00A2383C" w:rsidTr="00A2383C">
        <w:tc>
          <w:tcPr>
            <w:tcW w:w="2268" w:type="dxa"/>
            <w:shd w:val="clear" w:color="auto" w:fill="auto"/>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Русский язык</w:t>
            </w:r>
          </w:p>
        </w:tc>
        <w:tc>
          <w:tcPr>
            <w:tcW w:w="1276" w:type="dxa"/>
            <w:shd w:val="clear" w:color="auto" w:fill="auto"/>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100</w:t>
            </w:r>
          </w:p>
        </w:tc>
        <w:tc>
          <w:tcPr>
            <w:tcW w:w="1701" w:type="dxa"/>
            <w:shd w:val="clear" w:color="auto" w:fill="auto"/>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0</w:t>
            </w:r>
          </w:p>
        </w:tc>
        <w:tc>
          <w:tcPr>
            <w:tcW w:w="1985" w:type="dxa"/>
            <w:shd w:val="clear" w:color="auto" w:fill="auto"/>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27</w:t>
            </w:r>
          </w:p>
        </w:tc>
        <w:tc>
          <w:tcPr>
            <w:tcW w:w="1415" w:type="dxa"/>
            <w:shd w:val="clear" w:color="auto" w:fill="auto"/>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38</w:t>
            </w:r>
          </w:p>
        </w:tc>
        <w:tc>
          <w:tcPr>
            <w:tcW w:w="1420" w:type="dxa"/>
            <w:shd w:val="clear" w:color="auto" w:fill="auto"/>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35(9 чел.)</w:t>
            </w:r>
          </w:p>
        </w:tc>
      </w:tr>
      <w:tr w:rsidR="00A2383C" w:rsidRPr="00A2383C" w:rsidTr="00AE4E27">
        <w:tc>
          <w:tcPr>
            <w:tcW w:w="2268"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Английский язык</w:t>
            </w:r>
          </w:p>
        </w:tc>
        <w:tc>
          <w:tcPr>
            <w:tcW w:w="1276"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19</w:t>
            </w:r>
          </w:p>
        </w:tc>
        <w:tc>
          <w:tcPr>
            <w:tcW w:w="1701"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 xml:space="preserve">0 </w:t>
            </w:r>
          </w:p>
        </w:tc>
        <w:tc>
          <w:tcPr>
            <w:tcW w:w="1985"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60</w:t>
            </w:r>
          </w:p>
        </w:tc>
        <w:tc>
          <w:tcPr>
            <w:tcW w:w="1415"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40</w:t>
            </w:r>
          </w:p>
        </w:tc>
        <w:tc>
          <w:tcPr>
            <w:tcW w:w="1420"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0</w:t>
            </w:r>
          </w:p>
        </w:tc>
      </w:tr>
      <w:tr w:rsidR="00A2383C" w:rsidRPr="00A2383C" w:rsidTr="00AE4E27">
        <w:tc>
          <w:tcPr>
            <w:tcW w:w="2268"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Биология</w:t>
            </w:r>
          </w:p>
        </w:tc>
        <w:tc>
          <w:tcPr>
            <w:tcW w:w="1276"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15</w:t>
            </w:r>
          </w:p>
        </w:tc>
        <w:tc>
          <w:tcPr>
            <w:tcW w:w="1701"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0</w:t>
            </w:r>
          </w:p>
        </w:tc>
        <w:tc>
          <w:tcPr>
            <w:tcW w:w="1985"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75</w:t>
            </w:r>
          </w:p>
        </w:tc>
        <w:tc>
          <w:tcPr>
            <w:tcW w:w="1415"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25</w:t>
            </w:r>
          </w:p>
        </w:tc>
        <w:tc>
          <w:tcPr>
            <w:tcW w:w="1420"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0</w:t>
            </w:r>
          </w:p>
        </w:tc>
      </w:tr>
      <w:tr w:rsidR="00A2383C" w:rsidRPr="00A2383C" w:rsidTr="00AE4E27">
        <w:tc>
          <w:tcPr>
            <w:tcW w:w="2268"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Математика (б)</w:t>
            </w:r>
          </w:p>
        </w:tc>
        <w:tc>
          <w:tcPr>
            <w:tcW w:w="1276"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73</w:t>
            </w:r>
          </w:p>
        </w:tc>
        <w:tc>
          <w:tcPr>
            <w:tcW w:w="1701"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0</w:t>
            </w:r>
          </w:p>
        </w:tc>
        <w:tc>
          <w:tcPr>
            <w:tcW w:w="1985"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21 («3»)</w:t>
            </w:r>
          </w:p>
        </w:tc>
        <w:tc>
          <w:tcPr>
            <w:tcW w:w="1415"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53 («4»)</w:t>
            </w:r>
          </w:p>
        </w:tc>
        <w:tc>
          <w:tcPr>
            <w:tcW w:w="1420"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26 («5»)</w:t>
            </w:r>
          </w:p>
        </w:tc>
      </w:tr>
      <w:tr w:rsidR="00A2383C" w:rsidRPr="00A2383C" w:rsidTr="00AE4E27">
        <w:tc>
          <w:tcPr>
            <w:tcW w:w="2268"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Информатика</w:t>
            </w:r>
          </w:p>
        </w:tc>
        <w:tc>
          <w:tcPr>
            <w:tcW w:w="1276"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11</w:t>
            </w:r>
          </w:p>
        </w:tc>
        <w:tc>
          <w:tcPr>
            <w:tcW w:w="1701"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0</w:t>
            </w:r>
          </w:p>
        </w:tc>
        <w:tc>
          <w:tcPr>
            <w:tcW w:w="1985"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100</w:t>
            </w:r>
          </w:p>
        </w:tc>
        <w:tc>
          <w:tcPr>
            <w:tcW w:w="1415"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0</w:t>
            </w:r>
          </w:p>
        </w:tc>
        <w:tc>
          <w:tcPr>
            <w:tcW w:w="1420"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0</w:t>
            </w:r>
          </w:p>
        </w:tc>
      </w:tr>
      <w:tr w:rsidR="00A2383C" w:rsidRPr="00A2383C" w:rsidTr="00AE4E27">
        <w:tc>
          <w:tcPr>
            <w:tcW w:w="2268"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Литература</w:t>
            </w:r>
          </w:p>
        </w:tc>
        <w:tc>
          <w:tcPr>
            <w:tcW w:w="1276"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15</w:t>
            </w:r>
          </w:p>
        </w:tc>
        <w:tc>
          <w:tcPr>
            <w:tcW w:w="1701"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0</w:t>
            </w:r>
          </w:p>
        </w:tc>
        <w:tc>
          <w:tcPr>
            <w:tcW w:w="1985"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50</w:t>
            </w:r>
          </w:p>
        </w:tc>
        <w:tc>
          <w:tcPr>
            <w:tcW w:w="1415"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50</w:t>
            </w:r>
          </w:p>
        </w:tc>
        <w:tc>
          <w:tcPr>
            <w:tcW w:w="1420"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0</w:t>
            </w:r>
          </w:p>
        </w:tc>
      </w:tr>
      <w:tr w:rsidR="00A2383C" w:rsidRPr="00A2383C" w:rsidTr="00AE4E27">
        <w:tc>
          <w:tcPr>
            <w:tcW w:w="2268"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История</w:t>
            </w:r>
          </w:p>
        </w:tc>
        <w:tc>
          <w:tcPr>
            <w:tcW w:w="1276"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15</w:t>
            </w:r>
          </w:p>
        </w:tc>
        <w:tc>
          <w:tcPr>
            <w:tcW w:w="1701"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0</w:t>
            </w:r>
          </w:p>
        </w:tc>
        <w:tc>
          <w:tcPr>
            <w:tcW w:w="1985"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50</w:t>
            </w:r>
          </w:p>
        </w:tc>
        <w:tc>
          <w:tcPr>
            <w:tcW w:w="1415"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25</w:t>
            </w:r>
          </w:p>
        </w:tc>
        <w:tc>
          <w:tcPr>
            <w:tcW w:w="1420"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25(1чел.)</w:t>
            </w:r>
          </w:p>
        </w:tc>
      </w:tr>
      <w:tr w:rsidR="00A2383C" w:rsidRPr="00A2383C" w:rsidTr="00AE4E27">
        <w:tc>
          <w:tcPr>
            <w:tcW w:w="2268"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Физика</w:t>
            </w:r>
          </w:p>
        </w:tc>
        <w:tc>
          <w:tcPr>
            <w:tcW w:w="1276"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23</w:t>
            </w:r>
          </w:p>
        </w:tc>
        <w:tc>
          <w:tcPr>
            <w:tcW w:w="1701"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0</w:t>
            </w:r>
          </w:p>
        </w:tc>
        <w:tc>
          <w:tcPr>
            <w:tcW w:w="1985"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83</w:t>
            </w:r>
          </w:p>
        </w:tc>
        <w:tc>
          <w:tcPr>
            <w:tcW w:w="1415"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0</w:t>
            </w:r>
          </w:p>
        </w:tc>
        <w:tc>
          <w:tcPr>
            <w:tcW w:w="1420" w:type="dxa"/>
          </w:tcPr>
          <w:p w:rsidR="00A2383C" w:rsidRPr="00A2383C" w:rsidRDefault="00A2383C" w:rsidP="00A2383C">
            <w:pPr>
              <w:jc w:val="both"/>
              <w:rPr>
                <w:rFonts w:ascii="Times New Roman" w:eastAsia="Calibri" w:hAnsi="Times New Roman" w:cs="Times New Roman"/>
                <w:sz w:val="24"/>
                <w:szCs w:val="24"/>
              </w:rPr>
            </w:pPr>
            <w:r w:rsidRPr="00A2383C">
              <w:rPr>
                <w:rFonts w:ascii="Times New Roman" w:eastAsia="Calibri" w:hAnsi="Times New Roman" w:cs="Times New Roman"/>
                <w:sz w:val="24"/>
                <w:szCs w:val="24"/>
              </w:rPr>
              <w:t>17 (1 чел.)</w:t>
            </w:r>
          </w:p>
        </w:tc>
      </w:tr>
    </w:tbl>
    <w:p w:rsidR="00A2383C" w:rsidRDefault="00A2383C" w:rsidP="00ED030E">
      <w:pPr>
        <w:spacing w:after="0" w:line="240" w:lineRule="auto"/>
        <w:rPr>
          <w:rFonts w:ascii="Times New Roman" w:eastAsia="SimSun" w:hAnsi="Times New Roman" w:cs="Times New Roman"/>
          <w:sz w:val="24"/>
          <w:szCs w:val="24"/>
          <w:lang w:eastAsia="zh-CN"/>
        </w:rPr>
      </w:pPr>
    </w:p>
    <w:tbl>
      <w:tblPr>
        <w:tblW w:w="10360" w:type="dxa"/>
        <w:tblInd w:w="118" w:type="dxa"/>
        <w:tblCellMar>
          <w:left w:w="0" w:type="dxa"/>
          <w:right w:w="0" w:type="dxa"/>
        </w:tblCellMar>
        <w:tblLook w:val="04A0" w:firstRow="1" w:lastRow="0" w:firstColumn="1" w:lastColumn="0" w:noHBand="0" w:noVBand="1"/>
      </w:tblPr>
      <w:tblGrid>
        <w:gridCol w:w="2717"/>
        <w:gridCol w:w="1418"/>
        <w:gridCol w:w="2075"/>
        <w:gridCol w:w="2075"/>
        <w:gridCol w:w="2075"/>
      </w:tblGrid>
      <w:tr w:rsidR="00A2383C" w:rsidRPr="00A2383C" w:rsidTr="00A2383C">
        <w:trPr>
          <w:trHeight w:val="576"/>
        </w:trPr>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школа</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район</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город</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край</w:t>
            </w:r>
          </w:p>
        </w:tc>
      </w:tr>
      <w:tr w:rsidR="00A2383C" w:rsidRPr="00A2383C" w:rsidTr="00A2383C">
        <w:trPr>
          <w:trHeight w:val="576"/>
        </w:trPr>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русский язык</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73,5</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70,88</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71,56</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67</w:t>
            </w:r>
          </w:p>
        </w:tc>
      </w:tr>
      <w:tr w:rsidR="00A2383C" w:rsidRPr="00A2383C" w:rsidTr="00A2383C">
        <w:trPr>
          <w:trHeight w:val="576"/>
        </w:trPr>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математика (профиль)</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51,33</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44,97</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46,59</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42,18</w:t>
            </w:r>
          </w:p>
        </w:tc>
      </w:tr>
      <w:tr w:rsidR="00A2383C" w:rsidRPr="00A2383C" w:rsidTr="00A2383C">
        <w:trPr>
          <w:trHeight w:val="576"/>
        </w:trPr>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математика (база)</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4,05</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4,09</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4,15</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4,08</w:t>
            </w:r>
          </w:p>
        </w:tc>
      </w:tr>
      <w:tr w:rsidR="00A2383C" w:rsidRPr="00A2383C" w:rsidTr="00A2383C">
        <w:trPr>
          <w:trHeight w:val="576"/>
        </w:trPr>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литература</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62</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54,49</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58,98</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56,37</w:t>
            </w:r>
          </w:p>
        </w:tc>
      </w:tr>
      <w:tr w:rsidR="00A2383C" w:rsidRPr="00A2383C" w:rsidTr="00A2383C">
        <w:trPr>
          <w:trHeight w:val="576"/>
        </w:trPr>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обществознание</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61,2</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54,81</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56,07</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53,06</w:t>
            </w:r>
          </w:p>
        </w:tc>
      </w:tr>
      <w:tr w:rsidR="00A2383C" w:rsidRPr="00A2383C" w:rsidTr="00A2383C">
        <w:trPr>
          <w:trHeight w:val="576"/>
        </w:trPr>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физика</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55,5</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52,22</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53,43</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50,44</w:t>
            </w:r>
          </w:p>
        </w:tc>
      </w:tr>
      <w:tr w:rsidR="00A2383C" w:rsidRPr="00A2383C" w:rsidTr="00A2383C">
        <w:trPr>
          <w:trHeight w:val="576"/>
        </w:trPr>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биология</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55,5</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55,22</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53,17</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48,85</w:t>
            </w:r>
          </w:p>
        </w:tc>
      </w:tr>
      <w:tr w:rsidR="00A2383C" w:rsidRPr="00A2383C" w:rsidTr="00A2383C">
        <w:trPr>
          <w:trHeight w:val="576"/>
        </w:trPr>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история</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56,5</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52,71</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55,05</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51,19</w:t>
            </w:r>
          </w:p>
        </w:tc>
      </w:tr>
      <w:tr w:rsidR="00A2383C" w:rsidRPr="00A2383C" w:rsidTr="00A2383C">
        <w:trPr>
          <w:trHeight w:val="576"/>
        </w:trPr>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химия</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p>
        </w:tc>
      </w:tr>
      <w:tr w:rsidR="00A2383C" w:rsidRPr="00A2383C" w:rsidTr="00A2383C">
        <w:trPr>
          <w:trHeight w:val="576"/>
        </w:trPr>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информатика</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51</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54,51</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57,55</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54,86</w:t>
            </w:r>
          </w:p>
        </w:tc>
      </w:tr>
      <w:tr w:rsidR="00A2383C" w:rsidRPr="00A2383C" w:rsidTr="00A2383C">
        <w:trPr>
          <w:trHeight w:val="576"/>
        </w:trPr>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английский язык</w:t>
            </w:r>
          </w:p>
        </w:tc>
        <w:tc>
          <w:tcPr>
            <w:tcW w:w="141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64</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64,06</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67,33</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2383C" w:rsidRPr="00A2383C" w:rsidRDefault="00A2383C" w:rsidP="00A2383C">
            <w:pPr>
              <w:pStyle w:val="a5"/>
              <w:rPr>
                <w:rFonts w:eastAsia="SimSun"/>
              </w:rPr>
            </w:pPr>
            <w:r w:rsidRPr="00A2383C">
              <w:rPr>
                <w:rFonts w:eastAsia="SimSun"/>
              </w:rPr>
              <w:t>65,55</w:t>
            </w:r>
          </w:p>
        </w:tc>
      </w:tr>
    </w:tbl>
    <w:p w:rsidR="00ED030E" w:rsidRPr="00ED030E" w:rsidRDefault="00ED030E" w:rsidP="00ED030E">
      <w:pPr>
        <w:spacing w:after="0" w:line="240" w:lineRule="auto"/>
        <w:rPr>
          <w:rFonts w:ascii="Times New Roman" w:eastAsia="SimSun" w:hAnsi="Times New Roman" w:cs="Times New Roman"/>
          <w:sz w:val="24"/>
          <w:szCs w:val="24"/>
          <w:lang w:eastAsia="zh-CN"/>
        </w:rPr>
      </w:pPr>
    </w:p>
    <w:p w:rsidR="00ED030E" w:rsidRDefault="00ED030E" w:rsidP="00D25E4B">
      <w:pPr>
        <w:spacing w:after="0" w:line="240" w:lineRule="auto"/>
        <w:ind w:firstLine="540"/>
        <w:jc w:val="both"/>
        <w:rPr>
          <w:rFonts w:ascii="Times New Roman" w:eastAsia="Calibri" w:hAnsi="Times New Roman" w:cs="Times New Roman"/>
          <w:b/>
          <w:bCs/>
          <w:i/>
          <w:iCs/>
          <w:sz w:val="24"/>
          <w:szCs w:val="24"/>
        </w:rPr>
      </w:pPr>
    </w:p>
    <w:p w:rsidR="00ED030E" w:rsidRDefault="00ED030E" w:rsidP="00D25E4B">
      <w:pPr>
        <w:spacing w:after="0" w:line="240" w:lineRule="auto"/>
        <w:ind w:firstLine="540"/>
        <w:jc w:val="both"/>
        <w:rPr>
          <w:rFonts w:ascii="Times New Roman" w:eastAsia="Calibri" w:hAnsi="Times New Roman" w:cs="Times New Roman"/>
          <w:b/>
          <w:bCs/>
          <w:i/>
          <w:iCs/>
          <w:sz w:val="24"/>
          <w:szCs w:val="24"/>
        </w:rPr>
      </w:pPr>
    </w:p>
    <w:p w:rsidR="00E61341" w:rsidRPr="00E61341" w:rsidRDefault="00E61341" w:rsidP="00E61341">
      <w:pPr>
        <w:spacing w:line="240" w:lineRule="auto"/>
        <w:ind w:firstLine="540"/>
        <w:jc w:val="both"/>
        <w:rPr>
          <w:rFonts w:ascii="Times New Roman" w:eastAsia="Calibri" w:hAnsi="Times New Roman" w:cs="Times New Roman"/>
          <w:sz w:val="24"/>
          <w:szCs w:val="24"/>
        </w:rPr>
      </w:pPr>
    </w:p>
    <w:p w:rsidR="00E61341" w:rsidRPr="00E61341" w:rsidRDefault="00E61341" w:rsidP="00D25E4B">
      <w:pPr>
        <w:spacing w:line="240" w:lineRule="auto"/>
        <w:jc w:val="both"/>
        <w:rPr>
          <w:rFonts w:ascii="Times New Roman" w:eastAsia="Calibri" w:hAnsi="Times New Roman" w:cs="Times New Roman"/>
          <w:sz w:val="24"/>
          <w:szCs w:val="24"/>
        </w:rPr>
      </w:pPr>
    </w:p>
    <w:p w:rsidR="00E61341" w:rsidRDefault="00383FB7" w:rsidP="00E61341">
      <w:pPr>
        <w:spacing w:after="0" w:line="240" w:lineRule="auto"/>
        <w:ind w:right="-1" w:firstLine="708"/>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w:t>
      </w:r>
      <w:r w:rsidR="00E61341" w:rsidRPr="00E61341">
        <w:rPr>
          <w:rFonts w:ascii="Times New Roman" w:eastAsia="Calibri" w:hAnsi="Times New Roman" w:cs="Times New Roman"/>
          <w:b/>
          <w:bCs/>
          <w:sz w:val="24"/>
          <w:szCs w:val="24"/>
          <w:lang w:eastAsia="ru-RU"/>
        </w:rPr>
        <w:t>.4. Достижения учащихся</w:t>
      </w:r>
    </w:p>
    <w:p w:rsidR="00A020FF" w:rsidRDefault="00A020FF" w:rsidP="00E61341">
      <w:pPr>
        <w:spacing w:after="0" w:line="240" w:lineRule="auto"/>
        <w:ind w:right="-1" w:firstLine="708"/>
        <w:jc w:val="center"/>
        <w:rPr>
          <w:rFonts w:ascii="Times New Roman" w:eastAsia="Calibri" w:hAnsi="Times New Roman" w:cs="Times New Roman"/>
          <w:b/>
          <w:bCs/>
          <w:sz w:val="24"/>
          <w:szCs w:val="24"/>
          <w:lang w:eastAsia="ru-RU"/>
        </w:rPr>
      </w:pPr>
    </w:p>
    <w:p w:rsidR="00A2383C" w:rsidRPr="00A2383C" w:rsidRDefault="00A2383C" w:rsidP="00A2383C">
      <w:pPr>
        <w:spacing w:after="0" w:line="240" w:lineRule="auto"/>
        <w:ind w:right="-1" w:firstLine="708"/>
        <w:jc w:val="both"/>
        <w:rPr>
          <w:rFonts w:ascii="Times New Roman" w:eastAsia="Times New Roman" w:hAnsi="Times New Roman" w:cs="Times New Roman"/>
          <w:iCs/>
          <w:sz w:val="24"/>
          <w:szCs w:val="24"/>
          <w:lang w:eastAsia="ru-RU"/>
        </w:rPr>
      </w:pPr>
      <w:r w:rsidRPr="00A2383C">
        <w:rPr>
          <w:rFonts w:ascii="Times New Roman" w:eastAsia="Times New Roman" w:hAnsi="Times New Roman" w:cs="Times New Roman"/>
          <w:iCs/>
          <w:sz w:val="24"/>
          <w:szCs w:val="24"/>
          <w:lang w:eastAsia="ru-RU"/>
        </w:rPr>
        <w:t xml:space="preserve">На уроках и во внеурочное время по-прежнему уделяется внимание работе с учениками, имеющими повышенную познавательную активность и высокий уровень интеллектуальных способностей. </w:t>
      </w:r>
    </w:p>
    <w:p w:rsidR="00A2383C" w:rsidRPr="00A2383C" w:rsidRDefault="00A2383C" w:rsidP="00A2383C">
      <w:pPr>
        <w:spacing w:after="0" w:line="240" w:lineRule="auto"/>
        <w:ind w:firstLine="708"/>
        <w:jc w:val="both"/>
        <w:rPr>
          <w:rFonts w:ascii="Times New Roman" w:eastAsia="SimSun" w:hAnsi="Times New Roman" w:cs="Times New Roman"/>
          <w:sz w:val="24"/>
          <w:szCs w:val="24"/>
          <w:lang w:eastAsia="zh-CN"/>
        </w:rPr>
      </w:pPr>
      <w:r w:rsidRPr="00A2383C">
        <w:rPr>
          <w:rFonts w:ascii="Times New Roman" w:eastAsia="SimSun" w:hAnsi="Times New Roman" w:cs="Times New Roman"/>
          <w:sz w:val="24"/>
          <w:szCs w:val="24"/>
          <w:lang w:eastAsia="zh-CN"/>
        </w:rPr>
        <w:t xml:space="preserve">В течение года проводился мониторинг учебных и творческих достижений учащихся, что облегчало работу комиссии по распределению стимулирующих выплат педагогам. </w:t>
      </w:r>
    </w:p>
    <w:p w:rsidR="00A2383C" w:rsidRPr="00A2383C" w:rsidRDefault="00A2383C" w:rsidP="00A2383C">
      <w:pPr>
        <w:spacing w:after="0" w:line="240" w:lineRule="auto"/>
        <w:ind w:firstLine="360"/>
        <w:jc w:val="both"/>
        <w:rPr>
          <w:rFonts w:ascii="Times New Roman" w:eastAsia="SimSun" w:hAnsi="Times New Roman" w:cs="Times New Roman"/>
          <w:b/>
          <w:sz w:val="24"/>
          <w:szCs w:val="24"/>
          <w:lang w:eastAsia="zh-CN"/>
        </w:rPr>
      </w:pPr>
      <w:r w:rsidRPr="00A2383C">
        <w:rPr>
          <w:rFonts w:ascii="Times New Roman" w:eastAsia="SimSun" w:hAnsi="Times New Roman" w:cs="Times New Roman"/>
          <w:sz w:val="24"/>
          <w:szCs w:val="24"/>
          <w:lang w:eastAsia="zh-CN"/>
        </w:rPr>
        <w:t>Мониторинг участия наших школьников в социальных акциях, творческих конкурсах, в спортивных соревнованиях городского, краевого и российского уровнях по различным видам спорта также свидетельствуют о социальной успешности наших учеников.</w:t>
      </w:r>
      <w:r w:rsidRPr="00A2383C">
        <w:rPr>
          <w:rFonts w:ascii="Times New Roman" w:eastAsia="SimSun" w:hAnsi="Times New Roman" w:cs="Times New Roman"/>
          <w:b/>
          <w:sz w:val="24"/>
          <w:szCs w:val="24"/>
          <w:lang w:eastAsia="zh-CN"/>
        </w:rPr>
        <w:t xml:space="preserve"> </w:t>
      </w:r>
    </w:p>
    <w:p w:rsidR="00A2383C" w:rsidRPr="00A2383C" w:rsidRDefault="00A2383C" w:rsidP="00A2383C">
      <w:pPr>
        <w:spacing w:after="0" w:line="240" w:lineRule="auto"/>
        <w:ind w:left="360" w:right="-1"/>
        <w:jc w:val="both"/>
        <w:rPr>
          <w:rFonts w:ascii="Times New Roman" w:eastAsia="Times New Roman" w:hAnsi="Times New Roman" w:cs="Times New Roman"/>
          <w:iCs/>
          <w:sz w:val="24"/>
          <w:szCs w:val="24"/>
          <w:lang w:eastAsia="ru-RU"/>
        </w:rPr>
      </w:pPr>
    </w:p>
    <w:p w:rsidR="00A2383C" w:rsidRPr="00A2383C" w:rsidRDefault="00A2383C" w:rsidP="00A2383C">
      <w:pPr>
        <w:spacing w:after="0" w:line="240" w:lineRule="auto"/>
        <w:ind w:left="720" w:right="-1"/>
        <w:jc w:val="center"/>
        <w:rPr>
          <w:rFonts w:ascii="Times New Roman" w:eastAsia="Times New Roman" w:hAnsi="Times New Roman" w:cs="Times New Roman"/>
          <w:b/>
          <w:iCs/>
          <w:sz w:val="24"/>
          <w:szCs w:val="24"/>
          <w:lang w:eastAsia="ru-RU"/>
        </w:rPr>
      </w:pPr>
      <w:r w:rsidRPr="00A2383C">
        <w:rPr>
          <w:rFonts w:ascii="Times New Roman" w:eastAsia="Times New Roman" w:hAnsi="Times New Roman" w:cs="Times New Roman"/>
          <w:b/>
          <w:iCs/>
          <w:sz w:val="24"/>
          <w:szCs w:val="24"/>
          <w:lang w:eastAsia="ru-RU"/>
        </w:rPr>
        <w:t>Всероссийская олимпиада школьников</w:t>
      </w:r>
    </w:p>
    <w:p w:rsidR="00A2383C" w:rsidRPr="00A2383C" w:rsidRDefault="00A2383C" w:rsidP="00A2383C">
      <w:pPr>
        <w:spacing w:after="0" w:line="240" w:lineRule="auto"/>
        <w:ind w:right="-1" w:firstLine="360"/>
        <w:jc w:val="both"/>
        <w:rPr>
          <w:rFonts w:ascii="Times New Roman" w:eastAsia="Times New Roman" w:hAnsi="Times New Roman" w:cs="Times New Roman"/>
          <w:i/>
          <w:iCs/>
          <w:lang w:eastAsia="ru-RU"/>
        </w:rPr>
      </w:pPr>
      <w:r w:rsidRPr="00A2383C">
        <w:rPr>
          <w:rFonts w:ascii="Times New Roman" w:eastAsia="Times New Roman" w:hAnsi="Times New Roman" w:cs="Times New Roman"/>
          <w:iCs/>
          <w:sz w:val="24"/>
          <w:szCs w:val="24"/>
          <w:lang w:eastAsia="ru-RU"/>
        </w:rPr>
        <w:t xml:space="preserve">В рамках реализации программы «Одаренные дети» школьные олимпиады прошли по всем предметам учебного плана. Приняли участие более 70% школьников. </w:t>
      </w:r>
    </w:p>
    <w:p w:rsidR="00A2383C" w:rsidRPr="00A2383C" w:rsidRDefault="00A2383C" w:rsidP="00A2383C">
      <w:pPr>
        <w:spacing w:after="0" w:line="240" w:lineRule="auto"/>
        <w:rPr>
          <w:rFonts w:ascii="Times New Roman" w:eastAsia="Times New Roman" w:hAnsi="Times New Roman" w:cs="Times New Roman"/>
          <w:lang w:eastAsia="ru-RU"/>
        </w:rPr>
      </w:pPr>
    </w:p>
    <w:p w:rsidR="00A2383C" w:rsidRPr="00A2383C" w:rsidRDefault="00A2383C" w:rsidP="00A2383C">
      <w:pPr>
        <w:spacing w:after="0" w:line="240" w:lineRule="auto"/>
        <w:ind w:left="360"/>
        <w:jc w:val="both"/>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Участие в муниципальном этапе всероссийской олимпиады школьников было представлено по-</w:t>
      </w:r>
      <w:r w:rsidR="00262E52" w:rsidRPr="00A2383C">
        <w:rPr>
          <w:rFonts w:ascii="Times New Roman" w:eastAsia="Times New Roman" w:hAnsi="Times New Roman" w:cs="Times New Roman"/>
          <w:lang w:eastAsia="ru-RU"/>
        </w:rPr>
        <w:t>прежнему не</w:t>
      </w:r>
      <w:r w:rsidRPr="00A2383C">
        <w:rPr>
          <w:rFonts w:ascii="Times New Roman" w:eastAsia="Times New Roman" w:hAnsi="Times New Roman" w:cs="Times New Roman"/>
          <w:lang w:eastAsia="ru-RU"/>
        </w:rPr>
        <w:t xml:space="preserve"> очень активно.  </w:t>
      </w:r>
    </w:p>
    <w:p w:rsidR="00A2383C" w:rsidRPr="00A2383C" w:rsidRDefault="00A2383C" w:rsidP="00A2383C">
      <w:pPr>
        <w:spacing w:after="0" w:line="240" w:lineRule="auto"/>
        <w:ind w:left="360"/>
        <w:rPr>
          <w:rFonts w:ascii="Times New Roman" w:eastAsia="Times New Roman" w:hAnsi="Times New Roman" w:cs="Times New Roman"/>
          <w:lang w:eastAsia="ru-RU"/>
        </w:rPr>
      </w:pPr>
    </w:p>
    <w:tbl>
      <w:tblPr>
        <w:tblW w:w="0" w:type="auto"/>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501"/>
        <w:gridCol w:w="1550"/>
      </w:tblGrid>
      <w:tr w:rsidR="00262E52" w:rsidRPr="00A2383C" w:rsidTr="00262E52">
        <w:tc>
          <w:tcPr>
            <w:tcW w:w="1797"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Предмет</w:t>
            </w:r>
          </w:p>
        </w:tc>
        <w:tc>
          <w:tcPr>
            <w:tcW w:w="1501"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Количество участников</w:t>
            </w:r>
          </w:p>
        </w:tc>
        <w:tc>
          <w:tcPr>
            <w:tcW w:w="1550"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Количество победителей/ призёров</w:t>
            </w:r>
          </w:p>
        </w:tc>
      </w:tr>
      <w:tr w:rsidR="00262E52" w:rsidRPr="00A2383C" w:rsidTr="00262E52">
        <w:tc>
          <w:tcPr>
            <w:tcW w:w="1797"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ОБЖ</w:t>
            </w:r>
          </w:p>
        </w:tc>
        <w:tc>
          <w:tcPr>
            <w:tcW w:w="1501"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p>
        </w:tc>
        <w:tc>
          <w:tcPr>
            <w:tcW w:w="1550"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p>
        </w:tc>
      </w:tr>
      <w:tr w:rsidR="00262E52" w:rsidRPr="00A2383C" w:rsidTr="00262E52">
        <w:tc>
          <w:tcPr>
            <w:tcW w:w="1797"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Право</w:t>
            </w:r>
          </w:p>
        </w:tc>
        <w:tc>
          <w:tcPr>
            <w:tcW w:w="1501"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550" w:type="dxa"/>
            <w:shd w:val="clear" w:color="auto" w:fill="auto"/>
          </w:tcPr>
          <w:p w:rsidR="00262E52" w:rsidRPr="00A2383C" w:rsidRDefault="00115B7F" w:rsidP="00A2383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0/1</w:t>
            </w:r>
          </w:p>
        </w:tc>
      </w:tr>
      <w:tr w:rsidR="00262E52" w:rsidRPr="00A2383C" w:rsidTr="00262E52">
        <w:tc>
          <w:tcPr>
            <w:tcW w:w="1797"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Экология</w:t>
            </w:r>
          </w:p>
        </w:tc>
        <w:tc>
          <w:tcPr>
            <w:tcW w:w="1501"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p>
        </w:tc>
        <w:tc>
          <w:tcPr>
            <w:tcW w:w="1550"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p>
        </w:tc>
      </w:tr>
      <w:tr w:rsidR="00262E52" w:rsidRPr="00A2383C" w:rsidTr="00262E52">
        <w:tc>
          <w:tcPr>
            <w:tcW w:w="1797"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География</w:t>
            </w:r>
          </w:p>
        </w:tc>
        <w:tc>
          <w:tcPr>
            <w:tcW w:w="1501"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550"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p>
        </w:tc>
      </w:tr>
      <w:tr w:rsidR="00262E52" w:rsidRPr="00A2383C" w:rsidTr="00262E52">
        <w:tc>
          <w:tcPr>
            <w:tcW w:w="1797"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Астрономия</w:t>
            </w:r>
          </w:p>
        </w:tc>
        <w:tc>
          <w:tcPr>
            <w:tcW w:w="1501"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p>
        </w:tc>
        <w:tc>
          <w:tcPr>
            <w:tcW w:w="1550"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p>
        </w:tc>
      </w:tr>
      <w:tr w:rsidR="00262E52" w:rsidRPr="00A2383C" w:rsidTr="00262E52">
        <w:tc>
          <w:tcPr>
            <w:tcW w:w="1797"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Обществознание</w:t>
            </w:r>
          </w:p>
        </w:tc>
        <w:tc>
          <w:tcPr>
            <w:tcW w:w="1501"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550" w:type="dxa"/>
            <w:shd w:val="clear" w:color="auto" w:fill="auto"/>
          </w:tcPr>
          <w:p w:rsidR="00262E52" w:rsidRPr="00A2383C" w:rsidRDefault="00115B7F" w:rsidP="00A2383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0/2</w:t>
            </w:r>
          </w:p>
        </w:tc>
      </w:tr>
      <w:tr w:rsidR="00262E52" w:rsidRPr="00A2383C" w:rsidTr="00262E52">
        <w:tc>
          <w:tcPr>
            <w:tcW w:w="1797"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История</w:t>
            </w:r>
          </w:p>
        </w:tc>
        <w:tc>
          <w:tcPr>
            <w:tcW w:w="1501"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550" w:type="dxa"/>
            <w:shd w:val="clear" w:color="auto" w:fill="auto"/>
          </w:tcPr>
          <w:p w:rsidR="00262E52" w:rsidRPr="00A2383C" w:rsidRDefault="00115B7F" w:rsidP="00A2383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0/1</w:t>
            </w:r>
          </w:p>
        </w:tc>
      </w:tr>
      <w:tr w:rsidR="00262E52" w:rsidRPr="00A2383C" w:rsidTr="00262E52">
        <w:tc>
          <w:tcPr>
            <w:tcW w:w="1797"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Информатика</w:t>
            </w:r>
          </w:p>
        </w:tc>
        <w:tc>
          <w:tcPr>
            <w:tcW w:w="1501"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p>
        </w:tc>
        <w:tc>
          <w:tcPr>
            <w:tcW w:w="1550"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p>
        </w:tc>
      </w:tr>
      <w:tr w:rsidR="00262E52" w:rsidRPr="00A2383C" w:rsidTr="00262E52">
        <w:tc>
          <w:tcPr>
            <w:tcW w:w="1797"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Технология</w:t>
            </w:r>
          </w:p>
        </w:tc>
        <w:tc>
          <w:tcPr>
            <w:tcW w:w="1501"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550"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p>
        </w:tc>
      </w:tr>
      <w:tr w:rsidR="00262E52" w:rsidRPr="00A2383C" w:rsidTr="00262E52">
        <w:tc>
          <w:tcPr>
            <w:tcW w:w="1797"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Русский язык</w:t>
            </w:r>
          </w:p>
        </w:tc>
        <w:tc>
          <w:tcPr>
            <w:tcW w:w="1501"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p>
        </w:tc>
        <w:tc>
          <w:tcPr>
            <w:tcW w:w="1550"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p>
        </w:tc>
      </w:tr>
      <w:tr w:rsidR="00262E52" w:rsidRPr="00A2383C" w:rsidTr="00262E52">
        <w:tc>
          <w:tcPr>
            <w:tcW w:w="1797"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Литература</w:t>
            </w:r>
          </w:p>
        </w:tc>
        <w:tc>
          <w:tcPr>
            <w:tcW w:w="1501"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550"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0/1</w:t>
            </w:r>
          </w:p>
        </w:tc>
      </w:tr>
      <w:tr w:rsidR="00262E52" w:rsidRPr="00A2383C" w:rsidTr="00262E52">
        <w:tc>
          <w:tcPr>
            <w:tcW w:w="1797"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Химия</w:t>
            </w:r>
          </w:p>
        </w:tc>
        <w:tc>
          <w:tcPr>
            <w:tcW w:w="1501"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550"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p>
        </w:tc>
      </w:tr>
      <w:tr w:rsidR="00262E52" w:rsidRPr="00A2383C" w:rsidTr="00262E52">
        <w:tc>
          <w:tcPr>
            <w:tcW w:w="1797"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МХК</w:t>
            </w:r>
          </w:p>
        </w:tc>
        <w:tc>
          <w:tcPr>
            <w:tcW w:w="1501"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p>
        </w:tc>
        <w:tc>
          <w:tcPr>
            <w:tcW w:w="1550"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p>
        </w:tc>
      </w:tr>
      <w:tr w:rsidR="00262E52" w:rsidRPr="00A2383C" w:rsidTr="00262E52">
        <w:tc>
          <w:tcPr>
            <w:tcW w:w="1797"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Физика</w:t>
            </w:r>
          </w:p>
        </w:tc>
        <w:tc>
          <w:tcPr>
            <w:tcW w:w="1501"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p>
        </w:tc>
        <w:tc>
          <w:tcPr>
            <w:tcW w:w="1550"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p>
        </w:tc>
      </w:tr>
      <w:tr w:rsidR="00262E52" w:rsidRPr="00A2383C" w:rsidTr="00262E52">
        <w:tc>
          <w:tcPr>
            <w:tcW w:w="1797"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Математика</w:t>
            </w:r>
          </w:p>
        </w:tc>
        <w:tc>
          <w:tcPr>
            <w:tcW w:w="1501"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550"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p>
        </w:tc>
      </w:tr>
      <w:tr w:rsidR="00262E52" w:rsidRPr="00A2383C" w:rsidTr="00262E52">
        <w:tc>
          <w:tcPr>
            <w:tcW w:w="1797"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Биология</w:t>
            </w:r>
          </w:p>
        </w:tc>
        <w:tc>
          <w:tcPr>
            <w:tcW w:w="1501"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p>
        </w:tc>
        <w:tc>
          <w:tcPr>
            <w:tcW w:w="1550"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p>
        </w:tc>
      </w:tr>
      <w:tr w:rsidR="00262E52" w:rsidRPr="00A2383C" w:rsidTr="00262E52">
        <w:tc>
          <w:tcPr>
            <w:tcW w:w="1797"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Иностранный язык</w:t>
            </w:r>
          </w:p>
        </w:tc>
        <w:tc>
          <w:tcPr>
            <w:tcW w:w="1501"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550"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p>
        </w:tc>
      </w:tr>
      <w:tr w:rsidR="00262E52" w:rsidRPr="00A2383C" w:rsidTr="00262E52">
        <w:tc>
          <w:tcPr>
            <w:tcW w:w="1797"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Физическая культура</w:t>
            </w:r>
          </w:p>
        </w:tc>
        <w:tc>
          <w:tcPr>
            <w:tcW w:w="1501"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550" w:type="dxa"/>
            <w:shd w:val="clear" w:color="auto" w:fill="auto"/>
          </w:tcPr>
          <w:p w:rsidR="00262E52" w:rsidRPr="00A2383C" w:rsidRDefault="00262E52" w:rsidP="00A2383C">
            <w:pPr>
              <w:spacing w:after="0" w:line="240" w:lineRule="auto"/>
              <w:rPr>
                <w:rFonts w:ascii="Times New Roman" w:eastAsia="Times New Roman" w:hAnsi="Times New Roman" w:cs="Times New Roman"/>
                <w:lang w:eastAsia="ru-RU"/>
              </w:rPr>
            </w:pPr>
          </w:p>
        </w:tc>
      </w:tr>
    </w:tbl>
    <w:p w:rsidR="00A2383C" w:rsidRPr="00A2383C" w:rsidRDefault="00A2383C" w:rsidP="00A2383C">
      <w:pPr>
        <w:spacing w:after="0" w:line="240" w:lineRule="auto"/>
        <w:ind w:right="-1"/>
        <w:jc w:val="both"/>
        <w:rPr>
          <w:rFonts w:ascii="Times New Roman" w:eastAsia="Times New Roman" w:hAnsi="Times New Roman" w:cs="Times New Roman"/>
          <w:iCs/>
          <w:sz w:val="24"/>
          <w:szCs w:val="24"/>
          <w:lang w:eastAsia="ru-RU"/>
        </w:rPr>
      </w:pPr>
    </w:p>
    <w:p w:rsidR="00A2383C" w:rsidRPr="00A2383C" w:rsidRDefault="00A2383C" w:rsidP="00A2383C">
      <w:pPr>
        <w:spacing w:after="0" w:line="240" w:lineRule="auto"/>
        <w:ind w:left="360" w:right="-1" w:firstLine="348"/>
        <w:jc w:val="both"/>
        <w:rPr>
          <w:rFonts w:ascii="Times New Roman" w:eastAsia="Times New Roman" w:hAnsi="Times New Roman" w:cs="Times New Roman"/>
          <w:iCs/>
          <w:sz w:val="24"/>
          <w:szCs w:val="24"/>
          <w:lang w:eastAsia="ru-RU"/>
        </w:rPr>
      </w:pPr>
      <w:r w:rsidRPr="00A2383C">
        <w:rPr>
          <w:rFonts w:ascii="Times New Roman" w:eastAsia="Times New Roman" w:hAnsi="Times New Roman" w:cs="Times New Roman"/>
          <w:iCs/>
          <w:sz w:val="24"/>
          <w:szCs w:val="24"/>
          <w:lang w:eastAsia="ru-RU"/>
        </w:rPr>
        <w:t xml:space="preserve">  </w:t>
      </w:r>
      <w:r w:rsidR="00262E52">
        <w:rPr>
          <w:rFonts w:ascii="Times New Roman" w:eastAsia="Times New Roman" w:hAnsi="Times New Roman" w:cs="Times New Roman"/>
          <w:iCs/>
          <w:sz w:val="24"/>
          <w:szCs w:val="24"/>
          <w:lang w:eastAsia="ru-RU"/>
        </w:rPr>
        <w:t xml:space="preserve">В 2017 году </w:t>
      </w:r>
      <w:r w:rsidRPr="00A2383C">
        <w:rPr>
          <w:rFonts w:ascii="Times New Roman" w:eastAsia="Times New Roman" w:hAnsi="Times New Roman" w:cs="Times New Roman"/>
          <w:iCs/>
          <w:sz w:val="24"/>
          <w:szCs w:val="24"/>
          <w:lang w:eastAsia="ru-RU"/>
        </w:rPr>
        <w:t xml:space="preserve">Колпаков Н. принял участие в региональном этапе </w:t>
      </w:r>
      <w:proofErr w:type="spellStart"/>
      <w:r w:rsidRPr="00A2383C">
        <w:rPr>
          <w:rFonts w:ascii="Times New Roman" w:eastAsia="Times New Roman" w:hAnsi="Times New Roman" w:cs="Times New Roman"/>
          <w:iCs/>
          <w:sz w:val="24"/>
          <w:szCs w:val="24"/>
          <w:lang w:eastAsia="ru-RU"/>
        </w:rPr>
        <w:t>ВсОШ</w:t>
      </w:r>
      <w:proofErr w:type="spellEnd"/>
      <w:r w:rsidRPr="00A2383C">
        <w:rPr>
          <w:rFonts w:ascii="Times New Roman" w:eastAsia="Times New Roman" w:hAnsi="Times New Roman" w:cs="Times New Roman"/>
          <w:iCs/>
          <w:sz w:val="24"/>
          <w:szCs w:val="24"/>
          <w:lang w:eastAsia="ru-RU"/>
        </w:rPr>
        <w:t xml:space="preserve"> по математике.</w:t>
      </w:r>
    </w:p>
    <w:p w:rsidR="00A2383C" w:rsidRPr="00A2383C" w:rsidRDefault="00A2383C" w:rsidP="00A2383C">
      <w:pPr>
        <w:spacing w:after="0" w:line="240" w:lineRule="auto"/>
        <w:ind w:firstLine="708"/>
        <w:jc w:val="both"/>
        <w:rPr>
          <w:rFonts w:ascii="Times New Roman" w:eastAsia="SimSun" w:hAnsi="Times New Roman" w:cs="Times New Roman"/>
          <w:sz w:val="24"/>
          <w:szCs w:val="24"/>
          <w:lang w:eastAsia="zh-CN"/>
        </w:rPr>
      </w:pPr>
      <w:r w:rsidRPr="00A2383C">
        <w:rPr>
          <w:rFonts w:ascii="Times New Roman" w:eastAsia="SimSun" w:hAnsi="Times New Roman" w:cs="Times New Roman"/>
          <w:sz w:val="24"/>
          <w:szCs w:val="24"/>
          <w:lang w:eastAsia="zh-CN"/>
        </w:rPr>
        <w:t xml:space="preserve"> Следует отметить педагогов, подготовивших победителей и призёров олимпиад:</w:t>
      </w:r>
    </w:p>
    <w:p w:rsidR="00A2383C" w:rsidRPr="00A2383C" w:rsidRDefault="00A2383C" w:rsidP="00A2383C">
      <w:pPr>
        <w:spacing w:after="0" w:line="240" w:lineRule="auto"/>
        <w:jc w:val="both"/>
        <w:rPr>
          <w:rFonts w:ascii="Times New Roman" w:eastAsia="SimSun" w:hAnsi="Times New Roman" w:cs="Times New Roman"/>
          <w:sz w:val="24"/>
          <w:szCs w:val="24"/>
          <w:lang w:eastAsia="zh-CN"/>
        </w:rPr>
      </w:pPr>
      <w:r w:rsidRPr="00A2383C">
        <w:rPr>
          <w:rFonts w:ascii="Times New Roman" w:eastAsia="SimSun" w:hAnsi="Times New Roman" w:cs="Times New Roman"/>
          <w:sz w:val="24"/>
          <w:szCs w:val="24"/>
          <w:lang w:eastAsia="zh-CN"/>
        </w:rPr>
        <w:t xml:space="preserve"> (математика), </w:t>
      </w:r>
      <w:proofErr w:type="spellStart"/>
      <w:r w:rsidRPr="00A2383C">
        <w:rPr>
          <w:rFonts w:ascii="Times New Roman" w:eastAsia="SimSun" w:hAnsi="Times New Roman" w:cs="Times New Roman"/>
          <w:sz w:val="24"/>
          <w:szCs w:val="24"/>
          <w:lang w:eastAsia="zh-CN"/>
        </w:rPr>
        <w:t>Михалёва</w:t>
      </w:r>
      <w:proofErr w:type="spellEnd"/>
      <w:r w:rsidRPr="00A2383C">
        <w:rPr>
          <w:rFonts w:ascii="Times New Roman" w:eastAsia="SimSun" w:hAnsi="Times New Roman" w:cs="Times New Roman"/>
          <w:sz w:val="24"/>
          <w:szCs w:val="24"/>
          <w:lang w:eastAsia="zh-CN"/>
        </w:rPr>
        <w:t xml:space="preserve"> А.С. (физическая культура). </w:t>
      </w:r>
    </w:p>
    <w:p w:rsidR="00262E52" w:rsidRDefault="00262E52" w:rsidP="00A2383C">
      <w:pPr>
        <w:spacing w:after="0" w:line="240" w:lineRule="auto"/>
        <w:jc w:val="center"/>
        <w:rPr>
          <w:rFonts w:ascii="Times New Roman" w:eastAsia="SimSun" w:hAnsi="Times New Roman" w:cs="Times New Roman"/>
          <w:b/>
          <w:sz w:val="24"/>
          <w:szCs w:val="24"/>
          <w:lang w:eastAsia="zh-CN"/>
        </w:rPr>
      </w:pPr>
    </w:p>
    <w:p w:rsidR="00A2383C" w:rsidRPr="00A2383C" w:rsidRDefault="00A2383C" w:rsidP="00A2383C">
      <w:pPr>
        <w:spacing w:after="0" w:line="240" w:lineRule="auto"/>
        <w:jc w:val="center"/>
        <w:rPr>
          <w:rFonts w:ascii="Times New Roman" w:eastAsia="SimSun" w:hAnsi="Times New Roman" w:cs="Times New Roman"/>
          <w:b/>
          <w:sz w:val="24"/>
          <w:szCs w:val="24"/>
          <w:lang w:eastAsia="zh-CN"/>
        </w:rPr>
      </w:pPr>
      <w:r w:rsidRPr="00A2383C">
        <w:rPr>
          <w:rFonts w:ascii="Times New Roman" w:eastAsia="SimSun" w:hAnsi="Times New Roman" w:cs="Times New Roman"/>
          <w:b/>
          <w:sz w:val="24"/>
          <w:szCs w:val="24"/>
          <w:lang w:eastAsia="zh-CN"/>
        </w:rPr>
        <w:t>Конкурсы, олимпиады, соревнования</w:t>
      </w:r>
    </w:p>
    <w:p w:rsidR="00A2383C" w:rsidRPr="00A2383C" w:rsidRDefault="00A2383C" w:rsidP="00A2383C">
      <w:pPr>
        <w:spacing w:after="0" w:line="240" w:lineRule="auto"/>
        <w:ind w:firstLine="360"/>
        <w:jc w:val="both"/>
        <w:rPr>
          <w:rFonts w:ascii="Times New Roman" w:eastAsia="SimSun" w:hAnsi="Times New Roman" w:cs="Times New Roman"/>
          <w:sz w:val="24"/>
          <w:szCs w:val="24"/>
          <w:lang w:eastAsia="zh-CN"/>
        </w:rPr>
      </w:pPr>
      <w:r w:rsidRPr="00A2383C">
        <w:rPr>
          <w:rFonts w:ascii="Times New Roman" w:eastAsia="SimSun" w:hAnsi="Times New Roman" w:cs="Times New Roman"/>
          <w:sz w:val="24"/>
          <w:szCs w:val="24"/>
          <w:lang w:eastAsia="zh-CN"/>
        </w:rPr>
        <w:t xml:space="preserve">Более ста человек стали победителями и призёрами в других олимпиадах и турнирах различного уровня: </w:t>
      </w:r>
    </w:p>
    <w:p w:rsidR="00A2383C" w:rsidRPr="00A2383C" w:rsidRDefault="00A2383C" w:rsidP="00A2383C">
      <w:pPr>
        <w:numPr>
          <w:ilvl w:val="0"/>
          <w:numId w:val="5"/>
        </w:numPr>
        <w:spacing w:after="0" w:line="240" w:lineRule="auto"/>
        <w:jc w:val="both"/>
        <w:rPr>
          <w:rFonts w:ascii="Times New Roman" w:eastAsia="SimSun" w:hAnsi="Times New Roman" w:cs="Times New Roman"/>
          <w:sz w:val="24"/>
          <w:szCs w:val="24"/>
          <w:lang w:eastAsia="zh-CN"/>
        </w:rPr>
      </w:pPr>
      <w:r w:rsidRPr="00A2383C">
        <w:rPr>
          <w:rFonts w:ascii="Times New Roman" w:eastAsia="SimSun" w:hAnsi="Times New Roman" w:cs="Times New Roman"/>
          <w:bCs/>
          <w:sz w:val="24"/>
          <w:szCs w:val="24"/>
          <w:lang w:eastAsia="zh-CN"/>
        </w:rPr>
        <w:t>районный конкурс чтецов по немецкому языку;</w:t>
      </w:r>
    </w:p>
    <w:p w:rsidR="00A2383C" w:rsidRPr="00A2383C" w:rsidRDefault="00A2383C" w:rsidP="00A2383C">
      <w:pPr>
        <w:numPr>
          <w:ilvl w:val="0"/>
          <w:numId w:val="5"/>
        </w:numPr>
        <w:spacing w:after="0" w:line="240" w:lineRule="auto"/>
        <w:jc w:val="both"/>
        <w:rPr>
          <w:rFonts w:ascii="Times New Roman" w:eastAsia="SimSun" w:hAnsi="Times New Roman" w:cs="Times New Roman"/>
          <w:sz w:val="24"/>
          <w:szCs w:val="24"/>
          <w:lang w:eastAsia="zh-CN"/>
        </w:rPr>
      </w:pPr>
      <w:r w:rsidRPr="00A2383C">
        <w:rPr>
          <w:rFonts w:ascii="Times New Roman" w:eastAsia="SimSun" w:hAnsi="Times New Roman" w:cs="Times New Roman"/>
          <w:sz w:val="24"/>
          <w:szCs w:val="24"/>
          <w:lang w:eastAsia="zh-CN"/>
        </w:rPr>
        <w:t>международный конкурс юных чтецов «Живая классика»;</w:t>
      </w:r>
    </w:p>
    <w:p w:rsidR="00A2383C" w:rsidRPr="00A2383C" w:rsidRDefault="00A2383C" w:rsidP="00A2383C">
      <w:pPr>
        <w:numPr>
          <w:ilvl w:val="0"/>
          <w:numId w:val="5"/>
        </w:numPr>
        <w:spacing w:after="0" w:line="240" w:lineRule="auto"/>
        <w:jc w:val="both"/>
        <w:rPr>
          <w:rFonts w:ascii="Times New Roman" w:eastAsia="SimSun" w:hAnsi="Times New Roman" w:cs="Times New Roman"/>
          <w:sz w:val="24"/>
          <w:szCs w:val="24"/>
          <w:lang w:eastAsia="zh-CN"/>
        </w:rPr>
      </w:pPr>
      <w:r w:rsidRPr="00A2383C">
        <w:rPr>
          <w:rFonts w:ascii="Times New Roman" w:eastAsia="SimSun" w:hAnsi="Times New Roman" w:cs="Times New Roman"/>
          <w:sz w:val="24"/>
          <w:szCs w:val="24"/>
          <w:lang w:eastAsia="zh-CN"/>
        </w:rPr>
        <w:t>городской конкурс «Грамотей»;</w:t>
      </w:r>
    </w:p>
    <w:p w:rsidR="00A2383C" w:rsidRPr="00A2383C" w:rsidRDefault="00A2383C" w:rsidP="00A2383C">
      <w:pPr>
        <w:numPr>
          <w:ilvl w:val="0"/>
          <w:numId w:val="5"/>
        </w:numPr>
        <w:spacing w:after="0" w:line="240" w:lineRule="auto"/>
        <w:jc w:val="both"/>
        <w:rPr>
          <w:rFonts w:ascii="Times New Roman" w:eastAsia="SimSun" w:hAnsi="Times New Roman" w:cs="Times New Roman"/>
          <w:sz w:val="24"/>
          <w:szCs w:val="24"/>
          <w:lang w:eastAsia="zh-CN"/>
        </w:rPr>
      </w:pPr>
      <w:r w:rsidRPr="00A2383C">
        <w:rPr>
          <w:rFonts w:ascii="Times New Roman" w:eastAsia="SimSun" w:hAnsi="Times New Roman" w:cs="Times New Roman"/>
          <w:sz w:val="24"/>
          <w:szCs w:val="24"/>
          <w:lang w:eastAsia="zh-CN"/>
        </w:rPr>
        <w:t>районный конкурс «</w:t>
      </w:r>
      <w:proofErr w:type="spellStart"/>
      <w:r w:rsidRPr="00A2383C">
        <w:rPr>
          <w:rFonts w:ascii="Times New Roman" w:eastAsia="SimSun" w:hAnsi="Times New Roman" w:cs="Times New Roman"/>
          <w:sz w:val="24"/>
          <w:szCs w:val="24"/>
          <w:lang w:eastAsia="zh-CN"/>
        </w:rPr>
        <w:t>Техностарт</w:t>
      </w:r>
      <w:proofErr w:type="spellEnd"/>
      <w:r w:rsidRPr="00A2383C">
        <w:rPr>
          <w:rFonts w:ascii="Times New Roman" w:eastAsia="SimSun" w:hAnsi="Times New Roman" w:cs="Times New Roman"/>
          <w:sz w:val="24"/>
          <w:szCs w:val="24"/>
          <w:lang w:eastAsia="zh-CN"/>
        </w:rPr>
        <w:t>»;</w:t>
      </w:r>
    </w:p>
    <w:p w:rsidR="00A2383C" w:rsidRPr="00A2383C" w:rsidRDefault="00A2383C" w:rsidP="00A2383C">
      <w:pPr>
        <w:numPr>
          <w:ilvl w:val="0"/>
          <w:numId w:val="5"/>
        </w:numPr>
        <w:spacing w:after="0" w:line="240" w:lineRule="auto"/>
        <w:jc w:val="both"/>
        <w:rPr>
          <w:rFonts w:ascii="Times New Roman" w:eastAsia="SimSun" w:hAnsi="Times New Roman" w:cs="Times New Roman"/>
          <w:sz w:val="24"/>
          <w:szCs w:val="24"/>
          <w:lang w:eastAsia="zh-CN"/>
        </w:rPr>
      </w:pPr>
      <w:r w:rsidRPr="00A2383C">
        <w:rPr>
          <w:rFonts w:ascii="Times New Roman" w:eastAsia="SimSun" w:hAnsi="Times New Roman" w:cs="Times New Roman"/>
          <w:sz w:val="24"/>
          <w:szCs w:val="24"/>
          <w:lang w:eastAsia="zh-CN"/>
        </w:rPr>
        <w:t>городской конкурс «</w:t>
      </w:r>
      <w:proofErr w:type="spellStart"/>
      <w:r w:rsidRPr="00A2383C">
        <w:rPr>
          <w:rFonts w:ascii="Times New Roman" w:eastAsia="SimSun" w:hAnsi="Times New Roman" w:cs="Times New Roman"/>
          <w:sz w:val="24"/>
          <w:szCs w:val="24"/>
          <w:lang w:eastAsia="zh-CN"/>
        </w:rPr>
        <w:t>Суперперо</w:t>
      </w:r>
      <w:proofErr w:type="spellEnd"/>
      <w:r w:rsidRPr="00A2383C">
        <w:rPr>
          <w:rFonts w:ascii="Times New Roman" w:eastAsia="SimSun" w:hAnsi="Times New Roman" w:cs="Times New Roman"/>
          <w:sz w:val="24"/>
          <w:szCs w:val="24"/>
          <w:lang w:eastAsia="zh-CN"/>
        </w:rPr>
        <w:t>»;</w:t>
      </w:r>
    </w:p>
    <w:p w:rsidR="00A2383C" w:rsidRPr="00A2383C" w:rsidRDefault="00A2383C" w:rsidP="00A2383C">
      <w:pPr>
        <w:numPr>
          <w:ilvl w:val="0"/>
          <w:numId w:val="5"/>
        </w:numPr>
        <w:spacing w:after="0" w:line="240" w:lineRule="auto"/>
        <w:jc w:val="both"/>
        <w:rPr>
          <w:rFonts w:ascii="Times New Roman" w:eastAsia="SimSun" w:hAnsi="Times New Roman" w:cs="Times New Roman"/>
          <w:sz w:val="24"/>
          <w:szCs w:val="24"/>
          <w:lang w:eastAsia="zh-CN"/>
        </w:rPr>
      </w:pPr>
      <w:r w:rsidRPr="00A2383C">
        <w:rPr>
          <w:rFonts w:ascii="Times New Roman" w:eastAsia="SimSun" w:hAnsi="Times New Roman" w:cs="Times New Roman"/>
          <w:sz w:val="24"/>
          <w:szCs w:val="24"/>
          <w:lang w:eastAsia="zh-CN"/>
        </w:rPr>
        <w:t>конкурс чтецов;</w:t>
      </w:r>
    </w:p>
    <w:p w:rsidR="00A2383C" w:rsidRPr="00A2383C" w:rsidRDefault="00A2383C" w:rsidP="00A2383C">
      <w:pPr>
        <w:numPr>
          <w:ilvl w:val="0"/>
          <w:numId w:val="5"/>
        </w:numPr>
        <w:spacing w:after="0" w:line="240" w:lineRule="auto"/>
        <w:jc w:val="both"/>
        <w:rPr>
          <w:rFonts w:ascii="Times New Roman" w:eastAsia="SimSun" w:hAnsi="Times New Roman" w:cs="Times New Roman"/>
          <w:sz w:val="24"/>
          <w:szCs w:val="24"/>
          <w:lang w:eastAsia="zh-CN"/>
        </w:rPr>
      </w:pPr>
      <w:r w:rsidRPr="00A2383C">
        <w:rPr>
          <w:rFonts w:ascii="Times New Roman" w:eastAsia="SimSun" w:hAnsi="Times New Roman" w:cs="Times New Roman"/>
          <w:sz w:val="24"/>
          <w:szCs w:val="24"/>
          <w:lang w:eastAsia="zh-CN"/>
        </w:rPr>
        <w:lastRenderedPageBreak/>
        <w:t>городской конкурс каллиграфии «Красное перо»;</w:t>
      </w:r>
    </w:p>
    <w:p w:rsidR="00A2383C" w:rsidRPr="00A2383C" w:rsidRDefault="00A2383C" w:rsidP="00A2383C">
      <w:pPr>
        <w:numPr>
          <w:ilvl w:val="0"/>
          <w:numId w:val="5"/>
        </w:numPr>
        <w:spacing w:after="0" w:line="240" w:lineRule="auto"/>
        <w:jc w:val="both"/>
        <w:rPr>
          <w:rFonts w:ascii="Times New Roman" w:eastAsia="SimSun" w:hAnsi="Times New Roman" w:cs="Times New Roman"/>
          <w:sz w:val="24"/>
          <w:szCs w:val="24"/>
          <w:lang w:eastAsia="zh-CN"/>
        </w:rPr>
      </w:pPr>
      <w:r w:rsidRPr="00A2383C">
        <w:rPr>
          <w:rFonts w:ascii="Times New Roman" w:eastAsia="SimSun" w:hAnsi="Times New Roman" w:cs="Times New Roman"/>
          <w:sz w:val="24"/>
          <w:szCs w:val="24"/>
          <w:lang w:eastAsia="zh-CN"/>
        </w:rPr>
        <w:t>районная олимпиада по русскому языку;</w:t>
      </w:r>
    </w:p>
    <w:p w:rsidR="00A2383C" w:rsidRPr="00A2383C" w:rsidRDefault="00A2383C" w:rsidP="00A2383C">
      <w:pPr>
        <w:numPr>
          <w:ilvl w:val="0"/>
          <w:numId w:val="5"/>
        </w:numPr>
        <w:spacing w:after="0" w:line="240" w:lineRule="auto"/>
        <w:jc w:val="both"/>
        <w:rPr>
          <w:rFonts w:ascii="Times New Roman" w:eastAsia="SimSun" w:hAnsi="Times New Roman" w:cs="Times New Roman"/>
          <w:sz w:val="24"/>
          <w:szCs w:val="24"/>
          <w:lang w:eastAsia="zh-CN"/>
        </w:rPr>
      </w:pPr>
      <w:r w:rsidRPr="00A2383C">
        <w:rPr>
          <w:rFonts w:ascii="Times New Roman" w:eastAsia="SimSun" w:hAnsi="Times New Roman" w:cs="Times New Roman"/>
          <w:sz w:val="24"/>
          <w:szCs w:val="24"/>
          <w:lang w:eastAsia="zh-CN"/>
        </w:rPr>
        <w:t>районная математическая игра «Абака»;</w:t>
      </w:r>
    </w:p>
    <w:p w:rsidR="00A2383C" w:rsidRPr="00A2383C" w:rsidRDefault="00A2383C" w:rsidP="00A2383C">
      <w:pPr>
        <w:numPr>
          <w:ilvl w:val="0"/>
          <w:numId w:val="5"/>
        </w:numPr>
        <w:spacing w:after="0" w:line="240" w:lineRule="auto"/>
        <w:jc w:val="both"/>
        <w:rPr>
          <w:rFonts w:ascii="Times New Roman" w:eastAsia="SimSun" w:hAnsi="Times New Roman" w:cs="Times New Roman"/>
          <w:sz w:val="24"/>
          <w:szCs w:val="24"/>
          <w:lang w:eastAsia="zh-CN"/>
        </w:rPr>
      </w:pPr>
      <w:r w:rsidRPr="00A2383C">
        <w:rPr>
          <w:rFonts w:ascii="Times New Roman" w:eastAsia="SimSun" w:hAnsi="Times New Roman" w:cs="Times New Roman"/>
          <w:sz w:val="24"/>
          <w:szCs w:val="24"/>
          <w:lang w:eastAsia="zh-CN"/>
        </w:rPr>
        <w:t>краевая олимпиада по геометрии;</w:t>
      </w:r>
    </w:p>
    <w:p w:rsidR="00A2383C" w:rsidRPr="00A2383C" w:rsidRDefault="00A2383C" w:rsidP="00A2383C">
      <w:pPr>
        <w:numPr>
          <w:ilvl w:val="0"/>
          <w:numId w:val="5"/>
        </w:numPr>
        <w:spacing w:after="0" w:line="240" w:lineRule="auto"/>
        <w:jc w:val="both"/>
        <w:rPr>
          <w:rFonts w:ascii="Times New Roman" w:eastAsia="SimSun" w:hAnsi="Times New Roman" w:cs="Times New Roman"/>
          <w:sz w:val="24"/>
          <w:szCs w:val="24"/>
          <w:lang w:eastAsia="zh-CN"/>
        </w:rPr>
      </w:pPr>
      <w:r w:rsidRPr="00A2383C">
        <w:rPr>
          <w:rFonts w:ascii="Times New Roman" w:eastAsia="SimSun" w:hAnsi="Times New Roman" w:cs="Times New Roman"/>
          <w:sz w:val="24"/>
          <w:szCs w:val="24"/>
          <w:lang w:eastAsia="zh-CN"/>
        </w:rPr>
        <w:t>турнир юных физиков;</w:t>
      </w:r>
    </w:p>
    <w:p w:rsidR="00A2383C" w:rsidRPr="00A2383C" w:rsidRDefault="00A2383C" w:rsidP="00A2383C">
      <w:pPr>
        <w:spacing w:after="0" w:line="240" w:lineRule="auto"/>
        <w:jc w:val="both"/>
        <w:rPr>
          <w:rFonts w:ascii="Times New Roman" w:eastAsia="SimSun" w:hAnsi="Times New Roman" w:cs="Times New Roman"/>
          <w:sz w:val="24"/>
          <w:szCs w:val="24"/>
          <w:lang w:eastAsia="zh-CN"/>
        </w:rPr>
      </w:pPr>
    </w:p>
    <w:p w:rsidR="00A2383C" w:rsidRPr="00A2383C" w:rsidRDefault="00A2383C" w:rsidP="00A2383C">
      <w:pPr>
        <w:spacing w:after="0" w:line="240" w:lineRule="auto"/>
        <w:ind w:firstLine="708"/>
        <w:jc w:val="both"/>
        <w:rPr>
          <w:rFonts w:ascii="Times New Roman" w:eastAsia="SimSun" w:hAnsi="Times New Roman" w:cs="Times New Roman"/>
          <w:sz w:val="24"/>
          <w:szCs w:val="24"/>
          <w:lang w:eastAsia="zh-CN"/>
        </w:rPr>
      </w:pPr>
      <w:r w:rsidRPr="00A2383C">
        <w:rPr>
          <w:rFonts w:ascii="Times New Roman" w:eastAsia="SimSun" w:hAnsi="Times New Roman" w:cs="Times New Roman"/>
          <w:sz w:val="24"/>
          <w:szCs w:val="24"/>
          <w:lang w:eastAsia="zh-CN"/>
        </w:rPr>
        <w:t>Традиционным стало массовое участие учащихся школы в международных и Всероссийских конкурсах «Кенгуру» по математике, «</w:t>
      </w:r>
      <w:proofErr w:type="spellStart"/>
      <w:r w:rsidRPr="00A2383C">
        <w:rPr>
          <w:rFonts w:ascii="Times New Roman" w:eastAsia="SimSun" w:hAnsi="Times New Roman" w:cs="Times New Roman"/>
          <w:sz w:val="24"/>
          <w:szCs w:val="24"/>
          <w:lang w:eastAsia="zh-CN"/>
        </w:rPr>
        <w:t>КиТ</w:t>
      </w:r>
      <w:proofErr w:type="spellEnd"/>
      <w:r w:rsidRPr="00A2383C">
        <w:rPr>
          <w:rFonts w:ascii="Times New Roman" w:eastAsia="SimSun" w:hAnsi="Times New Roman" w:cs="Times New Roman"/>
          <w:sz w:val="24"/>
          <w:szCs w:val="24"/>
          <w:lang w:eastAsia="zh-CN"/>
        </w:rPr>
        <w:t>» по информатике, «Бульдог» по английскому языку, «</w:t>
      </w:r>
      <w:proofErr w:type="spellStart"/>
      <w:r w:rsidRPr="00A2383C">
        <w:rPr>
          <w:rFonts w:ascii="Times New Roman" w:eastAsia="SimSun" w:hAnsi="Times New Roman" w:cs="Times New Roman"/>
          <w:sz w:val="24"/>
          <w:szCs w:val="24"/>
          <w:lang w:eastAsia="zh-CN"/>
        </w:rPr>
        <w:t>Гелиантус</w:t>
      </w:r>
      <w:proofErr w:type="spellEnd"/>
      <w:r w:rsidRPr="00A2383C">
        <w:rPr>
          <w:rFonts w:ascii="Times New Roman" w:eastAsia="SimSun" w:hAnsi="Times New Roman" w:cs="Times New Roman"/>
          <w:sz w:val="24"/>
          <w:szCs w:val="24"/>
          <w:lang w:eastAsia="zh-CN"/>
        </w:rPr>
        <w:t xml:space="preserve">» по естествознанию. Все перечисленные конкурсы развивают </w:t>
      </w:r>
      <w:proofErr w:type="spellStart"/>
      <w:r w:rsidRPr="00A2383C">
        <w:rPr>
          <w:rFonts w:ascii="Times New Roman" w:eastAsia="SimSun" w:hAnsi="Times New Roman" w:cs="Times New Roman"/>
          <w:sz w:val="24"/>
          <w:szCs w:val="24"/>
          <w:lang w:eastAsia="zh-CN"/>
        </w:rPr>
        <w:t>надпредметные</w:t>
      </w:r>
      <w:proofErr w:type="spellEnd"/>
      <w:r w:rsidRPr="00A2383C">
        <w:rPr>
          <w:rFonts w:ascii="Times New Roman" w:eastAsia="SimSun" w:hAnsi="Times New Roman" w:cs="Times New Roman"/>
          <w:sz w:val="24"/>
          <w:szCs w:val="24"/>
          <w:lang w:eastAsia="zh-CN"/>
        </w:rPr>
        <w:t xml:space="preserve"> и </w:t>
      </w:r>
      <w:proofErr w:type="spellStart"/>
      <w:r w:rsidRPr="00A2383C">
        <w:rPr>
          <w:rFonts w:ascii="Times New Roman" w:eastAsia="SimSun" w:hAnsi="Times New Roman" w:cs="Times New Roman"/>
          <w:sz w:val="24"/>
          <w:szCs w:val="24"/>
          <w:lang w:eastAsia="zh-CN"/>
        </w:rPr>
        <w:t>межпредметные</w:t>
      </w:r>
      <w:proofErr w:type="spellEnd"/>
      <w:r w:rsidRPr="00A2383C">
        <w:rPr>
          <w:rFonts w:ascii="Times New Roman" w:eastAsia="SimSun" w:hAnsi="Times New Roman" w:cs="Times New Roman"/>
          <w:sz w:val="24"/>
          <w:szCs w:val="24"/>
          <w:lang w:eastAsia="zh-CN"/>
        </w:rPr>
        <w:t xml:space="preserve"> навыки, повышают интерес к предмету.</w:t>
      </w:r>
    </w:p>
    <w:p w:rsidR="00A2383C" w:rsidRPr="00A2383C" w:rsidRDefault="00A2383C" w:rsidP="00A2383C">
      <w:pPr>
        <w:spacing w:after="0" w:line="240" w:lineRule="auto"/>
        <w:jc w:val="both"/>
        <w:rPr>
          <w:rFonts w:ascii="Times New Roman" w:eastAsia="SimSun" w:hAnsi="Times New Roman" w:cs="Times New Roman"/>
          <w:sz w:val="24"/>
          <w:szCs w:val="24"/>
          <w:lang w:eastAsia="zh-CN"/>
        </w:rPr>
      </w:pPr>
    </w:p>
    <w:p w:rsidR="00A2383C" w:rsidRPr="00A2383C" w:rsidRDefault="00A2383C" w:rsidP="00A2383C">
      <w:pPr>
        <w:spacing w:after="0" w:line="240" w:lineRule="auto"/>
        <w:ind w:left="720"/>
        <w:jc w:val="center"/>
        <w:rPr>
          <w:rFonts w:ascii="Times New Roman" w:eastAsia="SimSun" w:hAnsi="Times New Roman" w:cs="Times New Roman"/>
          <w:b/>
          <w:sz w:val="24"/>
          <w:szCs w:val="24"/>
          <w:lang w:eastAsia="zh-CN"/>
        </w:rPr>
      </w:pPr>
      <w:r w:rsidRPr="00A2383C">
        <w:rPr>
          <w:rFonts w:ascii="Times New Roman" w:eastAsia="SimSun" w:hAnsi="Times New Roman" w:cs="Times New Roman"/>
          <w:b/>
          <w:sz w:val="24"/>
          <w:szCs w:val="24"/>
          <w:lang w:eastAsia="zh-CN"/>
        </w:rPr>
        <w:t>НОУ</w:t>
      </w:r>
    </w:p>
    <w:p w:rsidR="00A2383C" w:rsidRPr="00A2383C" w:rsidRDefault="00A2383C" w:rsidP="00A2383C">
      <w:pPr>
        <w:spacing w:after="0" w:line="240" w:lineRule="auto"/>
        <w:ind w:firstLine="708"/>
        <w:jc w:val="both"/>
        <w:rPr>
          <w:rFonts w:ascii="Times New Roman" w:eastAsia="SimSun" w:hAnsi="Times New Roman" w:cs="Times New Roman"/>
          <w:sz w:val="24"/>
          <w:szCs w:val="24"/>
          <w:lang w:eastAsia="zh-CN"/>
        </w:rPr>
      </w:pPr>
      <w:r w:rsidRPr="00A2383C">
        <w:rPr>
          <w:rFonts w:ascii="Times New Roman" w:eastAsia="SimSun" w:hAnsi="Times New Roman" w:cs="Times New Roman"/>
          <w:sz w:val="24"/>
          <w:szCs w:val="24"/>
          <w:lang w:eastAsia="zh-CN"/>
        </w:rPr>
        <w:t xml:space="preserve">В прошедшем учебном году обучающиеся </w:t>
      </w:r>
      <w:r w:rsidR="00340FC6" w:rsidRPr="00A2383C">
        <w:rPr>
          <w:rFonts w:ascii="Times New Roman" w:eastAsia="SimSun" w:hAnsi="Times New Roman" w:cs="Times New Roman"/>
          <w:sz w:val="24"/>
          <w:szCs w:val="24"/>
          <w:lang w:eastAsia="zh-CN"/>
        </w:rPr>
        <w:t>школы традиционно</w:t>
      </w:r>
      <w:r w:rsidRPr="00A2383C">
        <w:rPr>
          <w:rFonts w:ascii="Times New Roman" w:eastAsia="SimSun" w:hAnsi="Times New Roman" w:cs="Times New Roman"/>
          <w:sz w:val="24"/>
          <w:szCs w:val="24"/>
          <w:lang w:eastAsia="zh-CN"/>
        </w:rPr>
        <w:t xml:space="preserve"> приняли участие в районной научно-практической конференции школьников. Результаты участия представлены в таблице </w:t>
      </w:r>
      <w:r w:rsidR="00340FC6" w:rsidRPr="00A2383C">
        <w:rPr>
          <w:rFonts w:ascii="Times New Roman" w:eastAsia="SimSun" w:hAnsi="Times New Roman" w:cs="Times New Roman"/>
          <w:sz w:val="24"/>
          <w:szCs w:val="24"/>
          <w:lang w:eastAsia="zh-CN"/>
        </w:rPr>
        <w:t>(за</w:t>
      </w:r>
      <w:r w:rsidRPr="00A2383C">
        <w:rPr>
          <w:rFonts w:ascii="Times New Roman" w:eastAsia="SimSun" w:hAnsi="Times New Roman" w:cs="Times New Roman"/>
          <w:sz w:val="24"/>
          <w:szCs w:val="24"/>
          <w:lang w:eastAsia="zh-CN"/>
        </w:rPr>
        <w:t xml:space="preserve"> 4 года):</w:t>
      </w:r>
    </w:p>
    <w:p w:rsidR="00A2383C" w:rsidRPr="00A2383C" w:rsidRDefault="00A2383C" w:rsidP="00A2383C">
      <w:pPr>
        <w:spacing w:after="0" w:line="240" w:lineRule="auto"/>
        <w:ind w:firstLine="708"/>
        <w:jc w:val="both"/>
        <w:rPr>
          <w:rFonts w:ascii="Times New Roman" w:eastAsia="SimSu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412"/>
        <w:gridCol w:w="1309"/>
        <w:gridCol w:w="1412"/>
        <w:gridCol w:w="1336"/>
        <w:gridCol w:w="1422"/>
        <w:gridCol w:w="1188"/>
        <w:gridCol w:w="1295"/>
      </w:tblGrid>
      <w:tr w:rsidR="00A2383C" w:rsidRPr="00A2383C" w:rsidTr="00AE4E27">
        <w:tc>
          <w:tcPr>
            <w:tcW w:w="2856" w:type="dxa"/>
            <w:gridSpan w:val="2"/>
          </w:tcPr>
          <w:p w:rsidR="00A2383C" w:rsidRPr="00A2383C" w:rsidRDefault="00A2383C" w:rsidP="00A2383C">
            <w:pPr>
              <w:spacing w:after="0" w:line="240" w:lineRule="auto"/>
              <w:jc w:val="center"/>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2013-2014 учебный год</w:t>
            </w:r>
          </w:p>
        </w:tc>
        <w:tc>
          <w:tcPr>
            <w:tcW w:w="2856" w:type="dxa"/>
            <w:gridSpan w:val="2"/>
          </w:tcPr>
          <w:p w:rsidR="00A2383C" w:rsidRPr="00A2383C" w:rsidRDefault="00A2383C" w:rsidP="00A2383C">
            <w:pPr>
              <w:spacing w:after="0" w:line="240" w:lineRule="auto"/>
              <w:jc w:val="center"/>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2014-2015 учебный год</w:t>
            </w:r>
          </w:p>
        </w:tc>
        <w:tc>
          <w:tcPr>
            <w:tcW w:w="2915" w:type="dxa"/>
            <w:gridSpan w:val="2"/>
          </w:tcPr>
          <w:p w:rsidR="00A2383C" w:rsidRPr="00A2383C" w:rsidRDefault="00A2383C" w:rsidP="00A2383C">
            <w:pPr>
              <w:spacing w:after="0" w:line="240" w:lineRule="auto"/>
              <w:jc w:val="center"/>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 xml:space="preserve">2015-2016 </w:t>
            </w:r>
            <w:r w:rsidR="00340FC6" w:rsidRPr="00A2383C">
              <w:rPr>
                <w:rFonts w:ascii="Times New Roman" w:eastAsia="Times New Roman" w:hAnsi="Times New Roman" w:cs="Times New Roman"/>
                <w:lang w:eastAsia="ru-RU"/>
              </w:rPr>
              <w:t>учебный год</w:t>
            </w:r>
          </w:p>
        </w:tc>
        <w:tc>
          <w:tcPr>
            <w:tcW w:w="1510" w:type="dxa"/>
            <w:gridSpan w:val="2"/>
          </w:tcPr>
          <w:p w:rsidR="00A2383C" w:rsidRPr="00A2383C" w:rsidRDefault="00A2383C" w:rsidP="00A2383C">
            <w:pPr>
              <w:spacing w:after="0" w:line="240" w:lineRule="auto"/>
              <w:jc w:val="center"/>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 xml:space="preserve">2016-2017 </w:t>
            </w:r>
            <w:r w:rsidR="00340FC6" w:rsidRPr="00A2383C">
              <w:rPr>
                <w:rFonts w:ascii="Times New Roman" w:eastAsia="Times New Roman" w:hAnsi="Times New Roman" w:cs="Times New Roman"/>
                <w:lang w:eastAsia="ru-RU"/>
              </w:rPr>
              <w:t>учебный год</w:t>
            </w:r>
          </w:p>
        </w:tc>
      </w:tr>
      <w:tr w:rsidR="00A2383C" w:rsidRPr="00A2383C" w:rsidTr="00AE4E27">
        <w:tc>
          <w:tcPr>
            <w:tcW w:w="1378" w:type="dxa"/>
          </w:tcPr>
          <w:p w:rsidR="00A2383C" w:rsidRPr="00A2383C" w:rsidRDefault="00A2383C" w:rsidP="00A2383C">
            <w:pPr>
              <w:spacing w:after="0" w:line="240" w:lineRule="auto"/>
              <w:rPr>
                <w:rFonts w:ascii="Times New Roman" w:eastAsia="Times New Roman" w:hAnsi="Times New Roman" w:cs="Times New Roman"/>
                <w:sz w:val="20"/>
                <w:szCs w:val="20"/>
                <w:lang w:eastAsia="ru-RU"/>
              </w:rPr>
            </w:pPr>
            <w:r w:rsidRPr="00A2383C">
              <w:rPr>
                <w:rFonts w:ascii="Times New Roman" w:eastAsia="Times New Roman" w:hAnsi="Times New Roman" w:cs="Times New Roman"/>
                <w:sz w:val="20"/>
                <w:szCs w:val="20"/>
                <w:lang w:eastAsia="ru-RU"/>
              </w:rPr>
              <w:t>Кол-во участников</w:t>
            </w:r>
          </w:p>
        </w:tc>
        <w:tc>
          <w:tcPr>
            <w:tcW w:w="1478" w:type="dxa"/>
          </w:tcPr>
          <w:p w:rsidR="00A2383C" w:rsidRPr="00A2383C" w:rsidRDefault="00A2383C" w:rsidP="00A2383C">
            <w:pPr>
              <w:spacing w:after="0" w:line="240" w:lineRule="auto"/>
              <w:rPr>
                <w:rFonts w:ascii="Times New Roman" w:eastAsia="Times New Roman" w:hAnsi="Times New Roman" w:cs="Times New Roman"/>
                <w:sz w:val="20"/>
                <w:szCs w:val="20"/>
                <w:lang w:eastAsia="ru-RU"/>
              </w:rPr>
            </w:pPr>
            <w:r w:rsidRPr="00A2383C">
              <w:rPr>
                <w:rFonts w:ascii="Times New Roman" w:eastAsia="Times New Roman" w:hAnsi="Times New Roman" w:cs="Times New Roman"/>
                <w:sz w:val="20"/>
                <w:szCs w:val="20"/>
                <w:lang w:eastAsia="ru-RU"/>
              </w:rPr>
              <w:t>Количество победителей</w:t>
            </w:r>
          </w:p>
        </w:tc>
        <w:tc>
          <w:tcPr>
            <w:tcW w:w="1378" w:type="dxa"/>
          </w:tcPr>
          <w:p w:rsidR="00A2383C" w:rsidRPr="00A2383C" w:rsidRDefault="00A2383C" w:rsidP="00A2383C">
            <w:pPr>
              <w:spacing w:after="0" w:line="240" w:lineRule="auto"/>
              <w:rPr>
                <w:rFonts w:ascii="Times New Roman" w:eastAsia="Times New Roman" w:hAnsi="Times New Roman" w:cs="Times New Roman"/>
                <w:sz w:val="20"/>
                <w:szCs w:val="20"/>
                <w:lang w:eastAsia="ru-RU"/>
              </w:rPr>
            </w:pPr>
            <w:r w:rsidRPr="00A2383C">
              <w:rPr>
                <w:rFonts w:ascii="Times New Roman" w:eastAsia="Times New Roman" w:hAnsi="Times New Roman" w:cs="Times New Roman"/>
                <w:sz w:val="20"/>
                <w:szCs w:val="20"/>
                <w:lang w:eastAsia="ru-RU"/>
              </w:rPr>
              <w:t>Кол-во участников</w:t>
            </w:r>
          </w:p>
        </w:tc>
        <w:tc>
          <w:tcPr>
            <w:tcW w:w="1478" w:type="dxa"/>
          </w:tcPr>
          <w:p w:rsidR="00A2383C" w:rsidRPr="00A2383C" w:rsidRDefault="00A2383C" w:rsidP="00A2383C">
            <w:pPr>
              <w:spacing w:after="0" w:line="240" w:lineRule="auto"/>
              <w:rPr>
                <w:rFonts w:ascii="Times New Roman" w:eastAsia="Times New Roman" w:hAnsi="Times New Roman" w:cs="Times New Roman"/>
                <w:sz w:val="20"/>
                <w:szCs w:val="20"/>
                <w:lang w:eastAsia="ru-RU"/>
              </w:rPr>
            </w:pPr>
            <w:r w:rsidRPr="00A2383C">
              <w:rPr>
                <w:rFonts w:ascii="Times New Roman" w:eastAsia="Times New Roman" w:hAnsi="Times New Roman" w:cs="Times New Roman"/>
                <w:sz w:val="20"/>
                <w:szCs w:val="20"/>
                <w:lang w:eastAsia="ru-RU"/>
              </w:rPr>
              <w:t>Количество победителей</w:t>
            </w:r>
          </w:p>
        </w:tc>
        <w:tc>
          <w:tcPr>
            <w:tcW w:w="1421" w:type="dxa"/>
          </w:tcPr>
          <w:p w:rsidR="00A2383C" w:rsidRPr="00A2383C" w:rsidRDefault="00A2383C" w:rsidP="00A2383C">
            <w:pPr>
              <w:spacing w:after="0" w:line="240" w:lineRule="auto"/>
              <w:rPr>
                <w:rFonts w:ascii="Times New Roman" w:eastAsia="Times New Roman" w:hAnsi="Times New Roman" w:cs="Times New Roman"/>
                <w:sz w:val="20"/>
                <w:szCs w:val="20"/>
                <w:lang w:eastAsia="ru-RU"/>
              </w:rPr>
            </w:pPr>
            <w:r w:rsidRPr="00A2383C">
              <w:rPr>
                <w:rFonts w:ascii="Times New Roman" w:eastAsia="Times New Roman" w:hAnsi="Times New Roman" w:cs="Times New Roman"/>
                <w:sz w:val="20"/>
                <w:szCs w:val="20"/>
                <w:lang w:eastAsia="ru-RU"/>
              </w:rPr>
              <w:t>Кол-во участников</w:t>
            </w:r>
          </w:p>
        </w:tc>
        <w:tc>
          <w:tcPr>
            <w:tcW w:w="1494" w:type="dxa"/>
          </w:tcPr>
          <w:p w:rsidR="00A2383C" w:rsidRPr="00A2383C" w:rsidRDefault="00A2383C" w:rsidP="00A2383C">
            <w:pPr>
              <w:spacing w:after="0" w:line="240" w:lineRule="auto"/>
              <w:rPr>
                <w:rFonts w:ascii="Times New Roman" w:eastAsia="Times New Roman" w:hAnsi="Times New Roman" w:cs="Times New Roman"/>
                <w:sz w:val="20"/>
                <w:szCs w:val="20"/>
                <w:lang w:eastAsia="ru-RU"/>
              </w:rPr>
            </w:pPr>
            <w:r w:rsidRPr="00A2383C">
              <w:rPr>
                <w:rFonts w:ascii="Times New Roman" w:eastAsia="Times New Roman" w:hAnsi="Times New Roman" w:cs="Times New Roman"/>
                <w:sz w:val="20"/>
                <w:szCs w:val="20"/>
                <w:lang w:eastAsia="ru-RU"/>
              </w:rPr>
              <w:t>Количество победителей</w:t>
            </w:r>
          </w:p>
        </w:tc>
        <w:tc>
          <w:tcPr>
            <w:tcW w:w="755" w:type="dxa"/>
          </w:tcPr>
          <w:p w:rsidR="00A2383C" w:rsidRPr="00A2383C" w:rsidRDefault="00A2383C" w:rsidP="00A2383C">
            <w:pPr>
              <w:spacing w:after="0" w:line="240" w:lineRule="auto"/>
              <w:rPr>
                <w:rFonts w:ascii="Times New Roman" w:eastAsia="Times New Roman" w:hAnsi="Times New Roman" w:cs="Times New Roman"/>
                <w:sz w:val="20"/>
                <w:szCs w:val="20"/>
                <w:lang w:eastAsia="ru-RU"/>
              </w:rPr>
            </w:pPr>
            <w:r w:rsidRPr="00A2383C">
              <w:rPr>
                <w:rFonts w:ascii="Times New Roman" w:eastAsia="Times New Roman" w:hAnsi="Times New Roman" w:cs="Times New Roman"/>
                <w:sz w:val="20"/>
                <w:szCs w:val="20"/>
                <w:lang w:eastAsia="ru-RU"/>
              </w:rPr>
              <w:t>Кол-во участников</w:t>
            </w:r>
          </w:p>
        </w:tc>
        <w:tc>
          <w:tcPr>
            <w:tcW w:w="755" w:type="dxa"/>
          </w:tcPr>
          <w:p w:rsidR="00A2383C" w:rsidRPr="00A2383C" w:rsidRDefault="00A2383C" w:rsidP="00A2383C">
            <w:pPr>
              <w:spacing w:after="0" w:line="240" w:lineRule="auto"/>
              <w:rPr>
                <w:rFonts w:ascii="Times New Roman" w:eastAsia="Times New Roman" w:hAnsi="Times New Roman" w:cs="Times New Roman"/>
                <w:sz w:val="20"/>
                <w:szCs w:val="20"/>
                <w:lang w:eastAsia="ru-RU"/>
              </w:rPr>
            </w:pPr>
            <w:r w:rsidRPr="00A2383C">
              <w:rPr>
                <w:rFonts w:ascii="Times New Roman" w:eastAsia="Times New Roman" w:hAnsi="Times New Roman" w:cs="Times New Roman"/>
                <w:sz w:val="20"/>
                <w:szCs w:val="20"/>
                <w:lang w:eastAsia="ru-RU"/>
              </w:rPr>
              <w:t>Количество победителей</w:t>
            </w:r>
          </w:p>
        </w:tc>
      </w:tr>
      <w:tr w:rsidR="00A2383C" w:rsidRPr="00A2383C" w:rsidTr="00AE4E27">
        <w:tc>
          <w:tcPr>
            <w:tcW w:w="1378" w:type="dxa"/>
          </w:tcPr>
          <w:p w:rsidR="00A2383C" w:rsidRPr="00A2383C" w:rsidRDefault="00A2383C"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2</w:t>
            </w:r>
          </w:p>
        </w:tc>
        <w:tc>
          <w:tcPr>
            <w:tcW w:w="1478" w:type="dxa"/>
          </w:tcPr>
          <w:p w:rsidR="00A2383C" w:rsidRPr="00A2383C" w:rsidRDefault="00A2383C"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1</w:t>
            </w:r>
          </w:p>
        </w:tc>
        <w:tc>
          <w:tcPr>
            <w:tcW w:w="1378" w:type="dxa"/>
          </w:tcPr>
          <w:p w:rsidR="00A2383C" w:rsidRPr="00A2383C" w:rsidRDefault="00A2383C"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6</w:t>
            </w:r>
          </w:p>
        </w:tc>
        <w:tc>
          <w:tcPr>
            <w:tcW w:w="1478" w:type="dxa"/>
          </w:tcPr>
          <w:p w:rsidR="00A2383C" w:rsidRPr="00A2383C" w:rsidRDefault="00A2383C"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5</w:t>
            </w:r>
          </w:p>
        </w:tc>
        <w:tc>
          <w:tcPr>
            <w:tcW w:w="1421" w:type="dxa"/>
          </w:tcPr>
          <w:p w:rsidR="00A2383C" w:rsidRPr="00A2383C" w:rsidRDefault="00A2383C"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2</w:t>
            </w:r>
          </w:p>
        </w:tc>
        <w:tc>
          <w:tcPr>
            <w:tcW w:w="1494" w:type="dxa"/>
          </w:tcPr>
          <w:p w:rsidR="00A2383C" w:rsidRPr="00A2383C" w:rsidRDefault="00A2383C"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2</w:t>
            </w:r>
          </w:p>
        </w:tc>
        <w:tc>
          <w:tcPr>
            <w:tcW w:w="755" w:type="dxa"/>
          </w:tcPr>
          <w:p w:rsidR="00A2383C" w:rsidRPr="00A2383C" w:rsidRDefault="00A2383C"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2</w:t>
            </w:r>
          </w:p>
        </w:tc>
        <w:tc>
          <w:tcPr>
            <w:tcW w:w="755" w:type="dxa"/>
          </w:tcPr>
          <w:p w:rsidR="00A2383C" w:rsidRPr="00A2383C" w:rsidRDefault="00A2383C" w:rsidP="00A2383C">
            <w:pPr>
              <w:spacing w:after="0" w:line="240" w:lineRule="auto"/>
              <w:rPr>
                <w:rFonts w:ascii="Times New Roman" w:eastAsia="Times New Roman" w:hAnsi="Times New Roman" w:cs="Times New Roman"/>
                <w:lang w:eastAsia="ru-RU"/>
              </w:rPr>
            </w:pPr>
            <w:r w:rsidRPr="00A2383C">
              <w:rPr>
                <w:rFonts w:ascii="Times New Roman" w:eastAsia="Times New Roman" w:hAnsi="Times New Roman" w:cs="Times New Roman"/>
                <w:lang w:eastAsia="ru-RU"/>
              </w:rPr>
              <w:t>1</w:t>
            </w:r>
          </w:p>
        </w:tc>
      </w:tr>
    </w:tbl>
    <w:p w:rsidR="00A2383C" w:rsidRPr="00A2383C" w:rsidRDefault="00A2383C" w:rsidP="00A2383C">
      <w:pPr>
        <w:spacing w:after="0" w:line="240" w:lineRule="auto"/>
        <w:ind w:firstLine="708"/>
        <w:jc w:val="both"/>
        <w:rPr>
          <w:rFonts w:ascii="Times New Roman" w:eastAsia="SimSun" w:hAnsi="Times New Roman" w:cs="Times New Roman"/>
          <w:sz w:val="24"/>
          <w:szCs w:val="24"/>
          <w:lang w:eastAsia="zh-CN"/>
        </w:rPr>
      </w:pPr>
    </w:p>
    <w:p w:rsidR="00A2383C" w:rsidRPr="00A2383C" w:rsidRDefault="00A2383C" w:rsidP="00A2383C">
      <w:pPr>
        <w:tabs>
          <w:tab w:val="left" w:pos="6240"/>
        </w:tabs>
        <w:spacing w:after="0" w:line="240" w:lineRule="auto"/>
        <w:ind w:firstLine="708"/>
        <w:jc w:val="both"/>
        <w:rPr>
          <w:rFonts w:ascii="Times New Roman" w:eastAsia="SimSun" w:hAnsi="Times New Roman" w:cs="Times New Roman"/>
          <w:sz w:val="24"/>
          <w:szCs w:val="24"/>
          <w:lang w:eastAsia="zh-CN"/>
        </w:rPr>
      </w:pPr>
      <w:r w:rsidRPr="00A2383C">
        <w:rPr>
          <w:rFonts w:ascii="Times New Roman" w:eastAsia="SimSun" w:hAnsi="Times New Roman" w:cs="Times New Roman"/>
          <w:sz w:val="24"/>
          <w:szCs w:val="24"/>
          <w:lang w:eastAsia="zh-CN"/>
        </w:rPr>
        <w:t xml:space="preserve">В </w:t>
      </w:r>
      <w:r w:rsidR="00340FC6">
        <w:rPr>
          <w:rFonts w:ascii="Times New Roman" w:eastAsia="SimSun" w:hAnsi="Times New Roman" w:cs="Times New Roman"/>
          <w:sz w:val="24"/>
          <w:szCs w:val="24"/>
          <w:lang w:eastAsia="zh-CN"/>
        </w:rPr>
        <w:t>2017 году</w:t>
      </w:r>
      <w:r w:rsidRPr="00A2383C">
        <w:rPr>
          <w:rFonts w:ascii="Times New Roman" w:eastAsia="SimSun" w:hAnsi="Times New Roman" w:cs="Times New Roman"/>
          <w:sz w:val="24"/>
          <w:szCs w:val="24"/>
          <w:lang w:eastAsia="zh-CN"/>
        </w:rPr>
        <w:t xml:space="preserve"> было представлено на районную научно-практическую конференцию только 2 работы, руководителями которых были Сушкина Е.В. (экология) и </w:t>
      </w:r>
      <w:proofErr w:type="spellStart"/>
      <w:r w:rsidRPr="00A2383C">
        <w:rPr>
          <w:rFonts w:ascii="Times New Roman" w:eastAsia="SimSun" w:hAnsi="Times New Roman" w:cs="Times New Roman"/>
          <w:sz w:val="24"/>
          <w:szCs w:val="24"/>
          <w:lang w:eastAsia="zh-CN"/>
        </w:rPr>
        <w:t>Лукишина</w:t>
      </w:r>
      <w:proofErr w:type="spellEnd"/>
      <w:r w:rsidRPr="00A2383C">
        <w:rPr>
          <w:rFonts w:ascii="Times New Roman" w:eastAsia="SimSun" w:hAnsi="Times New Roman" w:cs="Times New Roman"/>
          <w:sz w:val="24"/>
          <w:szCs w:val="24"/>
          <w:lang w:eastAsia="zh-CN"/>
        </w:rPr>
        <w:t xml:space="preserve"> Л.А. (МХК). Работа по МХК стала лауреатом. В этом учебном годы было налажено сотрудничество с педагогом </w:t>
      </w:r>
      <w:proofErr w:type="spellStart"/>
      <w:r w:rsidRPr="00A2383C">
        <w:rPr>
          <w:rFonts w:ascii="Times New Roman" w:eastAsia="SimSun" w:hAnsi="Times New Roman" w:cs="Times New Roman"/>
          <w:sz w:val="24"/>
          <w:szCs w:val="24"/>
          <w:lang w:eastAsia="zh-CN"/>
        </w:rPr>
        <w:t>СибГАУ</w:t>
      </w:r>
      <w:proofErr w:type="spellEnd"/>
      <w:r w:rsidRPr="00A2383C">
        <w:rPr>
          <w:rFonts w:ascii="Times New Roman" w:eastAsia="SimSun" w:hAnsi="Times New Roman" w:cs="Times New Roman"/>
          <w:sz w:val="24"/>
          <w:szCs w:val="24"/>
          <w:lang w:eastAsia="zh-CN"/>
        </w:rPr>
        <w:t xml:space="preserve"> Михайловым А.А., который оказывал консультативную помощь в подготовке работ.</w:t>
      </w:r>
    </w:p>
    <w:p w:rsidR="00E75CC3" w:rsidRDefault="00E75CC3" w:rsidP="00E75CC3">
      <w:pPr>
        <w:tabs>
          <w:tab w:val="left" w:pos="6240"/>
        </w:tabs>
        <w:ind w:firstLine="708"/>
        <w:jc w:val="center"/>
        <w:rPr>
          <w:rFonts w:ascii="Times New Roman" w:eastAsia="Calibri" w:hAnsi="Times New Roman" w:cs="Times New Roman"/>
          <w:b/>
          <w:bCs/>
          <w:sz w:val="24"/>
          <w:szCs w:val="24"/>
        </w:rPr>
      </w:pPr>
    </w:p>
    <w:p w:rsidR="00E75CC3" w:rsidRDefault="00383FB7" w:rsidP="00E75CC3">
      <w:pPr>
        <w:tabs>
          <w:tab w:val="left" w:pos="6240"/>
        </w:tabs>
        <w:ind w:firstLine="7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00E75CC3">
        <w:rPr>
          <w:rFonts w:ascii="Times New Roman" w:eastAsia="Calibri" w:hAnsi="Times New Roman" w:cs="Times New Roman"/>
          <w:b/>
          <w:bCs/>
          <w:sz w:val="24"/>
          <w:szCs w:val="24"/>
        </w:rPr>
        <w:t>.5</w:t>
      </w:r>
      <w:r w:rsidR="00E75CC3" w:rsidRPr="00E61341">
        <w:rPr>
          <w:rFonts w:ascii="Times New Roman" w:eastAsia="Calibri" w:hAnsi="Times New Roman" w:cs="Times New Roman"/>
          <w:b/>
          <w:bCs/>
          <w:sz w:val="24"/>
          <w:szCs w:val="24"/>
        </w:rPr>
        <w:t>. Содержание и качество воспитательной работы в школе</w:t>
      </w:r>
    </w:p>
    <w:p w:rsidR="00E75CC3" w:rsidRPr="00305634" w:rsidRDefault="00E75CC3" w:rsidP="00E75CC3">
      <w:pPr>
        <w:pStyle w:val="a5"/>
        <w:ind w:firstLine="708"/>
        <w:jc w:val="both"/>
        <w:rPr>
          <w:rFonts w:eastAsia="Calibri"/>
          <w:b/>
          <w:bCs/>
        </w:rPr>
      </w:pPr>
      <w:r w:rsidRPr="009552AD">
        <w:rPr>
          <w:rFonts w:eastAsia="Calibri"/>
        </w:rPr>
        <w:t xml:space="preserve">Воспитательные цели и задачи на </w:t>
      </w:r>
      <w:r w:rsidR="00340FC6" w:rsidRPr="009552AD">
        <w:rPr>
          <w:rFonts w:eastAsia="Calibri"/>
        </w:rPr>
        <w:t>201</w:t>
      </w:r>
      <w:r w:rsidR="00340FC6">
        <w:rPr>
          <w:rFonts w:eastAsia="Calibri"/>
        </w:rPr>
        <w:t>7</w:t>
      </w:r>
      <w:r w:rsidR="00340FC6" w:rsidRPr="009552AD">
        <w:rPr>
          <w:rFonts w:eastAsia="Calibri"/>
        </w:rPr>
        <w:t xml:space="preserve"> год</w:t>
      </w:r>
      <w:r w:rsidRPr="009552AD">
        <w:rPr>
          <w:rFonts w:eastAsia="Calibri"/>
        </w:rPr>
        <w:t xml:space="preserve"> ставились с учётом требований нового ФГОС, отличительной чертой которых является</w:t>
      </w:r>
      <w:r>
        <w:rPr>
          <w:rFonts w:eastAsia="Calibri"/>
        </w:rPr>
        <w:t xml:space="preserve"> </w:t>
      </w:r>
      <w:r w:rsidRPr="009552AD">
        <w:rPr>
          <w:rFonts w:eastAsia="Calibri"/>
        </w:rPr>
        <w:t>ориентация системы образования на нов</w:t>
      </w:r>
      <w:r>
        <w:rPr>
          <w:rFonts w:eastAsia="Calibri"/>
        </w:rPr>
        <w:t xml:space="preserve">ые образовательные результаты, </w:t>
      </w:r>
      <w:r w:rsidRPr="009552AD">
        <w:rPr>
          <w:rFonts w:eastAsia="Calibri"/>
        </w:rPr>
        <w:t xml:space="preserve">связанные с пониманием развития личности как цели и смысла образования, и формирование социальных и личностных компетенций в целостном процессе обучения и воспитания в школе в результате компетентностного и </w:t>
      </w:r>
      <w:proofErr w:type="spellStart"/>
      <w:r w:rsidRPr="009552AD">
        <w:rPr>
          <w:rFonts w:eastAsia="Calibri"/>
        </w:rPr>
        <w:t>деятельностного</w:t>
      </w:r>
      <w:proofErr w:type="spellEnd"/>
      <w:r w:rsidRPr="009552AD">
        <w:rPr>
          <w:rFonts w:eastAsia="Calibri"/>
        </w:rPr>
        <w:t xml:space="preserve"> подхода в реализации УВП.</w:t>
      </w:r>
    </w:p>
    <w:p w:rsidR="00E75CC3" w:rsidRPr="009552AD" w:rsidRDefault="00E75CC3" w:rsidP="00E75CC3">
      <w:pPr>
        <w:pStyle w:val="a5"/>
        <w:ind w:firstLine="708"/>
        <w:jc w:val="both"/>
      </w:pPr>
      <w:r w:rsidRPr="009552AD">
        <w:t xml:space="preserve">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w:t>
      </w:r>
      <w:r w:rsidR="00340FC6" w:rsidRPr="009552AD">
        <w:t>как в</w:t>
      </w:r>
      <w:r w:rsidRPr="009552AD">
        <w:t xml:space="preserve"> обучении, так и во внеурочной деятельности (детские объединения, внеклассная работа).</w:t>
      </w:r>
    </w:p>
    <w:p w:rsidR="00E75CC3" w:rsidRPr="00305634" w:rsidRDefault="00E75CC3" w:rsidP="00E75CC3">
      <w:pPr>
        <w:pStyle w:val="a5"/>
        <w:jc w:val="both"/>
        <w:rPr>
          <w:b/>
          <w:i/>
        </w:rPr>
      </w:pPr>
      <w:r w:rsidRPr="00305634">
        <w:rPr>
          <w:b/>
          <w:i/>
        </w:rPr>
        <w:t>Структурные элементы воспитательной системы:</w:t>
      </w:r>
    </w:p>
    <w:p w:rsidR="00E75CC3" w:rsidRPr="009552AD" w:rsidRDefault="00E75CC3" w:rsidP="00E75CC3">
      <w:pPr>
        <w:pStyle w:val="a5"/>
        <w:jc w:val="both"/>
      </w:pPr>
      <w:r w:rsidRPr="009552AD">
        <w:t>- методическое объединение классных руководителей;</w:t>
      </w:r>
    </w:p>
    <w:p w:rsidR="00E75CC3" w:rsidRPr="009552AD" w:rsidRDefault="00E75CC3" w:rsidP="00E75CC3">
      <w:pPr>
        <w:pStyle w:val="a5"/>
        <w:jc w:val="both"/>
      </w:pPr>
      <w:r w:rsidRPr="009552AD">
        <w:t>- Ученический союз школы;</w:t>
      </w:r>
    </w:p>
    <w:p w:rsidR="00E75CC3" w:rsidRPr="009552AD" w:rsidRDefault="00E75CC3" w:rsidP="00E75CC3">
      <w:pPr>
        <w:pStyle w:val="a5"/>
        <w:jc w:val="both"/>
      </w:pPr>
      <w:r w:rsidRPr="009552AD">
        <w:t>- социально-педагогическая служба;</w:t>
      </w:r>
    </w:p>
    <w:p w:rsidR="00E75CC3" w:rsidRPr="009552AD" w:rsidRDefault="00E75CC3" w:rsidP="00E75CC3">
      <w:pPr>
        <w:pStyle w:val="a5"/>
        <w:jc w:val="both"/>
      </w:pPr>
      <w:r w:rsidRPr="009552AD">
        <w:t>- психологическая служба;</w:t>
      </w:r>
    </w:p>
    <w:p w:rsidR="00E75CC3" w:rsidRPr="009552AD" w:rsidRDefault="00E75CC3" w:rsidP="00E75CC3">
      <w:pPr>
        <w:pStyle w:val="a5"/>
        <w:jc w:val="both"/>
      </w:pPr>
      <w:r w:rsidRPr="009552AD">
        <w:t>- система дополнительного образования.</w:t>
      </w:r>
    </w:p>
    <w:p w:rsidR="00E75CC3" w:rsidRPr="00305634" w:rsidRDefault="00E75CC3" w:rsidP="00E75CC3">
      <w:pPr>
        <w:pStyle w:val="a5"/>
        <w:jc w:val="both"/>
        <w:rPr>
          <w:b/>
          <w:i/>
        </w:rPr>
      </w:pPr>
      <w:r w:rsidRPr="00305634">
        <w:rPr>
          <w:b/>
          <w:i/>
        </w:rPr>
        <w:t>Основные принципы деятельности воспитательной системы:</w:t>
      </w:r>
    </w:p>
    <w:p w:rsidR="00E75CC3" w:rsidRPr="009552AD" w:rsidRDefault="00E75CC3" w:rsidP="00E75CC3">
      <w:pPr>
        <w:pStyle w:val="a5"/>
        <w:jc w:val="both"/>
      </w:pPr>
      <w:r w:rsidRPr="009552AD">
        <w:t xml:space="preserve">- </w:t>
      </w:r>
      <w:proofErr w:type="gramStart"/>
      <w:r w:rsidRPr="009552AD">
        <w:t>патриотическое  воспитание</w:t>
      </w:r>
      <w:proofErr w:type="gramEnd"/>
      <w:r w:rsidRPr="009552AD">
        <w:t xml:space="preserve">  учащихся;</w:t>
      </w:r>
    </w:p>
    <w:p w:rsidR="00E75CC3" w:rsidRPr="009552AD" w:rsidRDefault="00E75CC3" w:rsidP="00E75CC3">
      <w:pPr>
        <w:pStyle w:val="a5"/>
        <w:jc w:val="both"/>
      </w:pPr>
      <w:r w:rsidRPr="009552AD">
        <w:t>- личностно-ориентированное обучение и воспитание;</w:t>
      </w:r>
    </w:p>
    <w:p w:rsidR="00E75CC3" w:rsidRPr="009552AD" w:rsidRDefault="00E75CC3" w:rsidP="00E75CC3">
      <w:pPr>
        <w:pStyle w:val="a5"/>
        <w:jc w:val="both"/>
      </w:pPr>
      <w:r w:rsidRPr="009552AD">
        <w:t>- системность;</w:t>
      </w:r>
    </w:p>
    <w:p w:rsidR="00E75CC3" w:rsidRPr="009552AD" w:rsidRDefault="00E75CC3" w:rsidP="00E75CC3">
      <w:pPr>
        <w:pStyle w:val="a5"/>
        <w:jc w:val="both"/>
      </w:pPr>
      <w:r w:rsidRPr="009552AD">
        <w:t>- эффективность;</w:t>
      </w:r>
    </w:p>
    <w:p w:rsidR="00E75CC3" w:rsidRPr="009552AD" w:rsidRDefault="00E75CC3" w:rsidP="00E75CC3">
      <w:pPr>
        <w:pStyle w:val="a5"/>
        <w:jc w:val="both"/>
      </w:pPr>
      <w:r w:rsidRPr="009552AD">
        <w:t>- максимальная реализация творческого и природного потенциала ребенка;</w:t>
      </w:r>
    </w:p>
    <w:p w:rsidR="00E75CC3" w:rsidRPr="009552AD" w:rsidRDefault="00E75CC3" w:rsidP="00E75CC3">
      <w:pPr>
        <w:pStyle w:val="a5"/>
        <w:jc w:val="both"/>
      </w:pPr>
      <w:r w:rsidRPr="009552AD">
        <w:t>- поощрение инициативы;</w:t>
      </w:r>
    </w:p>
    <w:p w:rsidR="00E75CC3" w:rsidRPr="009552AD" w:rsidRDefault="00E75CC3" w:rsidP="00E75CC3">
      <w:pPr>
        <w:pStyle w:val="a5"/>
        <w:jc w:val="both"/>
      </w:pPr>
      <w:r w:rsidRPr="009552AD">
        <w:t>- информационная доступность.</w:t>
      </w:r>
    </w:p>
    <w:p w:rsidR="00E75CC3" w:rsidRPr="009552AD" w:rsidRDefault="00E75CC3" w:rsidP="00E75CC3">
      <w:pPr>
        <w:pStyle w:val="a5"/>
        <w:jc w:val="both"/>
      </w:pPr>
      <w:r w:rsidRPr="009552AD">
        <w:t>Личностно - 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системно-</w:t>
      </w:r>
      <w:proofErr w:type="spellStart"/>
      <w:r w:rsidRPr="009552AD">
        <w:t>деятельностный</w:t>
      </w:r>
      <w:proofErr w:type="spellEnd"/>
      <w:r w:rsidRPr="009552AD">
        <w:t xml:space="preserve"> и личностно-ориентированный подход. </w:t>
      </w:r>
    </w:p>
    <w:p w:rsidR="00E75CC3" w:rsidRPr="009552AD" w:rsidRDefault="00E75CC3" w:rsidP="00E75CC3">
      <w:pPr>
        <w:pStyle w:val="a5"/>
        <w:jc w:val="both"/>
        <w:rPr>
          <w:b/>
          <w:i/>
        </w:rPr>
      </w:pPr>
      <w:r w:rsidRPr="009552AD">
        <w:rPr>
          <w:b/>
          <w:i/>
        </w:rPr>
        <w:lastRenderedPageBreak/>
        <w:t>Цели воспитате</w:t>
      </w:r>
      <w:r>
        <w:rPr>
          <w:b/>
          <w:i/>
        </w:rPr>
        <w:t xml:space="preserve">льной деятельности </w:t>
      </w:r>
      <w:r w:rsidRPr="009552AD">
        <w:rPr>
          <w:b/>
          <w:i/>
        </w:rPr>
        <w:t>на 201</w:t>
      </w:r>
      <w:r w:rsidR="00A2383C">
        <w:rPr>
          <w:b/>
          <w:i/>
        </w:rPr>
        <w:t>6</w:t>
      </w:r>
      <w:r w:rsidRPr="009552AD">
        <w:rPr>
          <w:b/>
          <w:i/>
        </w:rPr>
        <w:t>-201</w:t>
      </w:r>
      <w:r w:rsidR="00A2383C">
        <w:rPr>
          <w:b/>
          <w:i/>
        </w:rPr>
        <w:t>7</w:t>
      </w:r>
      <w:r w:rsidRPr="009552AD">
        <w:rPr>
          <w:b/>
          <w:i/>
        </w:rPr>
        <w:t xml:space="preserve"> учебный год</w:t>
      </w:r>
      <w:r>
        <w:rPr>
          <w:b/>
          <w:i/>
        </w:rPr>
        <w:t>:</w:t>
      </w:r>
    </w:p>
    <w:p w:rsidR="00E75CC3" w:rsidRPr="009552AD" w:rsidRDefault="00E75CC3" w:rsidP="00E75CC3">
      <w:pPr>
        <w:pStyle w:val="a5"/>
        <w:numPr>
          <w:ilvl w:val="0"/>
          <w:numId w:val="31"/>
        </w:numPr>
        <w:jc w:val="both"/>
      </w:pPr>
      <w:r w:rsidRPr="009552AD">
        <w:t>Развитие познавательных интересов и творческой активности;</w:t>
      </w:r>
    </w:p>
    <w:p w:rsidR="00E75CC3" w:rsidRPr="009552AD" w:rsidRDefault="00E75CC3" w:rsidP="00E75CC3">
      <w:pPr>
        <w:pStyle w:val="a5"/>
        <w:numPr>
          <w:ilvl w:val="0"/>
          <w:numId w:val="31"/>
        </w:numPr>
        <w:jc w:val="both"/>
      </w:pPr>
      <w:r w:rsidRPr="009552AD">
        <w:t>Создание условий для развития личности каждого ученика, его индивидуальности, творческих способностей;</w:t>
      </w:r>
    </w:p>
    <w:p w:rsidR="00E75CC3" w:rsidRPr="009552AD" w:rsidRDefault="00E75CC3" w:rsidP="00E75CC3">
      <w:pPr>
        <w:pStyle w:val="a5"/>
        <w:numPr>
          <w:ilvl w:val="0"/>
          <w:numId w:val="31"/>
        </w:numPr>
        <w:jc w:val="both"/>
      </w:pPr>
      <w:r w:rsidRPr="009552AD">
        <w:t>Формирование социально-активной личности, знающей и реализующей свои права и обязанности гражданина РФ, воспитание и уважение к закону, формирование правовой компетентности, правомерного поведения;</w:t>
      </w:r>
    </w:p>
    <w:p w:rsidR="00E75CC3" w:rsidRPr="009552AD" w:rsidRDefault="00E75CC3" w:rsidP="00E75CC3">
      <w:pPr>
        <w:pStyle w:val="a5"/>
        <w:jc w:val="both"/>
        <w:rPr>
          <w:rFonts w:ascii="Calibri" w:eastAsia="Calibri" w:hAnsi="Calibri"/>
        </w:rPr>
      </w:pPr>
    </w:p>
    <w:p w:rsidR="00E75CC3" w:rsidRPr="00305634" w:rsidRDefault="00E75CC3" w:rsidP="00E75CC3">
      <w:pPr>
        <w:pStyle w:val="a5"/>
        <w:jc w:val="both"/>
        <w:rPr>
          <w:b/>
          <w:i/>
          <w:u w:val="single"/>
        </w:rPr>
      </w:pPr>
      <w:r w:rsidRPr="009552AD">
        <w:rPr>
          <w:rFonts w:eastAsia="Calibri"/>
        </w:rPr>
        <w:t xml:space="preserve">           </w:t>
      </w:r>
      <w:r w:rsidRPr="009552AD">
        <w:t xml:space="preserve">Для реализации поставленных целей и с учетом итогов воспитательной работы были сформулированы следующие </w:t>
      </w:r>
      <w:r w:rsidRPr="00305634">
        <w:rPr>
          <w:b/>
          <w:i/>
          <w:u w:val="single"/>
        </w:rPr>
        <w:t>задачи воспитательной деятельности:</w:t>
      </w:r>
    </w:p>
    <w:p w:rsidR="00E75CC3" w:rsidRPr="009552AD" w:rsidRDefault="00E75CC3" w:rsidP="00E75CC3">
      <w:pPr>
        <w:pStyle w:val="a5"/>
        <w:jc w:val="both"/>
      </w:pPr>
      <w:r w:rsidRPr="009552AD">
        <w:t xml:space="preserve">   1. Стимулировать рост инициативы, самостоятельности, чувства ответственности через дальнейшее развитие системы ученического самоуправления, системы коллективных дел. </w:t>
      </w:r>
    </w:p>
    <w:p w:rsidR="00E75CC3" w:rsidRPr="009552AD" w:rsidRDefault="00E75CC3" w:rsidP="00E75CC3">
      <w:pPr>
        <w:pStyle w:val="a5"/>
        <w:jc w:val="both"/>
      </w:pPr>
      <w:r w:rsidRPr="009552AD">
        <w:t xml:space="preserve">  2.   Активизировать организацию ученического самоуправления в классных коллективах.</w:t>
      </w:r>
    </w:p>
    <w:p w:rsidR="00E75CC3" w:rsidRPr="009552AD" w:rsidRDefault="00E75CC3" w:rsidP="00E75CC3">
      <w:pPr>
        <w:pStyle w:val="a5"/>
        <w:jc w:val="both"/>
      </w:pPr>
      <w:r w:rsidRPr="009552AD">
        <w:t xml:space="preserve">   3.  Совершенствовать механизм участия в мероприятиях и конкурсах различного уровня, распределяя ответственность за проведение и участие по параллелям.</w:t>
      </w:r>
    </w:p>
    <w:p w:rsidR="00E75CC3" w:rsidRPr="009552AD" w:rsidRDefault="00E75CC3" w:rsidP="00E75CC3">
      <w:pPr>
        <w:pStyle w:val="a5"/>
        <w:jc w:val="both"/>
      </w:pPr>
      <w:r w:rsidRPr="009552AD">
        <w:t xml:space="preserve">   4.   Развивать конкурсное движение в школе.</w:t>
      </w:r>
    </w:p>
    <w:p w:rsidR="00E75CC3" w:rsidRPr="009552AD" w:rsidRDefault="00E75CC3" w:rsidP="00E75CC3">
      <w:pPr>
        <w:pStyle w:val="a5"/>
        <w:jc w:val="both"/>
      </w:pPr>
      <w:r w:rsidRPr="009552AD">
        <w:t xml:space="preserve">   5. Продолжить работу по созданию творческих групп классных руководителей.</w:t>
      </w:r>
    </w:p>
    <w:p w:rsidR="00E75CC3" w:rsidRPr="009552AD" w:rsidRDefault="00E75CC3" w:rsidP="00E75CC3">
      <w:pPr>
        <w:pStyle w:val="a5"/>
        <w:jc w:val="both"/>
      </w:pPr>
      <w:r w:rsidRPr="009552AD">
        <w:t xml:space="preserve">   6. Классным руководителям активнее использовать различные диагностические методики для успешной корректировки процессов, происходящих </w:t>
      </w:r>
      <w:r w:rsidR="00340FC6" w:rsidRPr="009552AD">
        <w:t>в ученические коллективы</w:t>
      </w:r>
      <w:r w:rsidRPr="009552AD">
        <w:t>.</w:t>
      </w:r>
    </w:p>
    <w:p w:rsidR="00E75CC3" w:rsidRPr="009552AD" w:rsidRDefault="00E75CC3" w:rsidP="00E75CC3">
      <w:pPr>
        <w:pStyle w:val="a5"/>
        <w:jc w:val="both"/>
      </w:pPr>
      <w:r w:rsidRPr="009552AD">
        <w:t xml:space="preserve">   7. Продолжить работу по основным направлениям воспитательной деятельности совместно с </w:t>
      </w:r>
      <w:r w:rsidR="00340FC6" w:rsidRPr="009552AD">
        <w:t>УСШ при более</w:t>
      </w:r>
      <w:r w:rsidRPr="009552AD">
        <w:t xml:space="preserve"> тесном взаимодействии с классными руководителями.</w:t>
      </w:r>
    </w:p>
    <w:p w:rsidR="00E75CC3" w:rsidRPr="009552AD" w:rsidRDefault="00E75CC3" w:rsidP="00E75CC3">
      <w:pPr>
        <w:pStyle w:val="a5"/>
        <w:jc w:val="both"/>
      </w:pPr>
      <w:r w:rsidRPr="009552AD">
        <w:t xml:space="preserve">   8. Продолжить создавать условия для активного участия семьи в воспитательной работе школы, для развития </w:t>
      </w:r>
      <w:r w:rsidR="00340FC6" w:rsidRPr="009552AD">
        <w:t>родительских общественных объединений, привлечения</w:t>
      </w:r>
      <w:r w:rsidRPr="009552AD">
        <w:t xml:space="preserve">   </w:t>
      </w:r>
      <w:r w:rsidR="00340FC6" w:rsidRPr="009552AD">
        <w:t>родителей к участию в самоуправлении в школе</w:t>
      </w:r>
      <w:r w:rsidRPr="009552AD">
        <w:t>.</w:t>
      </w:r>
    </w:p>
    <w:p w:rsidR="00E75CC3" w:rsidRPr="009552AD" w:rsidRDefault="00E75CC3" w:rsidP="00E75CC3">
      <w:pPr>
        <w:pStyle w:val="a5"/>
        <w:jc w:val="both"/>
      </w:pPr>
      <w:r w:rsidRPr="009552AD">
        <w:t xml:space="preserve">  9.  Формировать и укреплять школьные традиции.</w:t>
      </w:r>
    </w:p>
    <w:p w:rsidR="00E75CC3" w:rsidRDefault="00E75CC3" w:rsidP="00E75CC3">
      <w:pPr>
        <w:pStyle w:val="a5"/>
        <w:jc w:val="both"/>
      </w:pPr>
      <w:r>
        <w:t xml:space="preserve"> </w:t>
      </w:r>
      <w:r>
        <w:tab/>
      </w:r>
      <w:r w:rsidRPr="009552AD">
        <w:t>Воспитательную работу в школе осуществляют 3</w:t>
      </w:r>
      <w:r w:rsidR="00A2383C">
        <w:t>5</w:t>
      </w:r>
      <w:r w:rsidRPr="009552AD">
        <w:t xml:space="preserve"> классных руководител</w:t>
      </w:r>
      <w:r w:rsidR="00A2383C">
        <w:t>ей</w:t>
      </w:r>
      <w:r w:rsidRPr="009552AD">
        <w:t xml:space="preserve">, учителя-предметники, заместитель директора по воспитательной работе, педагоги-организаторы, психолог, социальный педагог. Классные руководители строят свою работу с ученическим коллективом на основе коллективной, равноправной, творческой деятельности в тесном взаимодействии со всеми необходимыми специалистами. Они используют в работе различные формы и методы с целью создания условий для реализации детьми своих способностей. </w:t>
      </w:r>
    </w:p>
    <w:p w:rsidR="00E75CC3" w:rsidRDefault="00E75CC3" w:rsidP="00E75CC3">
      <w:pPr>
        <w:pStyle w:val="a5"/>
        <w:ind w:firstLine="360"/>
        <w:jc w:val="both"/>
      </w:pPr>
      <w:r w:rsidRPr="00305634">
        <w:t>Работа по реализации задач осуществлялась по единому общешкольному учебно-воспитательному плану, на основе которого были составлены планы воспитательной работы классных руководителей. При составлении планов были учтены возрастные особенности классов, возможности и интересы учащихся, соответствие целей и задач, личностно-ориентированный подход в воспитании.</w:t>
      </w:r>
    </w:p>
    <w:p w:rsidR="00E75CC3" w:rsidRPr="00305634" w:rsidRDefault="00E75CC3" w:rsidP="00E75CC3">
      <w:pPr>
        <w:pStyle w:val="a5"/>
        <w:ind w:firstLine="708"/>
        <w:jc w:val="both"/>
        <w:rPr>
          <w:rFonts w:eastAsia="Calibri"/>
        </w:rPr>
      </w:pPr>
      <w:r w:rsidRPr="00305634">
        <w:rPr>
          <w:rFonts w:eastAsia="Calibri"/>
        </w:rPr>
        <w:t>Благодаря работе организаторов Шумиловой Е.Е., Левицкой Л.А. и Антиповой Л.В. в школе проводится большое количество качественных творческих мероприятий. Все праздники проходят ярко,</w:t>
      </w:r>
      <w:r>
        <w:rPr>
          <w:rFonts w:eastAsia="Calibri"/>
        </w:rPr>
        <w:t xml:space="preserve"> с использованием театрализации</w:t>
      </w:r>
      <w:r w:rsidRPr="00305634">
        <w:rPr>
          <w:rFonts w:eastAsia="Calibri"/>
        </w:rPr>
        <w:t>. Они находят широкий отклик среди учеников, родителей и гостей.  Эта деятельность формирует коллектив школы и классов, прививает эстетический вкус, способствует раскрытию талантов.</w:t>
      </w:r>
    </w:p>
    <w:p w:rsidR="00E75CC3" w:rsidRPr="002614F7" w:rsidRDefault="00E75CC3" w:rsidP="00E75CC3">
      <w:pPr>
        <w:pStyle w:val="a5"/>
        <w:ind w:firstLine="708"/>
        <w:jc w:val="both"/>
        <w:rPr>
          <w:rFonts w:eastAsia="Calibri"/>
        </w:rPr>
      </w:pPr>
      <w:r w:rsidRPr="00305634">
        <w:rPr>
          <w:rFonts w:eastAsia="Calibri"/>
        </w:rPr>
        <w:t>На высшем профессиональном уровне проходили и все школьные мероприятия. Хорошо подготовленные певцы и танцоры, радовали своим искусством зрителей в День учителя и 8 Марта, на вечере встречи выпускников, День Победы и День Почитания.</w:t>
      </w:r>
    </w:p>
    <w:p w:rsidR="00E75CC3" w:rsidRPr="00E61341" w:rsidRDefault="00E75CC3" w:rsidP="00E75CC3">
      <w:pPr>
        <w:pStyle w:val="a5"/>
        <w:jc w:val="both"/>
      </w:pPr>
    </w:p>
    <w:p w:rsidR="00A020FF" w:rsidRDefault="003D41E2" w:rsidP="003D41E2">
      <w:pPr>
        <w:pStyle w:val="a6"/>
        <w:numPr>
          <w:ilvl w:val="0"/>
          <w:numId w:val="1"/>
        </w:numPr>
        <w:spacing w:after="0" w:line="240" w:lineRule="auto"/>
        <w:ind w:right="-1"/>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Организация учебного процесса</w:t>
      </w:r>
    </w:p>
    <w:p w:rsidR="005154B7" w:rsidRDefault="005154B7" w:rsidP="005154B7">
      <w:pPr>
        <w:pStyle w:val="a6"/>
        <w:spacing w:after="0" w:line="240" w:lineRule="auto"/>
        <w:ind w:right="-1"/>
        <w:rPr>
          <w:rFonts w:ascii="Times New Roman" w:hAnsi="Times New Roman" w:cs="Times New Roman"/>
          <w:b/>
          <w:bCs/>
          <w:sz w:val="24"/>
          <w:szCs w:val="24"/>
          <w:lang w:eastAsia="ru-RU"/>
        </w:rPr>
      </w:pPr>
    </w:p>
    <w:p w:rsidR="00AC186A" w:rsidRDefault="00BF7CD2" w:rsidP="00AC186A">
      <w:pPr>
        <w:pStyle w:val="a5"/>
        <w:ind w:firstLine="708"/>
        <w:jc w:val="both"/>
        <w:rPr>
          <w:rFonts w:eastAsia="Calibri"/>
        </w:rPr>
      </w:pPr>
      <w:r w:rsidRPr="00AC186A">
        <w:rPr>
          <w:b/>
          <w:bCs/>
          <w:i/>
        </w:rPr>
        <w:t>Начальная общее образование</w:t>
      </w:r>
      <w:r>
        <w:rPr>
          <w:bCs/>
        </w:rPr>
        <w:t xml:space="preserve"> ориентировано на учебную деятельность как ведущую деятельность в младшем школьном возрасте. </w:t>
      </w:r>
      <w:r w:rsidR="00AC186A">
        <w:rPr>
          <w:rFonts w:eastAsia="Calibri"/>
        </w:rPr>
        <w:t xml:space="preserve">Содержание и структура, цели и задачи начального общего </w:t>
      </w:r>
      <w:r w:rsidR="00340FC6">
        <w:rPr>
          <w:rFonts w:eastAsia="Calibri"/>
        </w:rPr>
        <w:t>образования определяются</w:t>
      </w:r>
      <w:r w:rsidR="00AC186A">
        <w:rPr>
          <w:rFonts w:eastAsia="Calibri"/>
        </w:rPr>
        <w:t xml:space="preserve"> требованиями </w:t>
      </w:r>
      <w:r w:rsidR="00340FC6">
        <w:rPr>
          <w:rFonts w:eastAsia="Calibri"/>
        </w:rPr>
        <w:t>ФГОС, сформулированными в</w:t>
      </w:r>
      <w:r w:rsidR="00AC186A">
        <w:rPr>
          <w:rFonts w:eastAsia="Calibri"/>
        </w:rPr>
        <w:t xml:space="preserve"> основной образовательной </w:t>
      </w:r>
      <w:r w:rsidR="00340FC6">
        <w:rPr>
          <w:rFonts w:eastAsia="Calibri"/>
        </w:rPr>
        <w:t>программе (</w:t>
      </w:r>
      <w:r w:rsidR="00AC186A">
        <w:rPr>
          <w:rFonts w:eastAsia="Calibri"/>
        </w:rPr>
        <w:t>ООП).  Основными направлениями учебного плана начального общего образования в рамках задач, решаемых школой, являются:</w:t>
      </w:r>
    </w:p>
    <w:p w:rsidR="00AC186A" w:rsidRDefault="00AC186A" w:rsidP="00AC186A">
      <w:pPr>
        <w:pStyle w:val="a5"/>
        <w:numPr>
          <w:ilvl w:val="0"/>
          <w:numId w:val="32"/>
        </w:numPr>
        <w:jc w:val="both"/>
        <w:rPr>
          <w:rFonts w:eastAsia="Calibri"/>
        </w:rPr>
      </w:pPr>
      <w:r>
        <w:rPr>
          <w:rFonts w:eastAsia="Calibri"/>
        </w:rPr>
        <w:t>обеспечение полноценными знаниями учащихся во всех образовательных областях;</w:t>
      </w:r>
    </w:p>
    <w:p w:rsidR="00AC186A" w:rsidRDefault="00AC186A" w:rsidP="00AC186A">
      <w:pPr>
        <w:pStyle w:val="a5"/>
        <w:numPr>
          <w:ilvl w:val="0"/>
          <w:numId w:val="32"/>
        </w:numPr>
        <w:jc w:val="both"/>
        <w:rPr>
          <w:rFonts w:eastAsia="Calibri"/>
        </w:rPr>
      </w:pPr>
      <w:r>
        <w:rPr>
          <w:rFonts w:eastAsia="Calibri"/>
        </w:rPr>
        <w:lastRenderedPageBreak/>
        <w:t>удовлетворение дополнительных образовательных потребностей и развитие творческих возможностей учащихся через организацию индивидуально-групповой работы и курсов по выбору;</w:t>
      </w:r>
    </w:p>
    <w:p w:rsidR="00AC186A" w:rsidRDefault="00AC186A" w:rsidP="00AC186A">
      <w:pPr>
        <w:pStyle w:val="a5"/>
        <w:numPr>
          <w:ilvl w:val="0"/>
          <w:numId w:val="32"/>
        </w:numPr>
        <w:jc w:val="both"/>
        <w:rPr>
          <w:rFonts w:eastAsia="Calibri"/>
        </w:rPr>
      </w:pPr>
      <w:r>
        <w:rPr>
          <w:rFonts w:eastAsia="Calibri"/>
        </w:rPr>
        <w:t>максимальное использование потенциала образования для воспитания системы нравственных качеств, обеспечения безопасности жизнедеятельности, укрепления здоровья.</w:t>
      </w:r>
    </w:p>
    <w:p w:rsidR="00AC186A" w:rsidRDefault="00AC186A" w:rsidP="00AC186A">
      <w:pPr>
        <w:pStyle w:val="a5"/>
        <w:ind w:firstLine="360"/>
        <w:jc w:val="both"/>
        <w:rPr>
          <w:rFonts w:eastAsia="Calibri"/>
        </w:rPr>
      </w:pPr>
      <w:r>
        <w:rPr>
          <w:rFonts w:eastAsia="Calibri"/>
        </w:rPr>
        <w:t xml:space="preserve"> При составлении учебного плана НОО были учтены особенности </w:t>
      </w:r>
      <w:proofErr w:type="spellStart"/>
      <w:r>
        <w:rPr>
          <w:rFonts w:eastAsia="Calibri"/>
        </w:rPr>
        <w:t>микроучастка</w:t>
      </w:r>
      <w:proofErr w:type="spellEnd"/>
      <w:r>
        <w:rPr>
          <w:rFonts w:eastAsia="Calibri"/>
        </w:rPr>
        <w:t>, на котором находится школа. По результатам опросов обучающихся и их родителей, на основе анализа возможных ресурсов и перспектив формируется социальный заказ, выполнение которого влечет за собой изменение образовательной программы начального общего образования и учебного плана.</w:t>
      </w:r>
      <w:r w:rsidRPr="00AC186A">
        <w:rPr>
          <w:rFonts w:eastAsia="Calibri"/>
        </w:rPr>
        <w:t xml:space="preserve"> </w:t>
      </w:r>
      <w:r>
        <w:rPr>
          <w:rFonts w:eastAsia="Calibri"/>
        </w:rPr>
        <w:t>Содержание образования на уровне начального общего образования реализуется средствами образовательных систем:</w:t>
      </w:r>
    </w:p>
    <w:p w:rsidR="00AC186A" w:rsidRDefault="00AC186A" w:rsidP="00AC186A">
      <w:pPr>
        <w:pStyle w:val="a5"/>
        <w:numPr>
          <w:ilvl w:val="0"/>
          <w:numId w:val="33"/>
        </w:numPr>
        <w:jc w:val="both"/>
        <w:rPr>
          <w:rFonts w:eastAsia="Calibri"/>
        </w:rPr>
      </w:pPr>
      <w:r>
        <w:rPr>
          <w:rFonts w:eastAsia="Calibri"/>
        </w:rPr>
        <w:t>«Школа России»;</w:t>
      </w:r>
    </w:p>
    <w:p w:rsidR="00AC186A" w:rsidRDefault="00AC186A" w:rsidP="00AC186A">
      <w:pPr>
        <w:pStyle w:val="a5"/>
        <w:numPr>
          <w:ilvl w:val="0"/>
          <w:numId w:val="33"/>
        </w:numPr>
        <w:jc w:val="both"/>
        <w:rPr>
          <w:rFonts w:eastAsia="Calibri"/>
        </w:rPr>
      </w:pPr>
      <w:r>
        <w:rPr>
          <w:rFonts w:eastAsia="Calibri"/>
        </w:rPr>
        <w:t>«Школа -2100»;</w:t>
      </w:r>
    </w:p>
    <w:p w:rsidR="00AC186A" w:rsidRDefault="00AC186A" w:rsidP="00AC186A">
      <w:pPr>
        <w:pStyle w:val="a5"/>
        <w:numPr>
          <w:ilvl w:val="0"/>
          <w:numId w:val="33"/>
        </w:numPr>
        <w:jc w:val="both"/>
        <w:rPr>
          <w:rFonts w:eastAsia="Calibri"/>
        </w:rPr>
      </w:pPr>
      <w:r>
        <w:rPr>
          <w:rFonts w:eastAsia="Calibri"/>
        </w:rPr>
        <w:t>«Школа 21 век»;</w:t>
      </w:r>
    </w:p>
    <w:p w:rsidR="00AC186A" w:rsidRDefault="00AC186A" w:rsidP="00AC186A">
      <w:pPr>
        <w:pStyle w:val="a5"/>
        <w:numPr>
          <w:ilvl w:val="0"/>
          <w:numId w:val="33"/>
        </w:numPr>
        <w:jc w:val="both"/>
        <w:rPr>
          <w:rFonts w:eastAsia="Calibri"/>
        </w:rPr>
      </w:pPr>
      <w:r>
        <w:rPr>
          <w:rFonts w:eastAsia="Calibri"/>
        </w:rPr>
        <w:t xml:space="preserve">Развивающее обучение </w:t>
      </w:r>
      <w:proofErr w:type="spellStart"/>
      <w:r>
        <w:rPr>
          <w:rFonts w:eastAsia="Calibri"/>
        </w:rPr>
        <w:t>Эльконин</w:t>
      </w:r>
      <w:proofErr w:type="spellEnd"/>
      <w:r>
        <w:rPr>
          <w:rFonts w:eastAsia="Calibri"/>
        </w:rPr>
        <w:t xml:space="preserve"> – Давыдов.</w:t>
      </w:r>
    </w:p>
    <w:p w:rsidR="00AC186A" w:rsidRDefault="00AC186A" w:rsidP="00AC186A">
      <w:pPr>
        <w:pStyle w:val="a5"/>
        <w:ind w:firstLine="360"/>
        <w:jc w:val="both"/>
        <w:rPr>
          <w:rFonts w:eastAsia="Calibri"/>
        </w:rPr>
      </w:pPr>
      <w:r>
        <w:rPr>
          <w:rFonts w:eastAsia="Calibri"/>
        </w:rPr>
        <w:t xml:space="preserve"> Для формирования ключевых компетенций, необходимых для успешной социализации, а </w:t>
      </w:r>
      <w:r w:rsidR="00340FC6">
        <w:rPr>
          <w:rFonts w:eastAsia="Calibri"/>
        </w:rPr>
        <w:t>также</w:t>
      </w:r>
      <w:r>
        <w:rPr>
          <w:rFonts w:eastAsia="Calibri"/>
        </w:rPr>
        <w:t xml:space="preserve"> для приобретения опыта использования информационных технологий в 3, 4 классах за счет компонента образовательного учреждения (по выбору) введен предмет «Информатика» 1 час и производится деление на подгруппы при организации занятий. </w:t>
      </w:r>
    </w:p>
    <w:p w:rsidR="00AC186A" w:rsidRDefault="00AC186A" w:rsidP="00AC186A">
      <w:pPr>
        <w:pStyle w:val="a5"/>
        <w:ind w:firstLine="360"/>
        <w:jc w:val="both"/>
        <w:rPr>
          <w:rFonts w:eastAsia="Calibri"/>
        </w:rPr>
      </w:pPr>
      <w:r>
        <w:rPr>
          <w:rFonts w:eastAsia="Calibri"/>
        </w:rPr>
        <w:t xml:space="preserve"> В ООП начального </w:t>
      </w:r>
      <w:r w:rsidR="00340FC6">
        <w:rPr>
          <w:rFonts w:eastAsia="Calibri"/>
        </w:rPr>
        <w:t>образования особое</w:t>
      </w:r>
      <w:r>
        <w:rPr>
          <w:rFonts w:eastAsia="Calibri"/>
        </w:rPr>
        <w:t xml:space="preserve"> внимание отводится правилам сохранения своего здоровья и формированию умений действовать в неожиданных и чрезвычайных ситуациях. В начальной школе обеспечение безопасности жизнедеятельности проходит, интегрировано через уроки физической культуры, окружающего мира. С </w:t>
      </w:r>
      <w:r w:rsidR="00340FC6">
        <w:rPr>
          <w:rFonts w:eastAsia="Calibri"/>
        </w:rPr>
        <w:t>1 класса</w:t>
      </w:r>
      <w:r>
        <w:rPr>
          <w:rFonts w:eastAsia="Calibri"/>
        </w:rPr>
        <w:t xml:space="preserve"> введен третий час физической культуры.</w:t>
      </w:r>
    </w:p>
    <w:p w:rsidR="00AC186A" w:rsidRDefault="00AC186A" w:rsidP="00AC186A">
      <w:pPr>
        <w:pStyle w:val="a5"/>
        <w:ind w:firstLine="708"/>
        <w:jc w:val="both"/>
      </w:pPr>
      <w:r w:rsidRPr="00AC186A">
        <w:rPr>
          <w:b/>
          <w:i/>
          <w:iCs/>
        </w:rPr>
        <w:t>В основной школе</w:t>
      </w:r>
      <w:r>
        <w:t xml:space="preserve"> содержание образования является относительно завершенным и базовым для продолжения обучения в средней школе, созданы условия для подготовки учеников к выбору профессии или профиля дальнейшего образования, их социального самоопределения и самообразования. Содержание обучения в 5-6-х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На данном уровне обучения ведущим типом деятельности становится общественно-полезная деятельность, закладываются предметные, базовые и дополнительные </w:t>
      </w:r>
      <w:proofErr w:type="spellStart"/>
      <w:r>
        <w:t>ЗУНы</w:t>
      </w:r>
      <w:proofErr w:type="spellEnd"/>
      <w:r>
        <w:t xml:space="preserve">, активно используется </w:t>
      </w:r>
      <w:proofErr w:type="spellStart"/>
      <w:r>
        <w:t>деятельностный</w:t>
      </w:r>
      <w:proofErr w:type="spellEnd"/>
      <w:r>
        <w:t xml:space="preserve"> подход, направленный на создание развивающей среды, развитие общего кругозора и формирование человека «культуры». </w:t>
      </w:r>
    </w:p>
    <w:p w:rsidR="00AC186A" w:rsidRDefault="00AC186A" w:rsidP="00AC186A">
      <w:pPr>
        <w:pStyle w:val="a5"/>
        <w:ind w:firstLine="708"/>
        <w:jc w:val="both"/>
      </w:pPr>
      <w:r>
        <w:t xml:space="preserve"> Введение   дополнительных образовательных модулей, спецкурсов и практикумов, проведения индивидуальных и групповых занятий   в 5-9-х классах </w:t>
      </w:r>
      <w:r w:rsidR="00340FC6">
        <w:t>направлены на</w:t>
      </w:r>
      <w:r>
        <w:t>:</w:t>
      </w:r>
    </w:p>
    <w:p w:rsidR="00AC186A" w:rsidRDefault="00AC186A" w:rsidP="00AC186A">
      <w:pPr>
        <w:pStyle w:val="a5"/>
        <w:numPr>
          <w:ilvl w:val="0"/>
          <w:numId w:val="34"/>
        </w:numPr>
        <w:jc w:val="both"/>
        <w:rPr>
          <w:rFonts w:eastAsia="Calibri"/>
        </w:rPr>
      </w:pPr>
      <w:r>
        <w:rPr>
          <w:rFonts w:eastAsia="Calibri"/>
        </w:rPr>
        <w:t>создание условий для дифференцированного обучения и самоопределения учащихся;</w:t>
      </w:r>
    </w:p>
    <w:p w:rsidR="00AC186A" w:rsidRDefault="00AC186A" w:rsidP="00AC186A">
      <w:pPr>
        <w:pStyle w:val="a5"/>
        <w:numPr>
          <w:ilvl w:val="0"/>
          <w:numId w:val="34"/>
        </w:numPr>
        <w:jc w:val="both"/>
        <w:rPr>
          <w:rFonts w:eastAsia="Calibri"/>
        </w:rPr>
      </w:pPr>
      <w:r>
        <w:rPr>
          <w:rFonts w:eastAsia="Calibri"/>
        </w:rPr>
        <w:t>построение индивидуальных образовательных программ;</w:t>
      </w:r>
    </w:p>
    <w:p w:rsidR="00AC186A" w:rsidRDefault="00AC186A" w:rsidP="00AC186A">
      <w:pPr>
        <w:pStyle w:val="a5"/>
        <w:numPr>
          <w:ilvl w:val="0"/>
          <w:numId w:val="34"/>
        </w:numPr>
        <w:jc w:val="both"/>
        <w:rPr>
          <w:rFonts w:eastAsia="Calibri"/>
        </w:rPr>
      </w:pPr>
      <w:r>
        <w:rPr>
          <w:rFonts w:eastAsia="Calibri"/>
        </w:rPr>
        <w:t>пропаганду научных знаний;</w:t>
      </w:r>
    </w:p>
    <w:p w:rsidR="00AC186A" w:rsidRDefault="00AC186A" w:rsidP="00AC186A">
      <w:pPr>
        <w:pStyle w:val="a5"/>
        <w:numPr>
          <w:ilvl w:val="0"/>
          <w:numId w:val="34"/>
        </w:numPr>
        <w:jc w:val="both"/>
        <w:rPr>
          <w:rFonts w:eastAsia="Calibri"/>
        </w:rPr>
      </w:pPr>
      <w:r>
        <w:rPr>
          <w:rFonts w:eastAsia="Calibri"/>
        </w:rPr>
        <w:t>развитие у школьников интереса и потребности к творческой деятельности;</w:t>
      </w:r>
    </w:p>
    <w:p w:rsidR="00AC186A" w:rsidRDefault="00AC186A" w:rsidP="00AC186A">
      <w:pPr>
        <w:pStyle w:val="a5"/>
        <w:numPr>
          <w:ilvl w:val="0"/>
          <w:numId w:val="34"/>
        </w:numPr>
        <w:jc w:val="both"/>
        <w:rPr>
          <w:rFonts w:eastAsia="Calibri"/>
        </w:rPr>
      </w:pPr>
      <w:r>
        <w:rPr>
          <w:rFonts w:eastAsia="Calibri"/>
        </w:rPr>
        <w:t>создание условий для реализации способностей, склонностей, интересов обучающихся, их профессионального самоопределения;</w:t>
      </w:r>
    </w:p>
    <w:p w:rsidR="00AC186A" w:rsidRDefault="00AC186A" w:rsidP="00AC186A">
      <w:pPr>
        <w:pStyle w:val="a5"/>
        <w:numPr>
          <w:ilvl w:val="0"/>
          <w:numId w:val="34"/>
        </w:numPr>
        <w:jc w:val="both"/>
        <w:rPr>
          <w:rFonts w:eastAsia="Calibri"/>
        </w:rPr>
      </w:pPr>
      <w:r>
        <w:rPr>
          <w:rFonts w:eastAsia="Calibri"/>
        </w:rPr>
        <w:t>подготовку выпускников школы к сдаче выпускного экзамена;</w:t>
      </w:r>
    </w:p>
    <w:p w:rsidR="00AC186A" w:rsidRDefault="00AC186A" w:rsidP="00AC186A">
      <w:pPr>
        <w:pStyle w:val="a5"/>
        <w:numPr>
          <w:ilvl w:val="0"/>
          <w:numId w:val="34"/>
        </w:numPr>
        <w:jc w:val="both"/>
        <w:rPr>
          <w:rFonts w:eastAsia="Calibri"/>
        </w:rPr>
      </w:pPr>
      <w:r>
        <w:rPr>
          <w:rFonts w:eastAsia="Calibri"/>
        </w:rPr>
        <w:t xml:space="preserve">овладение содержанием предмета на повышенном уровне сложности, развитие высокого уровня мыслительных процессов у учащихся, навыков рефлексии; </w:t>
      </w:r>
    </w:p>
    <w:p w:rsidR="00AC186A" w:rsidRDefault="00AC186A" w:rsidP="00AC186A">
      <w:pPr>
        <w:pStyle w:val="a5"/>
        <w:numPr>
          <w:ilvl w:val="0"/>
          <w:numId w:val="34"/>
        </w:numPr>
        <w:jc w:val="both"/>
        <w:rPr>
          <w:rFonts w:eastAsia="Calibri"/>
        </w:rPr>
      </w:pPr>
      <w:r>
        <w:rPr>
          <w:rFonts w:eastAsia="Calibri"/>
        </w:rPr>
        <w:t>создание условий психолого-педагогической комфортности при обучении в школе; формирование у учеников школы самооценки, адекватной личным способностями возможностям.</w:t>
      </w:r>
    </w:p>
    <w:p w:rsidR="00DB0618" w:rsidRPr="00DB0618" w:rsidRDefault="00DB0618" w:rsidP="00DB0618">
      <w:pPr>
        <w:pStyle w:val="a5"/>
        <w:ind w:firstLine="708"/>
        <w:jc w:val="both"/>
      </w:pPr>
      <w:r>
        <w:t xml:space="preserve"> </w:t>
      </w:r>
      <w:r w:rsidRPr="00DB0618">
        <w:rPr>
          <w:b/>
          <w:i/>
        </w:rPr>
        <w:t>Средняя школа</w:t>
      </w:r>
      <w:r w:rsidRPr="00DB0618">
        <w:t xml:space="preserve"> является завершающим этапом общеобразовательной подготовки, обеспечивающей освоение обучающимися образовательных программ </w:t>
      </w:r>
      <w:r>
        <w:t>среднего</w:t>
      </w:r>
      <w:r w:rsidRPr="00DB0618">
        <w:t xml:space="preserve"> общего образования, развитие общих устойчивых познавательных интересов и творческих способностей учащихся. Она призвана обеспечить функциональную грамотность и социальную адаптацию обучающихся, содействовать их общественному и гражданскому самоопределению.</w:t>
      </w:r>
    </w:p>
    <w:p w:rsidR="00DB0618" w:rsidRPr="00DB0618" w:rsidRDefault="00DB0618" w:rsidP="00DB0618">
      <w:pPr>
        <w:spacing w:after="0" w:line="240" w:lineRule="auto"/>
        <w:ind w:firstLine="708"/>
        <w:jc w:val="both"/>
        <w:rPr>
          <w:rFonts w:ascii="Times New Roman" w:eastAsia="Times New Roman" w:hAnsi="Times New Roman" w:cs="Times New Roman"/>
          <w:sz w:val="24"/>
          <w:szCs w:val="24"/>
          <w:lang w:eastAsia="ru-RU"/>
        </w:rPr>
      </w:pPr>
      <w:r w:rsidRPr="00DB0618">
        <w:rPr>
          <w:rFonts w:ascii="Times New Roman" w:eastAsia="Times New Roman" w:hAnsi="Times New Roman" w:cs="Times New Roman"/>
          <w:sz w:val="24"/>
          <w:szCs w:val="24"/>
          <w:lang w:eastAsia="ru-RU"/>
        </w:rPr>
        <w:lastRenderedPageBreak/>
        <w:t xml:space="preserve"> Функция среднего общего образования – передача общей культуры последующим поколениям, реализуется в </w:t>
      </w:r>
      <w:r w:rsidRPr="00DB0618">
        <w:rPr>
          <w:rFonts w:ascii="Times New Roman" w:eastAsia="Times New Roman" w:hAnsi="Times New Roman" w:cs="Times New Roman"/>
          <w:bCs/>
          <w:sz w:val="24"/>
          <w:szCs w:val="24"/>
          <w:lang w:eastAsia="ru-RU"/>
        </w:rPr>
        <w:t>инвариантной части</w:t>
      </w:r>
      <w:r w:rsidRPr="00DB0618">
        <w:rPr>
          <w:rFonts w:ascii="Times New Roman" w:eastAsia="Times New Roman" w:hAnsi="Times New Roman" w:cs="Times New Roman"/>
          <w:sz w:val="24"/>
          <w:szCs w:val="24"/>
          <w:lang w:eastAsia="ru-RU"/>
        </w:rPr>
        <w:t xml:space="preserve"> учебного плана, которая также призвана обеспечить достижение государственного стандарта среднего общего образования.</w:t>
      </w:r>
    </w:p>
    <w:p w:rsidR="00DB0618" w:rsidRPr="00DB0618" w:rsidRDefault="00DB0618" w:rsidP="00DB0618">
      <w:pPr>
        <w:spacing w:after="0" w:line="240" w:lineRule="auto"/>
        <w:ind w:firstLine="708"/>
        <w:jc w:val="both"/>
        <w:rPr>
          <w:rFonts w:ascii="Times New Roman" w:eastAsia="Times New Roman" w:hAnsi="Times New Roman" w:cs="Times New Roman"/>
          <w:sz w:val="24"/>
          <w:szCs w:val="24"/>
          <w:lang w:eastAsia="ru-RU"/>
        </w:rPr>
      </w:pPr>
      <w:r w:rsidRPr="00DB0618">
        <w:rPr>
          <w:rFonts w:ascii="Times New Roman" w:eastAsia="Times New Roman" w:hAnsi="Times New Roman" w:cs="Times New Roman"/>
          <w:b/>
          <w:bCs/>
          <w:sz w:val="24"/>
          <w:szCs w:val="24"/>
          <w:lang w:eastAsia="ru-RU"/>
        </w:rPr>
        <w:t xml:space="preserve"> </w:t>
      </w:r>
      <w:r w:rsidRPr="00DB0618">
        <w:rPr>
          <w:rFonts w:ascii="Times New Roman" w:eastAsia="Times New Roman" w:hAnsi="Times New Roman" w:cs="Times New Roman"/>
          <w:bCs/>
          <w:sz w:val="24"/>
          <w:szCs w:val="24"/>
          <w:lang w:eastAsia="ru-RU"/>
        </w:rPr>
        <w:t>Вариативная часть</w:t>
      </w:r>
      <w:r w:rsidRPr="00DB0618">
        <w:rPr>
          <w:rFonts w:ascii="Times New Roman" w:eastAsia="Times New Roman" w:hAnsi="Times New Roman" w:cs="Times New Roman"/>
          <w:sz w:val="24"/>
          <w:szCs w:val="24"/>
          <w:lang w:eastAsia="ru-RU"/>
        </w:rPr>
        <w:t xml:space="preserve"> учебного плана </w:t>
      </w:r>
      <w:r>
        <w:rPr>
          <w:rFonts w:ascii="Times New Roman" w:eastAsia="Times New Roman" w:hAnsi="Times New Roman" w:cs="Times New Roman"/>
          <w:sz w:val="24"/>
          <w:szCs w:val="24"/>
          <w:lang w:eastAsia="ru-RU"/>
        </w:rPr>
        <w:t>для 10-11 классов</w:t>
      </w:r>
      <w:r w:rsidRPr="00DB0618">
        <w:rPr>
          <w:rFonts w:ascii="Times New Roman" w:eastAsia="Times New Roman" w:hAnsi="Times New Roman" w:cs="Times New Roman"/>
          <w:sz w:val="24"/>
          <w:szCs w:val="24"/>
          <w:lang w:eastAsia="ru-RU"/>
        </w:rPr>
        <w:t xml:space="preserve">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DB0618" w:rsidRPr="00DB0618" w:rsidRDefault="00DB0618" w:rsidP="00DB0618">
      <w:pPr>
        <w:spacing w:after="0" w:line="240" w:lineRule="auto"/>
        <w:jc w:val="both"/>
        <w:rPr>
          <w:rFonts w:ascii="Times New Roman" w:eastAsia="Times New Roman" w:hAnsi="Times New Roman" w:cs="Times New Roman"/>
          <w:sz w:val="24"/>
          <w:szCs w:val="24"/>
          <w:lang w:eastAsia="ru-RU"/>
        </w:rPr>
      </w:pPr>
      <w:r w:rsidRPr="00DB0618">
        <w:rPr>
          <w:rFonts w:ascii="Times New Roman" w:eastAsia="Times New Roman" w:hAnsi="Times New Roman" w:cs="Times New Roman"/>
          <w:sz w:val="24"/>
          <w:szCs w:val="24"/>
          <w:lang w:eastAsia="ru-RU"/>
        </w:rPr>
        <w:t xml:space="preserve">      Учебный план </w:t>
      </w:r>
      <w:r>
        <w:rPr>
          <w:rFonts w:ascii="Times New Roman" w:eastAsia="Times New Roman" w:hAnsi="Times New Roman" w:cs="Times New Roman"/>
          <w:sz w:val="24"/>
          <w:szCs w:val="24"/>
          <w:lang w:eastAsia="ru-RU"/>
        </w:rPr>
        <w:t>среднего общего</w:t>
      </w:r>
      <w:r w:rsidRPr="00DB06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образования</w:t>
      </w:r>
      <w:r w:rsidRPr="00DB0618">
        <w:rPr>
          <w:rFonts w:ascii="Times New Roman" w:eastAsia="Times New Roman" w:hAnsi="Times New Roman" w:cs="Times New Roman"/>
          <w:sz w:val="24"/>
          <w:szCs w:val="24"/>
          <w:lang w:eastAsia="ru-RU"/>
        </w:rPr>
        <w:t xml:space="preserve"> направлен на реализацию следующих целей:</w:t>
      </w:r>
    </w:p>
    <w:p w:rsidR="00DB0618" w:rsidRPr="00DB0618" w:rsidRDefault="00DB0618" w:rsidP="00DB0618">
      <w:pPr>
        <w:numPr>
          <w:ilvl w:val="0"/>
          <w:numId w:val="36"/>
        </w:numPr>
        <w:spacing w:after="0" w:line="240" w:lineRule="auto"/>
        <w:jc w:val="both"/>
        <w:rPr>
          <w:rFonts w:ascii="Times New Roman" w:eastAsia="Times New Roman" w:hAnsi="Times New Roman" w:cs="Times New Roman"/>
          <w:sz w:val="24"/>
          <w:szCs w:val="24"/>
          <w:lang w:eastAsia="ru-RU"/>
        </w:rPr>
      </w:pPr>
      <w:r w:rsidRPr="00DB0618">
        <w:rPr>
          <w:rFonts w:ascii="Times New Roman" w:eastAsia="Times New Roman" w:hAnsi="Times New Roman" w:cs="Times New Roman"/>
          <w:sz w:val="24"/>
          <w:szCs w:val="24"/>
          <w:lang w:eastAsia="ru-RU"/>
        </w:rPr>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DB0618" w:rsidRPr="00DB0618" w:rsidRDefault="00DB0618" w:rsidP="00DB0618">
      <w:pPr>
        <w:numPr>
          <w:ilvl w:val="0"/>
          <w:numId w:val="36"/>
        </w:numPr>
        <w:spacing w:after="0" w:line="240" w:lineRule="auto"/>
        <w:jc w:val="both"/>
        <w:rPr>
          <w:rFonts w:ascii="Times New Roman" w:eastAsia="Times New Roman" w:hAnsi="Times New Roman" w:cs="Times New Roman"/>
          <w:sz w:val="24"/>
          <w:szCs w:val="24"/>
          <w:lang w:eastAsia="ru-RU"/>
        </w:rPr>
      </w:pPr>
      <w:r w:rsidRPr="00DB0618">
        <w:rPr>
          <w:rFonts w:ascii="Times New Roman" w:eastAsia="Times New Roman" w:hAnsi="Times New Roman" w:cs="Times New Roman"/>
          <w:sz w:val="24"/>
          <w:szCs w:val="24"/>
          <w:lang w:eastAsia="ru-RU"/>
        </w:rPr>
        <w:t>обеспечение базового или профильного изучения отдельных учебных предметов программы полного общего образования;</w:t>
      </w:r>
    </w:p>
    <w:p w:rsidR="00DB0618" w:rsidRPr="00DB0618" w:rsidRDefault="00DB0618" w:rsidP="00DB0618">
      <w:pPr>
        <w:numPr>
          <w:ilvl w:val="0"/>
          <w:numId w:val="36"/>
        </w:numPr>
        <w:spacing w:after="0" w:line="240" w:lineRule="auto"/>
        <w:jc w:val="both"/>
        <w:rPr>
          <w:rFonts w:ascii="Times New Roman" w:eastAsia="Times New Roman" w:hAnsi="Times New Roman" w:cs="Times New Roman"/>
          <w:sz w:val="24"/>
          <w:szCs w:val="24"/>
          <w:lang w:eastAsia="ru-RU"/>
        </w:rPr>
      </w:pPr>
      <w:r w:rsidRPr="00DB0618">
        <w:rPr>
          <w:rFonts w:ascii="Times New Roman" w:eastAsia="Times New Roman" w:hAnsi="Times New Roman" w:cs="Times New Roman"/>
          <w:sz w:val="24"/>
          <w:szCs w:val="24"/>
          <w:lang w:eastAsia="ru-RU"/>
        </w:rPr>
        <w:t>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DB0618" w:rsidRPr="00DB0618" w:rsidRDefault="00DB0618" w:rsidP="00DB0618">
      <w:pPr>
        <w:numPr>
          <w:ilvl w:val="0"/>
          <w:numId w:val="36"/>
        </w:numPr>
        <w:spacing w:after="0" w:line="240" w:lineRule="auto"/>
        <w:jc w:val="both"/>
        <w:rPr>
          <w:rFonts w:ascii="Times New Roman" w:eastAsia="Times New Roman" w:hAnsi="Times New Roman" w:cs="Times New Roman"/>
          <w:sz w:val="24"/>
          <w:szCs w:val="24"/>
          <w:lang w:eastAsia="ru-RU"/>
        </w:rPr>
      </w:pPr>
      <w:r w:rsidRPr="00DB0618">
        <w:rPr>
          <w:rFonts w:ascii="Times New Roman" w:eastAsia="Times New Roman" w:hAnsi="Times New Roman" w:cs="Times New Roman"/>
          <w:sz w:val="24"/>
          <w:szCs w:val="24"/>
          <w:lang w:eastAsia="ru-RU"/>
        </w:rPr>
        <w:t>расширение возможностей социализации обучающихся;</w:t>
      </w:r>
    </w:p>
    <w:p w:rsidR="00DB0618" w:rsidRPr="00DB0618" w:rsidRDefault="00DB0618" w:rsidP="00DB0618">
      <w:pPr>
        <w:numPr>
          <w:ilvl w:val="0"/>
          <w:numId w:val="36"/>
        </w:numPr>
        <w:spacing w:after="0" w:line="240" w:lineRule="auto"/>
        <w:jc w:val="both"/>
        <w:rPr>
          <w:rFonts w:ascii="Times New Roman" w:eastAsia="Times New Roman" w:hAnsi="Times New Roman" w:cs="Times New Roman"/>
          <w:sz w:val="24"/>
          <w:szCs w:val="24"/>
          <w:lang w:eastAsia="ru-RU"/>
        </w:rPr>
      </w:pPr>
      <w:r w:rsidRPr="00DB0618">
        <w:rPr>
          <w:rFonts w:ascii="Times New Roman" w:eastAsia="Times New Roman" w:hAnsi="Times New Roman" w:cs="Times New Roman"/>
          <w:sz w:val="24"/>
          <w:szCs w:val="24"/>
          <w:lang w:eastAsia="ru-RU"/>
        </w:rPr>
        <w:t>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AC186A" w:rsidRDefault="00DB0618" w:rsidP="00DB0618">
      <w:pPr>
        <w:pStyle w:val="a5"/>
        <w:numPr>
          <w:ilvl w:val="0"/>
          <w:numId w:val="36"/>
        </w:numPr>
        <w:jc w:val="both"/>
      </w:pPr>
      <w:r w:rsidRPr="00DB0618">
        <w:t>удовлетворение социального заказа родителей и учащихся.</w:t>
      </w:r>
    </w:p>
    <w:p w:rsidR="00E75CC3" w:rsidRPr="00DB0618" w:rsidRDefault="00AC186A" w:rsidP="00DB0618">
      <w:pPr>
        <w:pStyle w:val="a5"/>
        <w:ind w:firstLine="360"/>
        <w:jc w:val="both"/>
        <w:rPr>
          <w:rFonts w:eastAsia="Calibri"/>
        </w:rPr>
      </w:pPr>
      <w:r>
        <w:t xml:space="preserve"> </w:t>
      </w:r>
    </w:p>
    <w:p w:rsidR="00E61341" w:rsidRDefault="00383FB7" w:rsidP="00E61341">
      <w:pPr>
        <w:tabs>
          <w:tab w:val="left" w:pos="6240"/>
        </w:tabs>
        <w:ind w:firstLine="7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r w:rsidR="009552AD" w:rsidRPr="00DB0618">
        <w:rPr>
          <w:rFonts w:ascii="Times New Roman" w:eastAsia="Calibri" w:hAnsi="Times New Roman" w:cs="Times New Roman"/>
          <w:b/>
          <w:bCs/>
          <w:sz w:val="24"/>
          <w:szCs w:val="24"/>
        </w:rPr>
        <w:t>.</w:t>
      </w:r>
      <w:r w:rsidR="00E61341" w:rsidRPr="00DB0618">
        <w:rPr>
          <w:rFonts w:ascii="Times New Roman" w:eastAsia="Calibri" w:hAnsi="Times New Roman" w:cs="Times New Roman"/>
          <w:b/>
          <w:bCs/>
          <w:sz w:val="24"/>
          <w:szCs w:val="24"/>
        </w:rPr>
        <w:t xml:space="preserve"> </w:t>
      </w:r>
      <w:r w:rsidR="00DB0618" w:rsidRPr="00DB0618">
        <w:rPr>
          <w:rFonts w:ascii="Times New Roman" w:eastAsia="Calibri" w:hAnsi="Times New Roman" w:cs="Times New Roman"/>
          <w:b/>
          <w:bCs/>
          <w:sz w:val="24"/>
          <w:szCs w:val="24"/>
        </w:rPr>
        <w:t>Востребованность</w:t>
      </w:r>
      <w:r w:rsidR="00DB0618">
        <w:rPr>
          <w:rFonts w:ascii="Times New Roman" w:eastAsia="Calibri" w:hAnsi="Times New Roman" w:cs="Times New Roman"/>
          <w:b/>
          <w:bCs/>
          <w:sz w:val="24"/>
          <w:szCs w:val="24"/>
        </w:rPr>
        <w:t xml:space="preserve"> выпускников</w:t>
      </w:r>
    </w:p>
    <w:p w:rsidR="00DB0618" w:rsidRPr="00DB0618" w:rsidRDefault="00DB0618" w:rsidP="00DB0618">
      <w:pPr>
        <w:pStyle w:val="a5"/>
        <w:ind w:firstLine="708"/>
        <w:jc w:val="both"/>
        <w:rPr>
          <w:rFonts w:eastAsia="Calibri"/>
        </w:rPr>
      </w:pPr>
      <w:r>
        <w:rPr>
          <w:rFonts w:eastAsia="Calibri"/>
        </w:rPr>
        <w:t xml:space="preserve">Практически все старшеклассники связывают своё будущее с получением высшего образования. В </w:t>
      </w:r>
      <w:r w:rsidR="00340FC6">
        <w:rPr>
          <w:rFonts w:eastAsia="Calibri"/>
        </w:rPr>
        <w:t>2017 году</w:t>
      </w:r>
      <w:r>
        <w:rPr>
          <w:rFonts w:eastAsia="Calibri"/>
        </w:rPr>
        <w:t xml:space="preserve"> школу закончило 2</w:t>
      </w:r>
      <w:r w:rsidR="00A2383C">
        <w:rPr>
          <w:rFonts w:eastAsia="Calibri"/>
        </w:rPr>
        <w:t>6</w:t>
      </w:r>
      <w:r>
        <w:rPr>
          <w:rFonts w:eastAsia="Calibri"/>
        </w:rPr>
        <w:t xml:space="preserve"> выпускник</w:t>
      </w:r>
      <w:r w:rsidR="00A2383C">
        <w:rPr>
          <w:rFonts w:eastAsia="Calibri"/>
        </w:rPr>
        <w:t>ов</w:t>
      </w:r>
      <w:r>
        <w:rPr>
          <w:rFonts w:eastAsia="Calibri"/>
        </w:rPr>
        <w:t xml:space="preserve">. </w:t>
      </w:r>
      <w:r w:rsidR="00DA3395">
        <w:rPr>
          <w:rFonts w:eastAsia="Calibri"/>
        </w:rPr>
        <w:t>Из них поступили в вузы все 2</w:t>
      </w:r>
      <w:r w:rsidR="00A2383C">
        <w:rPr>
          <w:rFonts w:eastAsia="Calibri"/>
        </w:rPr>
        <w:t>2</w:t>
      </w:r>
      <w:r w:rsidR="00DA3395">
        <w:rPr>
          <w:rFonts w:eastAsia="Calibri"/>
        </w:rPr>
        <w:t xml:space="preserve"> человека.</w:t>
      </w:r>
      <w:r w:rsidR="005154B7">
        <w:rPr>
          <w:rFonts w:eastAsia="Calibri"/>
        </w:rPr>
        <w:t xml:space="preserve"> </w:t>
      </w:r>
      <w:r w:rsidR="00DA3395">
        <w:rPr>
          <w:rFonts w:eastAsia="Calibri"/>
        </w:rPr>
        <w:t>Большая часть выпускников ориентирована на получение гуманитарного образования: юридического, филологического</w:t>
      </w:r>
      <w:r w:rsidR="005154B7">
        <w:rPr>
          <w:rFonts w:eastAsia="Calibri"/>
        </w:rPr>
        <w:t>, педагогического, медицинского.</w:t>
      </w:r>
      <w:r w:rsidR="00DA3395">
        <w:rPr>
          <w:rFonts w:eastAsia="Calibri"/>
        </w:rPr>
        <w:t xml:space="preserve">  </w:t>
      </w:r>
      <w:r w:rsidR="005154B7">
        <w:rPr>
          <w:rFonts w:eastAsia="Calibri"/>
        </w:rPr>
        <w:t>5 человек</w:t>
      </w:r>
      <w:r w:rsidR="00DA3395">
        <w:rPr>
          <w:rFonts w:eastAsia="Calibri"/>
        </w:rPr>
        <w:t xml:space="preserve"> поступили на направление «экономика» и «менеджмент», </w:t>
      </w:r>
      <w:r w:rsidR="005154B7">
        <w:rPr>
          <w:rFonts w:eastAsia="Calibri"/>
        </w:rPr>
        <w:t>3 человека</w:t>
      </w:r>
      <w:r w:rsidR="00DA3395">
        <w:rPr>
          <w:rFonts w:eastAsia="Calibri"/>
        </w:rPr>
        <w:t xml:space="preserve"> – на юридическое. На технические специально</w:t>
      </w:r>
      <w:r w:rsidR="00955531">
        <w:rPr>
          <w:rFonts w:eastAsia="Calibri"/>
        </w:rPr>
        <w:t>сти поступил</w:t>
      </w:r>
      <w:r w:rsidR="005154B7">
        <w:rPr>
          <w:rFonts w:eastAsia="Calibri"/>
        </w:rPr>
        <w:t>и 8</w:t>
      </w:r>
      <w:r w:rsidR="00DA3395">
        <w:rPr>
          <w:rFonts w:eastAsia="Calibri"/>
        </w:rPr>
        <w:t xml:space="preserve"> человек, </w:t>
      </w:r>
      <w:r w:rsidR="005154B7">
        <w:rPr>
          <w:rFonts w:eastAsia="Calibri"/>
        </w:rPr>
        <w:t>дизайн – 2 человека, педагогика – 4 человека.</w:t>
      </w:r>
    </w:p>
    <w:p w:rsidR="00DB0618" w:rsidRDefault="00DB0618" w:rsidP="00E61341">
      <w:pPr>
        <w:tabs>
          <w:tab w:val="left" w:pos="6240"/>
        </w:tabs>
        <w:ind w:firstLine="708"/>
        <w:jc w:val="center"/>
        <w:rPr>
          <w:rFonts w:ascii="Times New Roman" w:eastAsia="Calibri" w:hAnsi="Times New Roman" w:cs="Times New Roman"/>
          <w:bCs/>
          <w:i/>
          <w:sz w:val="24"/>
          <w:szCs w:val="24"/>
        </w:rPr>
      </w:pPr>
    </w:p>
    <w:p w:rsidR="00E61341" w:rsidRPr="00B4679B" w:rsidRDefault="00383FB7" w:rsidP="00B4679B">
      <w:pPr>
        <w:pStyle w:val="a6"/>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B4679B">
        <w:rPr>
          <w:rFonts w:ascii="Times New Roman" w:eastAsia="Times New Roman" w:hAnsi="Times New Roman" w:cs="Times New Roman"/>
          <w:b/>
          <w:bCs/>
          <w:sz w:val="24"/>
          <w:szCs w:val="24"/>
          <w:lang w:eastAsia="ru-RU"/>
        </w:rPr>
        <w:t>.</w:t>
      </w:r>
      <w:r w:rsidR="00B4679B" w:rsidRPr="00B4679B">
        <w:rPr>
          <w:rFonts w:ascii="Times New Roman" w:eastAsia="Times New Roman" w:hAnsi="Times New Roman" w:cs="Times New Roman"/>
          <w:b/>
          <w:bCs/>
          <w:sz w:val="24"/>
          <w:szCs w:val="24"/>
          <w:lang w:eastAsia="ru-RU"/>
        </w:rPr>
        <w:t xml:space="preserve"> </w:t>
      </w:r>
      <w:r w:rsidR="00E61341" w:rsidRPr="00B4679B">
        <w:rPr>
          <w:rFonts w:ascii="Times New Roman" w:eastAsia="Times New Roman" w:hAnsi="Times New Roman" w:cs="Times New Roman"/>
          <w:b/>
          <w:bCs/>
          <w:sz w:val="24"/>
          <w:szCs w:val="24"/>
          <w:lang w:eastAsia="ru-RU"/>
        </w:rPr>
        <w:t>Оценка кадрового состава</w:t>
      </w:r>
    </w:p>
    <w:p w:rsidR="00955531" w:rsidRPr="00955531" w:rsidRDefault="00955531" w:rsidP="00955531">
      <w:pPr>
        <w:spacing w:after="0" w:line="240" w:lineRule="auto"/>
        <w:rPr>
          <w:rFonts w:ascii="Times New Roman" w:eastAsia="Times New Roman" w:hAnsi="Times New Roman" w:cs="Times New Roman"/>
          <w:sz w:val="24"/>
          <w:szCs w:val="24"/>
          <w:lang w:eastAsia="ru-RU"/>
        </w:rPr>
      </w:pPr>
      <w:r w:rsidRPr="00955531">
        <w:rPr>
          <w:rFonts w:ascii="Times New Roman" w:eastAsia="Times New Roman" w:hAnsi="Times New Roman" w:cs="Times New Roman"/>
          <w:sz w:val="24"/>
          <w:szCs w:val="24"/>
          <w:lang w:eastAsia="ru-RU"/>
        </w:rPr>
        <w:t xml:space="preserve">Администрация 5чел. (директор школы, 3 заместителя по УВР, 1 заместитель по ВР) </w:t>
      </w:r>
    </w:p>
    <w:p w:rsidR="00955531" w:rsidRPr="00955531" w:rsidRDefault="00955531" w:rsidP="00955531">
      <w:pPr>
        <w:spacing w:after="0" w:line="240" w:lineRule="auto"/>
        <w:rPr>
          <w:rFonts w:ascii="Times New Roman" w:eastAsia="Times New Roman" w:hAnsi="Times New Roman" w:cs="Times New Roman"/>
          <w:sz w:val="24"/>
          <w:szCs w:val="24"/>
          <w:lang w:eastAsia="ru-RU"/>
        </w:rPr>
      </w:pPr>
      <w:r w:rsidRPr="00955531">
        <w:rPr>
          <w:rFonts w:ascii="Times New Roman" w:eastAsia="Times New Roman" w:hAnsi="Times New Roman" w:cs="Times New Roman"/>
          <w:sz w:val="24"/>
          <w:szCs w:val="24"/>
          <w:lang w:eastAsia="ru-RU"/>
        </w:rPr>
        <w:t>Руководитель структурного подразделения -1чел.</w:t>
      </w:r>
    </w:p>
    <w:p w:rsidR="00955531" w:rsidRPr="00955531" w:rsidRDefault="00955531" w:rsidP="00955531">
      <w:pPr>
        <w:spacing w:after="0" w:line="240" w:lineRule="auto"/>
        <w:rPr>
          <w:rFonts w:ascii="Times New Roman" w:eastAsia="Times New Roman" w:hAnsi="Times New Roman" w:cs="Times New Roman"/>
          <w:sz w:val="24"/>
          <w:szCs w:val="24"/>
          <w:lang w:eastAsia="ru-RU"/>
        </w:rPr>
      </w:pPr>
      <w:r w:rsidRPr="00955531">
        <w:rPr>
          <w:rFonts w:ascii="Times New Roman" w:eastAsia="Times New Roman" w:hAnsi="Times New Roman" w:cs="Times New Roman"/>
          <w:sz w:val="24"/>
          <w:szCs w:val="24"/>
          <w:lang w:eastAsia="ru-RU"/>
        </w:rPr>
        <w:t>Педагогических работников -  59 чел.</w:t>
      </w:r>
    </w:p>
    <w:p w:rsidR="00955531" w:rsidRPr="00955531" w:rsidRDefault="00955531" w:rsidP="00955531">
      <w:pPr>
        <w:spacing w:after="0" w:line="240" w:lineRule="auto"/>
        <w:rPr>
          <w:rFonts w:ascii="Times New Roman" w:eastAsia="Times New Roman" w:hAnsi="Times New Roman" w:cs="Times New Roman"/>
          <w:b/>
          <w:sz w:val="24"/>
          <w:szCs w:val="24"/>
          <w:lang w:eastAsia="ru-RU"/>
        </w:rPr>
      </w:pPr>
      <w:r w:rsidRPr="00955531">
        <w:rPr>
          <w:rFonts w:ascii="Times New Roman" w:eastAsia="Times New Roman" w:hAnsi="Times New Roman" w:cs="Times New Roman"/>
          <w:b/>
          <w:sz w:val="24"/>
          <w:szCs w:val="24"/>
          <w:lang w:eastAsia="ru-RU"/>
        </w:rPr>
        <w:t xml:space="preserve">Квалификационный состав </w:t>
      </w:r>
      <w:proofErr w:type="spellStart"/>
      <w:r w:rsidRPr="00955531">
        <w:rPr>
          <w:rFonts w:ascii="Times New Roman" w:eastAsia="Times New Roman" w:hAnsi="Times New Roman" w:cs="Times New Roman"/>
          <w:b/>
          <w:sz w:val="24"/>
          <w:szCs w:val="24"/>
          <w:lang w:eastAsia="ru-RU"/>
        </w:rPr>
        <w:t>педработников</w:t>
      </w:r>
      <w:proofErr w:type="spellEnd"/>
      <w:r w:rsidRPr="00955531">
        <w:rPr>
          <w:rFonts w:ascii="Times New Roman" w:eastAsia="Times New Roman" w:hAnsi="Times New Roman" w:cs="Times New Roman"/>
          <w:b/>
          <w:sz w:val="24"/>
          <w:szCs w:val="24"/>
          <w:lang w:eastAsia="ru-RU"/>
        </w:rPr>
        <w:t>:</w:t>
      </w:r>
    </w:p>
    <w:p w:rsidR="00955531" w:rsidRPr="00955531" w:rsidRDefault="00955531" w:rsidP="00955531">
      <w:pPr>
        <w:spacing w:after="0" w:line="240" w:lineRule="auto"/>
        <w:rPr>
          <w:rFonts w:ascii="Times New Roman" w:eastAsia="Times New Roman" w:hAnsi="Times New Roman" w:cs="Times New Roman"/>
          <w:sz w:val="24"/>
          <w:szCs w:val="24"/>
          <w:lang w:eastAsia="ru-RU"/>
        </w:rPr>
      </w:pPr>
      <w:r w:rsidRPr="00955531">
        <w:rPr>
          <w:rFonts w:ascii="Times New Roman" w:eastAsia="Times New Roman" w:hAnsi="Times New Roman" w:cs="Times New Roman"/>
          <w:sz w:val="24"/>
          <w:szCs w:val="24"/>
          <w:lang w:eastAsia="ru-RU"/>
        </w:rPr>
        <w:t>высшая категория – 23 чел</w:t>
      </w:r>
    </w:p>
    <w:p w:rsidR="00955531" w:rsidRPr="00955531" w:rsidRDefault="00955531" w:rsidP="00955531">
      <w:pPr>
        <w:spacing w:after="0" w:line="240" w:lineRule="auto"/>
        <w:rPr>
          <w:rFonts w:ascii="Times New Roman" w:eastAsia="Times New Roman" w:hAnsi="Times New Roman" w:cs="Times New Roman"/>
          <w:sz w:val="24"/>
          <w:szCs w:val="24"/>
          <w:lang w:eastAsia="ru-RU"/>
        </w:rPr>
      </w:pPr>
      <w:r w:rsidRPr="00955531">
        <w:rPr>
          <w:rFonts w:ascii="Times New Roman" w:eastAsia="Times New Roman" w:hAnsi="Times New Roman" w:cs="Times New Roman"/>
          <w:sz w:val="24"/>
          <w:szCs w:val="24"/>
          <w:lang w:eastAsia="ru-RU"/>
        </w:rPr>
        <w:t>первая категория – 15 чел</w:t>
      </w:r>
    </w:p>
    <w:p w:rsidR="00955531" w:rsidRPr="00955531" w:rsidRDefault="00955531" w:rsidP="00955531">
      <w:pPr>
        <w:spacing w:after="0" w:line="240" w:lineRule="auto"/>
        <w:rPr>
          <w:rFonts w:ascii="Times New Roman" w:eastAsia="Times New Roman" w:hAnsi="Times New Roman" w:cs="Times New Roman"/>
          <w:b/>
          <w:sz w:val="24"/>
          <w:szCs w:val="24"/>
          <w:lang w:eastAsia="ru-RU"/>
        </w:rPr>
      </w:pPr>
      <w:r w:rsidRPr="00955531">
        <w:rPr>
          <w:rFonts w:ascii="Times New Roman" w:eastAsia="Times New Roman" w:hAnsi="Times New Roman" w:cs="Times New Roman"/>
          <w:b/>
          <w:sz w:val="24"/>
          <w:szCs w:val="24"/>
          <w:lang w:eastAsia="ru-RU"/>
        </w:rPr>
        <w:t>Уровень образования:</w:t>
      </w:r>
    </w:p>
    <w:p w:rsidR="00955531" w:rsidRPr="00955531" w:rsidRDefault="00955531" w:rsidP="00955531">
      <w:pPr>
        <w:spacing w:after="0" w:line="240" w:lineRule="auto"/>
        <w:rPr>
          <w:rFonts w:ascii="Times New Roman" w:eastAsia="Times New Roman" w:hAnsi="Times New Roman" w:cs="Times New Roman"/>
          <w:sz w:val="24"/>
          <w:szCs w:val="24"/>
          <w:lang w:eastAsia="ru-RU"/>
        </w:rPr>
      </w:pPr>
      <w:r w:rsidRPr="00955531">
        <w:rPr>
          <w:rFonts w:ascii="Times New Roman" w:eastAsia="Times New Roman" w:hAnsi="Times New Roman" w:cs="Times New Roman"/>
          <w:sz w:val="24"/>
          <w:szCs w:val="24"/>
          <w:lang w:eastAsia="ru-RU"/>
        </w:rPr>
        <w:t>высшее профессиональное - 50</w:t>
      </w:r>
    </w:p>
    <w:p w:rsidR="00955531" w:rsidRPr="00955531" w:rsidRDefault="00340FC6" w:rsidP="00955531">
      <w:pPr>
        <w:spacing w:after="0" w:line="240" w:lineRule="auto"/>
        <w:rPr>
          <w:rFonts w:ascii="Times New Roman" w:eastAsia="Times New Roman" w:hAnsi="Times New Roman" w:cs="Times New Roman"/>
          <w:sz w:val="24"/>
          <w:szCs w:val="24"/>
          <w:lang w:eastAsia="ru-RU"/>
        </w:rPr>
      </w:pPr>
      <w:r w:rsidRPr="00955531">
        <w:rPr>
          <w:rFonts w:ascii="Times New Roman" w:eastAsia="Times New Roman" w:hAnsi="Times New Roman" w:cs="Times New Roman"/>
          <w:sz w:val="24"/>
          <w:szCs w:val="24"/>
          <w:lang w:eastAsia="ru-RU"/>
        </w:rPr>
        <w:t>высшее -</w:t>
      </w:r>
      <w:r w:rsidR="00955531" w:rsidRPr="00955531">
        <w:rPr>
          <w:rFonts w:ascii="Times New Roman" w:eastAsia="Times New Roman" w:hAnsi="Times New Roman" w:cs="Times New Roman"/>
          <w:sz w:val="24"/>
          <w:szCs w:val="24"/>
          <w:lang w:eastAsia="ru-RU"/>
        </w:rPr>
        <w:t>5</w:t>
      </w:r>
    </w:p>
    <w:p w:rsidR="00955531" w:rsidRPr="00955531" w:rsidRDefault="00955531" w:rsidP="00955531">
      <w:pPr>
        <w:spacing w:after="0" w:line="240" w:lineRule="auto"/>
        <w:rPr>
          <w:rFonts w:ascii="Times New Roman" w:eastAsia="Times New Roman" w:hAnsi="Times New Roman" w:cs="Times New Roman"/>
          <w:sz w:val="24"/>
          <w:szCs w:val="24"/>
          <w:lang w:eastAsia="ru-RU"/>
        </w:rPr>
      </w:pPr>
      <w:r w:rsidRPr="00955531">
        <w:rPr>
          <w:rFonts w:ascii="Times New Roman" w:eastAsia="Times New Roman" w:hAnsi="Times New Roman" w:cs="Times New Roman"/>
          <w:sz w:val="24"/>
          <w:szCs w:val="24"/>
          <w:lang w:eastAsia="ru-RU"/>
        </w:rPr>
        <w:t>среднее профессиональное - 4</w:t>
      </w:r>
    </w:p>
    <w:p w:rsidR="00955531" w:rsidRPr="00955531" w:rsidRDefault="00955531" w:rsidP="00955531">
      <w:pPr>
        <w:spacing w:after="0" w:line="240" w:lineRule="auto"/>
        <w:jc w:val="center"/>
        <w:rPr>
          <w:rFonts w:ascii="Times New Roman" w:eastAsia="Calibri" w:hAnsi="Times New Roman" w:cs="Times New Roman"/>
          <w:color w:val="1F497D"/>
          <w:sz w:val="24"/>
          <w:szCs w:val="24"/>
          <w:highlight w:val="yellow"/>
          <w:lang w:eastAsia="ru-RU"/>
        </w:rPr>
      </w:pPr>
    </w:p>
    <w:p w:rsidR="00955531" w:rsidRPr="00955531" w:rsidRDefault="00955531" w:rsidP="00955531">
      <w:pPr>
        <w:spacing w:after="0" w:line="240" w:lineRule="auto"/>
        <w:jc w:val="both"/>
        <w:rPr>
          <w:rFonts w:ascii="Times New Roman" w:eastAsia="SimSun" w:hAnsi="Times New Roman" w:cs="Times New Roman"/>
          <w:sz w:val="24"/>
          <w:szCs w:val="24"/>
          <w:lang w:eastAsia="zh-CN"/>
        </w:rPr>
      </w:pPr>
      <w:r w:rsidRPr="00955531">
        <w:rPr>
          <w:rFonts w:ascii="Times New Roman" w:eastAsia="SimSun" w:hAnsi="Times New Roman" w:cs="Times New Roman"/>
          <w:sz w:val="24"/>
          <w:szCs w:val="24"/>
          <w:lang w:eastAsia="zh-CN"/>
        </w:rPr>
        <w:t>- 23 учител</w:t>
      </w:r>
      <w:r w:rsidR="00340FC6">
        <w:rPr>
          <w:rFonts w:ascii="Times New Roman" w:eastAsia="SimSun" w:hAnsi="Times New Roman" w:cs="Times New Roman"/>
          <w:sz w:val="24"/>
          <w:szCs w:val="24"/>
          <w:lang w:eastAsia="zh-CN"/>
        </w:rPr>
        <w:t>я</w:t>
      </w:r>
      <w:r w:rsidRPr="00955531">
        <w:rPr>
          <w:rFonts w:ascii="Times New Roman" w:eastAsia="SimSun" w:hAnsi="Times New Roman" w:cs="Times New Roman"/>
          <w:sz w:val="24"/>
          <w:szCs w:val="24"/>
          <w:lang w:eastAsia="zh-CN"/>
        </w:rPr>
        <w:t xml:space="preserve"> (39%) имеет высшую квалификационную категорию. Это творчески работающие учителя, владеющие современными образовательными технологиями и методиками, эффективно применяющие их в практической профессиональной деятельности;</w:t>
      </w:r>
    </w:p>
    <w:p w:rsidR="00955531" w:rsidRPr="00955531" w:rsidRDefault="00955531" w:rsidP="00955531">
      <w:pPr>
        <w:spacing w:after="0" w:line="240" w:lineRule="auto"/>
        <w:jc w:val="both"/>
        <w:rPr>
          <w:rFonts w:ascii="Times New Roman" w:eastAsia="SimSun" w:hAnsi="Times New Roman" w:cs="Times New Roman"/>
          <w:sz w:val="24"/>
          <w:szCs w:val="24"/>
          <w:lang w:eastAsia="zh-CN"/>
        </w:rPr>
      </w:pPr>
      <w:r w:rsidRPr="00955531">
        <w:rPr>
          <w:rFonts w:ascii="Times New Roman" w:eastAsia="SimSun" w:hAnsi="Times New Roman" w:cs="Times New Roman"/>
          <w:sz w:val="24"/>
          <w:szCs w:val="24"/>
          <w:lang w:eastAsia="zh-CN"/>
        </w:rPr>
        <w:t>- 15 учителей (25,4%) имеют первую квалификационную категорию. Они владеют стратегиями обучения и воспитания по своему предмету, анализируют свой опыт;</w:t>
      </w:r>
    </w:p>
    <w:p w:rsidR="00955531" w:rsidRPr="00955531" w:rsidRDefault="00955531" w:rsidP="00955531">
      <w:pPr>
        <w:spacing w:after="0" w:line="240" w:lineRule="auto"/>
        <w:jc w:val="both"/>
        <w:rPr>
          <w:rFonts w:ascii="Times New Roman" w:eastAsia="SimSun" w:hAnsi="Times New Roman" w:cs="Times New Roman"/>
          <w:sz w:val="24"/>
          <w:szCs w:val="24"/>
          <w:lang w:eastAsia="zh-CN"/>
        </w:rPr>
      </w:pPr>
      <w:r w:rsidRPr="00955531">
        <w:rPr>
          <w:rFonts w:ascii="Times New Roman" w:eastAsia="SimSun" w:hAnsi="Times New Roman" w:cs="Times New Roman"/>
          <w:sz w:val="24"/>
          <w:szCs w:val="24"/>
          <w:lang w:eastAsia="zh-CN"/>
        </w:rPr>
        <w:t>- 11 учителей (18,6%) аттестованы на соответствие. Это педагоги, владеющие методом обучения, воспитания и развития учащихся, умеющие описывать и объяснять свой опыт работы</w:t>
      </w:r>
    </w:p>
    <w:p w:rsidR="00955531" w:rsidRDefault="00955531" w:rsidP="00955531">
      <w:pPr>
        <w:widowControl w:val="0"/>
        <w:numPr>
          <w:ilvl w:val="12"/>
          <w:numId w:val="0"/>
        </w:numPr>
        <w:overflowPunct w:val="0"/>
        <w:autoSpaceDE w:val="0"/>
        <w:autoSpaceDN w:val="0"/>
        <w:adjustRightInd w:val="0"/>
        <w:spacing w:after="0" w:line="360" w:lineRule="atLeast"/>
        <w:textAlignment w:val="baseline"/>
        <w:rPr>
          <w:rFonts w:ascii="Times New Roman" w:eastAsia="Calibri" w:hAnsi="Times New Roman" w:cs="Times New Roman"/>
          <w:i/>
          <w:sz w:val="24"/>
          <w:szCs w:val="24"/>
          <w:lang w:eastAsia="ru-RU"/>
        </w:rPr>
      </w:pPr>
      <w:r w:rsidRPr="00955531">
        <w:rPr>
          <w:rFonts w:ascii="Times New Roman" w:eastAsia="Calibri" w:hAnsi="Times New Roman" w:cs="Times New Roman"/>
          <w:i/>
          <w:sz w:val="24"/>
          <w:szCs w:val="24"/>
          <w:lang w:eastAsia="ru-RU"/>
        </w:rPr>
        <w:t xml:space="preserve">              </w:t>
      </w:r>
    </w:p>
    <w:p w:rsidR="00955531" w:rsidRDefault="00955531" w:rsidP="00955531">
      <w:pPr>
        <w:widowControl w:val="0"/>
        <w:numPr>
          <w:ilvl w:val="12"/>
          <w:numId w:val="0"/>
        </w:numPr>
        <w:overflowPunct w:val="0"/>
        <w:autoSpaceDE w:val="0"/>
        <w:autoSpaceDN w:val="0"/>
        <w:adjustRightInd w:val="0"/>
        <w:spacing w:after="0" w:line="360" w:lineRule="atLeast"/>
        <w:textAlignment w:val="baseline"/>
        <w:rPr>
          <w:rFonts w:ascii="Times New Roman" w:eastAsia="Calibri" w:hAnsi="Times New Roman" w:cs="Times New Roman"/>
          <w:i/>
          <w:sz w:val="24"/>
          <w:szCs w:val="24"/>
          <w:lang w:eastAsia="ru-RU"/>
        </w:rPr>
      </w:pPr>
    </w:p>
    <w:p w:rsidR="00955531" w:rsidRDefault="00955531" w:rsidP="00955531">
      <w:pPr>
        <w:widowControl w:val="0"/>
        <w:numPr>
          <w:ilvl w:val="12"/>
          <w:numId w:val="0"/>
        </w:numPr>
        <w:overflowPunct w:val="0"/>
        <w:autoSpaceDE w:val="0"/>
        <w:autoSpaceDN w:val="0"/>
        <w:adjustRightInd w:val="0"/>
        <w:spacing w:after="0" w:line="360" w:lineRule="atLeast"/>
        <w:textAlignment w:val="baseline"/>
        <w:rPr>
          <w:rFonts w:ascii="Times New Roman" w:eastAsia="Calibri" w:hAnsi="Times New Roman" w:cs="Times New Roman"/>
          <w:i/>
          <w:sz w:val="24"/>
          <w:szCs w:val="24"/>
          <w:lang w:eastAsia="ru-RU"/>
        </w:rPr>
      </w:pPr>
    </w:p>
    <w:p w:rsidR="00955531" w:rsidRDefault="00955531" w:rsidP="00955531">
      <w:pPr>
        <w:widowControl w:val="0"/>
        <w:numPr>
          <w:ilvl w:val="12"/>
          <w:numId w:val="0"/>
        </w:numPr>
        <w:overflowPunct w:val="0"/>
        <w:autoSpaceDE w:val="0"/>
        <w:autoSpaceDN w:val="0"/>
        <w:adjustRightInd w:val="0"/>
        <w:spacing w:after="0" w:line="360" w:lineRule="atLeast"/>
        <w:textAlignment w:val="baseline"/>
        <w:rPr>
          <w:rFonts w:ascii="Times New Roman" w:eastAsia="Calibri" w:hAnsi="Times New Roman" w:cs="Times New Roman"/>
          <w:i/>
          <w:sz w:val="24"/>
          <w:szCs w:val="24"/>
          <w:lang w:eastAsia="ru-RU"/>
        </w:rPr>
      </w:pPr>
    </w:p>
    <w:p w:rsidR="00955531" w:rsidRPr="00955531" w:rsidRDefault="00955531" w:rsidP="00955531">
      <w:pPr>
        <w:widowControl w:val="0"/>
        <w:numPr>
          <w:ilvl w:val="12"/>
          <w:numId w:val="0"/>
        </w:numPr>
        <w:overflowPunct w:val="0"/>
        <w:autoSpaceDE w:val="0"/>
        <w:autoSpaceDN w:val="0"/>
        <w:adjustRightInd w:val="0"/>
        <w:spacing w:after="0" w:line="360" w:lineRule="atLeast"/>
        <w:textAlignment w:val="baseline"/>
        <w:rPr>
          <w:rFonts w:ascii="Times New Roman" w:eastAsia="Calibri" w:hAnsi="Times New Roman" w:cs="Times New Roman"/>
          <w:i/>
          <w:sz w:val="24"/>
          <w:szCs w:val="24"/>
          <w:lang w:eastAsia="ru-RU"/>
        </w:rPr>
      </w:pPr>
    </w:p>
    <w:p w:rsidR="00955531" w:rsidRPr="00955531" w:rsidRDefault="00955531" w:rsidP="00955531">
      <w:pPr>
        <w:widowControl w:val="0"/>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b/>
          <w:sz w:val="24"/>
          <w:szCs w:val="24"/>
          <w:lang w:eastAsia="ru-RU"/>
        </w:rPr>
      </w:pPr>
      <w:r w:rsidRPr="00955531">
        <w:rPr>
          <w:rFonts w:ascii="Times New Roman" w:eastAsia="Calibri" w:hAnsi="Times New Roman" w:cs="Times New Roman"/>
          <w:i/>
          <w:sz w:val="24"/>
          <w:szCs w:val="24"/>
          <w:lang w:eastAsia="ru-RU"/>
        </w:rPr>
        <w:lastRenderedPageBreak/>
        <w:t xml:space="preserve">       </w:t>
      </w:r>
      <w:r w:rsidRPr="00955531">
        <w:rPr>
          <w:rFonts w:ascii="Times New Roman" w:eastAsia="Times New Roman" w:hAnsi="Times New Roman" w:cs="Times New Roman"/>
          <w:b/>
          <w:i/>
          <w:sz w:val="24"/>
          <w:szCs w:val="24"/>
          <w:lang w:eastAsia="ru-RU"/>
        </w:rPr>
        <w:t xml:space="preserve"> </w:t>
      </w:r>
      <w:r w:rsidRPr="00955531">
        <w:rPr>
          <w:rFonts w:ascii="Times New Roman" w:eastAsia="Times New Roman" w:hAnsi="Times New Roman" w:cs="Times New Roman"/>
          <w:b/>
          <w:sz w:val="24"/>
          <w:szCs w:val="24"/>
          <w:lang w:eastAsia="ru-RU"/>
        </w:rPr>
        <w:t>Состав и квалификация педагогических работников ОО</w:t>
      </w:r>
    </w:p>
    <w:p w:rsidR="00955531" w:rsidRPr="00955531" w:rsidRDefault="00955531" w:rsidP="00955531">
      <w:pPr>
        <w:widowControl w:val="0"/>
        <w:numPr>
          <w:ilvl w:val="12"/>
          <w:numId w:val="0"/>
        </w:numPr>
        <w:overflowPunct w:val="0"/>
        <w:autoSpaceDE w:val="0"/>
        <w:autoSpaceDN w:val="0"/>
        <w:adjustRightInd w:val="0"/>
        <w:spacing w:after="0" w:line="360" w:lineRule="atLeast"/>
        <w:textAlignment w:val="baseline"/>
        <w:rPr>
          <w:rFonts w:ascii="Times New Roman" w:eastAsia="Times New Roman" w:hAnsi="Times New Roman" w:cs="Times New Roman"/>
          <w:b/>
          <w:i/>
          <w:sz w:val="28"/>
          <w:szCs w:val="28"/>
          <w:lang w:eastAsia="ru-RU"/>
        </w:rPr>
      </w:pPr>
    </w:p>
    <w:p w:rsidR="00955531" w:rsidRPr="00955531" w:rsidRDefault="00955531" w:rsidP="00955531">
      <w:pPr>
        <w:widowControl w:val="0"/>
        <w:numPr>
          <w:ilvl w:val="12"/>
          <w:numId w:val="0"/>
        </w:numPr>
        <w:overflowPunct w:val="0"/>
        <w:autoSpaceDE w:val="0"/>
        <w:autoSpaceDN w:val="0"/>
        <w:adjustRightInd w:val="0"/>
        <w:spacing w:after="0" w:line="360" w:lineRule="atLeast"/>
        <w:textAlignment w:val="baseline"/>
        <w:rPr>
          <w:rFonts w:ascii="Times New Roman" w:eastAsia="Times New Roman" w:hAnsi="Times New Roman" w:cs="Times New Roman"/>
          <w:b/>
          <w:i/>
          <w:sz w:val="28"/>
          <w:szCs w:val="28"/>
          <w:lang w:eastAsia="ru-RU"/>
        </w:rPr>
      </w:pPr>
    </w:p>
    <w:tbl>
      <w:tblPr>
        <w:tblW w:w="892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3402"/>
        <w:gridCol w:w="920"/>
        <w:gridCol w:w="921"/>
        <w:gridCol w:w="920"/>
        <w:gridCol w:w="921"/>
        <w:gridCol w:w="920"/>
        <w:gridCol w:w="921"/>
      </w:tblGrid>
      <w:tr w:rsidR="00955531" w:rsidRPr="00955531" w:rsidTr="00955531">
        <w:trPr>
          <w:trHeight w:val="512"/>
        </w:trPr>
        <w:tc>
          <w:tcPr>
            <w:tcW w:w="3402" w:type="dxa"/>
            <w:vMerge w:val="restart"/>
            <w:tcBorders>
              <w:top w:val="single" w:sz="6" w:space="0" w:color="auto"/>
              <w:left w:val="single" w:sz="6" w:space="0" w:color="auto"/>
              <w:bottom w:val="single" w:sz="6"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p>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Параметры</w:t>
            </w:r>
          </w:p>
        </w:tc>
        <w:tc>
          <w:tcPr>
            <w:tcW w:w="2761" w:type="dxa"/>
            <w:gridSpan w:val="3"/>
            <w:tcBorders>
              <w:top w:val="single" w:sz="6" w:space="0" w:color="auto"/>
              <w:left w:val="single" w:sz="6" w:space="0" w:color="auto"/>
              <w:bottom w:val="single" w:sz="4" w:space="0" w:color="auto"/>
              <w:right w:val="single" w:sz="6"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Всего</w:t>
            </w:r>
          </w:p>
        </w:tc>
        <w:tc>
          <w:tcPr>
            <w:tcW w:w="2762" w:type="dxa"/>
            <w:gridSpan w:val="3"/>
            <w:tcBorders>
              <w:top w:val="single" w:sz="4" w:space="0" w:color="auto"/>
              <w:left w:val="single" w:sz="6" w:space="0" w:color="auto"/>
              <w:bottom w:val="single" w:sz="4" w:space="0" w:color="auto"/>
              <w:right w:val="single" w:sz="4" w:space="0" w:color="auto"/>
            </w:tcBorders>
            <w:shd w:val="clear" w:color="auto" w:fill="auto"/>
            <w:hideMark/>
          </w:tcPr>
          <w:p w:rsidR="00955531" w:rsidRPr="00955531" w:rsidRDefault="00340FC6" w:rsidP="00955531">
            <w:pPr>
              <w:widowControl w:val="0"/>
              <w:numPr>
                <w:ilvl w:val="12"/>
                <w:numId w:val="0"/>
              </w:numPr>
              <w:overflowPunct w:val="0"/>
              <w:autoSpaceDE w:val="0"/>
              <w:autoSpaceDN w:val="0"/>
              <w:adjustRightInd w:val="0"/>
              <w:spacing w:after="0"/>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 к</w:t>
            </w:r>
            <w:r w:rsidR="00955531" w:rsidRPr="00955531">
              <w:rPr>
                <w:rFonts w:ascii="Times New Roman" w:eastAsia="Times New Roman" w:hAnsi="Times New Roman" w:cs="Times New Roman"/>
                <w:color w:val="000000"/>
                <w:sz w:val="24"/>
                <w:szCs w:val="24"/>
              </w:rPr>
              <w:t xml:space="preserve"> общему числу педагогических работников</w:t>
            </w:r>
          </w:p>
        </w:tc>
      </w:tr>
      <w:tr w:rsidR="00955531" w:rsidRPr="00955531" w:rsidTr="00955531">
        <w:trPr>
          <w:trHeight w:val="355"/>
        </w:trPr>
        <w:tc>
          <w:tcPr>
            <w:tcW w:w="340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955531" w:rsidRPr="00955531" w:rsidRDefault="00955531" w:rsidP="00955531">
            <w:pPr>
              <w:spacing w:after="0"/>
              <w:rPr>
                <w:rFonts w:ascii="Times New Roman" w:eastAsia="Times New Roman" w:hAnsi="Times New Roman" w:cs="Times New Roman"/>
                <w:color w:val="000000"/>
                <w:sz w:val="24"/>
                <w:szCs w:val="24"/>
              </w:rPr>
            </w:pPr>
          </w:p>
        </w:tc>
        <w:tc>
          <w:tcPr>
            <w:tcW w:w="920" w:type="dxa"/>
            <w:tcBorders>
              <w:top w:val="single" w:sz="4" w:space="0" w:color="auto"/>
              <w:left w:val="single" w:sz="6" w:space="0" w:color="auto"/>
              <w:bottom w:val="single" w:sz="6"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955531">
              <w:rPr>
                <w:rFonts w:ascii="Times New Roman" w:eastAsia="Times New Roman" w:hAnsi="Times New Roman" w:cs="Times New Roman"/>
                <w:bCs/>
                <w:color w:val="000000"/>
                <w:sz w:val="24"/>
                <w:szCs w:val="24"/>
              </w:rPr>
              <w:t>2014-2015</w:t>
            </w:r>
          </w:p>
        </w:tc>
        <w:tc>
          <w:tcPr>
            <w:tcW w:w="921" w:type="dxa"/>
            <w:tcBorders>
              <w:top w:val="single" w:sz="4" w:space="0" w:color="auto"/>
              <w:left w:val="single" w:sz="4" w:space="0" w:color="auto"/>
              <w:bottom w:val="single" w:sz="6"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955531">
              <w:rPr>
                <w:rFonts w:ascii="Times New Roman" w:eastAsia="Times New Roman" w:hAnsi="Times New Roman" w:cs="Times New Roman"/>
                <w:bCs/>
                <w:color w:val="000000"/>
                <w:sz w:val="24"/>
                <w:szCs w:val="24"/>
              </w:rPr>
              <w:t>2015-2016</w:t>
            </w:r>
          </w:p>
        </w:tc>
        <w:tc>
          <w:tcPr>
            <w:tcW w:w="920" w:type="dxa"/>
            <w:tcBorders>
              <w:top w:val="single" w:sz="4" w:space="0" w:color="auto"/>
              <w:left w:val="single" w:sz="4" w:space="0" w:color="auto"/>
              <w:bottom w:val="single" w:sz="6"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955531">
              <w:rPr>
                <w:rFonts w:ascii="Times New Roman" w:eastAsia="Times New Roman" w:hAnsi="Times New Roman" w:cs="Times New Roman"/>
                <w:bCs/>
                <w:color w:val="000000"/>
                <w:sz w:val="24"/>
                <w:szCs w:val="24"/>
              </w:rPr>
              <w:t>2016-2017</w:t>
            </w:r>
          </w:p>
        </w:tc>
        <w:tc>
          <w:tcPr>
            <w:tcW w:w="921" w:type="dxa"/>
            <w:tcBorders>
              <w:top w:val="single" w:sz="4" w:space="0" w:color="auto"/>
              <w:left w:val="single" w:sz="4" w:space="0" w:color="auto"/>
              <w:bottom w:val="single" w:sz="6"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955531">
              <w:rPr>
                <w:rFonts w:ascii="Times New Roman" w:eastAsia="Times New Roman" w:hAnsi="Times New Roman" w:cs="Times New Roman"/>
                <w:bCs/>
                <w:color w:val="000000"/>
                <w:sz w:val="24"/>
                <w:szCs w:val="24"/>
              </w:rPr>
              <w:t>2014-2015</w:t>
            </w:r>
          </w:p>
        </w:tc>
        <w:tc>
          <w:tcPr>
            <w:tcW w:w="920" w:type="dxa"/>
            <w:tcBorders>
              <w:top w:val="single" w:sz="4" w:space="0" w:color="auto"/>
              <w:left w:val="single" w:sz="4" w:space="0" w:color="auto"/>
              <w:bottom w:val="single" w:sz="6"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955531">
              <w:rPr>
                <w:rFonts w:ascii="Times New Roman" w:eastAsia="Times New Roman" w:hAnsi="Times New Roman" w:cs="Times New Roman"/>
                <w:bCs/>
                <w:color w:val="000000"/>
                <w:sz w:val="24"/>
                <w:szCs w:val="24"/>
              </w:rPr>
              <w:t>2015-2016</w:t>
            </w:r>
          </w:p>
        </w:tc>
        <w:tc>
          <w:tcPr>
            <w:tcW w:w="921" w:type="dxa"/>
            <w:tcBorders>
              <w:top w:val="single" w:sz="4" w:space="0" w:color="auto"/>
              <w:left w:val="single" w:sz="4" w:space="0" w:color="auto"/>
              <w:bottom w:val="single" w:sz="6"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line="288" w:lineRule="atLeast"/>
              <w:jc w:val="center"/>
              <w:textAlignment w:val="baseline"/>
              <w:rPr>
                <w:rFonts w:ascii="Times New Roman" w:eastAsia="Times New Roman" w:hAnsi="Times New Roman" w:cs="Times New Roman"/>
                <w:bCs/>
                <w:color w:val="000000"/>
                <w:sz w:val="24"/>
                <w:szCs w:val="24"/>
              </w:rPr>
            </w:pPr>
            <w:r w:rsidRPr="00955531">
              <w:rPr>
                <w:rFonts w:ascii="Times New Roman" w:eastAsia="Times New Roman" w:hAnsi="Times New Roman" w:cs="Times New Roman"/>
                <w:bCs/>
                <w:color w:val="000000"/>
                <w:sz w:val="24"/>
                <w:szCs w:val="24"/>
              </w:rPr>
              <w:t>2016-2017</w:t>
            </w:r>
          </w:p>
        </w:tc>
      </w:tr>
      <w:tr w:rsidR="00955531" w:rsidRPr="00955531" w:rsidTr="00955531">
        <w:trPr>
          <w:trHeight w:val="518"/>
        </w:trPr>
        <w:tc>
          <w:tcPr>
            <w:tcW w:w="3402" w:type="dxa"/>
            <w:tcBorders>
              <w:top w:val="single" w:sz="6" w:space="0" w:color="auto"/>
              <w:left w:val="single" w:sz="6" w:space="0" w:color="auto"/>
              <w:bottom w:val="single" w:sz="4" w:space="0" w:color="auto"/>
              <w:right w:val="single" w:sz="6"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b/>
                <w:color w:val="000000"/>
                <w:sz w:val="24"/>
                <w:szCs w:val="24"/>
              </w:rPr>
              <w:t>Имеют образование</w:t>
            </w:r>
            <w:r w:rsidRPr="00955531">
              <w:rPr>
                <w:rFonts w:ascii="Times New Roman" w:eastAsia="Times New Roman" w:hAnsi="Times New Roman" w:cs="Times New Roman"/>
                <w:color w:val="000000"/>
                <w:sz w:val="24"/>
                <w:szCs w:val="24"/>
              </w:rPr>
              <w:t>:</w:t>
            </w:r>
          </w:p>
          <w:p w:rsidR="00955531" w:rsidRPr="00955531" w:rsidRDefault="00955531" w:rsidP="00955531">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 xml:space="preserve">- высшее педагогическое образование </w:t>
            </w:r>
          </w:p>
        </w:tc>
        <w:tc>
          <w:tcPr>
            <w:tcW w:w="920" w:type="dxa"/>
            <w:tcBorders>
              <w:top w:val="single" w:sz="6" w:space="0" w:color="auto"/>
              <w:left w:val="single" w:sz="6" w:space="0" w:color="auto"/>
              <w:bottom w:val="single" w:sz="4"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45</w:t>
            </w:r>
          </w:p>
        </w:tc>
        <w:tc>
          <w:tcPr>
            <w:tcW w:w="921" w:type="dxa"/>
            <w:tcBorders>
              <w:top w:val="single" w:sz="6" w:space="0" w:color="auto"/>
              <w:left w:val="single" w:sz="4" w:space="0" w:color="auto"/>
              <w:bottom w:val="single" w:sz="4"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46</w:t>
            </w:r>
          </w:p>
        </w:tc>
        <w:tc>
          <w:tcPr>
            <w:tcW w:w="920" w:type="dxa"/>
            <w:tcBorders>
              <w:top w:val="single" w:sz="6" w:space="0" w:color="auto"/>
              <w:left w:val="single" w:sz="4" w:space="0" w:color="auto"/>
              <w:bottom w:val="single" w:sz="4"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50</w:t>
            </w:r>
          </w:p>
        </w:tc>
        <w:tc>
          <w:tcPr>
            <w:tcW w:w="921" w:type="dxa"/>
            <w:tcBorders>
              <w:top w:val="single" w:sz="6" w:space="0" w:color="auto"/>
              <w:left w:val="single" w:sz="4" w:space="0" w:color="auto"/>
              <w:bottom w:val="single" w:sz="4"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86,5%</w:t>
            </w:r>
          </w:p>
        </w:tc>
        <w:tc>
          <w:tcPr>
            <w:tcW w:w="920" w:type="dxa"/>
            <w:tcBorders>
              <w:top w:val="single" w:sz="6" w:space="0" w:color="auto"/>
              <w:left w:val="single" w:sz="4" w:space="0" w:color="auto"/>
              <w:bottom w:val="single" w:sz="4"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86,9%</w:t>
            </w:r>
          </w:p>
        </w:tc>
        <w:tc>
          <w:tcPr>
            <w:tcW w:w="921" w:type="dxa"/>
            <w:tcBorders>
              <w:top w:val="single" w:sz="6" w:space="0" w:color="auto"/>
              <w:left w:val="single" w:sz="4" w:space="0" w:color="auto"/>
              <w:bottom w:val="single" w:sz="4"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84,7%</w:t>
            </w:r>
          </w:p>
        </w:tc>
      </w:tr>
      <w:tr w:rsidR="00955531" w:rsidRPr="00955531" w:rsidTr="00955531">
        <w:trPr>
          <w:trHeight w:val="294"/>
        </w:trPr>
        <w:tc>
          <w:tcPr>
            <w:tcW w:w="3402" w:type="dxa"/>
            <w:tcBorders>
              <w:top w:val="single" w:sz="4" w:space="0" w:color="auto"/>
              <w:left w:val="single" w:sz="6" w:space="0" w:color="auto"/>
              <w:bottom w:val="single" w:sz="4" w:space="0" w:color="auto"/>
              <w:right w:val="single" w:sz="6"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b/>
                <w:color w:val="000000"/>
                <w:sz w:val="24"/>
                <w:szCs w:val="24"/>
              </w:rPr>
            </w:pPr>
            <w:r w:rsidRPr="00955531">
              <w:rPr>
                <w:rFonts w:ascii="Times New Roman" w:eastAsia="Times New Roman" w:hAnsi="Times New Roman" w:cs="Times New Roman"/>
                <w:color w:val="000000"/>
                <w:sz w:val="24"/>
                <w:szCs w:val="24"/>
              </w:rPr>
              <w:t xml:space="preserve">-высшее </w:t>
            </w:r>
          </w:p>
        </w:tc>
        <w:tc>
          <w:tcPr>
            <w:tcW w:w="920" w:type="dxa"/>
            <w:tcBorders>
              <w:top w:val="single" w:sz="4" w:space="0" w:color="auto"/>
              <w:left w:val="single" w:sz="6" w:space="0" w:color="auto"/>
              <w:bottom w:val="single" w:sz="4"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4</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3</w:t>
            </w:r>
          </w:p>
        </w:tc>
        <w:tc>
          <w:tcPr>
            <w:tcW w:w="920" w:type="dxa"/>
            <w:tcBorders>
              <w:top w:val="single" w:sz="4" w:space="0" w:color="auto"/>
              <w:left w:val="single" w:sz="4" w:space="0" w:color="auto"/>
              <w:bottom w:val="single" w:sz="4"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5</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7,6%</w:t>
            </w:r>
          </w:p>
        </w:tc>
        <w:tc>
          <w:tcPr>
            <w:tcW w:w="920" w:type="dxa"/>
            <w:tcBorders>
              <w:top w:val="single" w:sz="4" w:space="0" w:color="auto"/>
              <w:left w:val="single" w:sz="4" w:space="0" w:color="auto"/>
              <w:bottom w:val="single" w:sz="4"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5,6%</w:t>
            </w:r>
          </w:p>
        </w:tc>
        <w:tc>
          <w:tcPr>
            <w:tcW w:w="921" w:type="dxa"/>
            <w:tcBorders>
              <w:top w:val="single" w:sz="4" w:space="0" w:color="auto"/>
              <w:left w:val="single" w:sz="4" w:space="0" w:color="auto"/>
              <w:bottom w:val="single" w:sz="4"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8,5%</w:t>
            </w:r>
          </w:p>
        </w:tc>
      </w:tr>
      <w:tr w:rsidR="00955531" w:rsidRPr="00955531" w:rsidTr="00955531">
        <w:trPr>
          <w:trHeight w:val="284"/>
        </w:trPr>
        <w:tc>
          <w:tcPr>
            <w:tcW w:w="3402" w:type="dxa"/>
            <w:tcBorders>
              <w:top w:val="single" w:sz="4" w:space="0" w:color="auto"/>
              <w:left w:val="single" w:sz="6" w:space="0" w:color="auto"/>
              <w:bottom w:val="single" w:sz="4" w:space="0" w:color="auto"/>
              <w:right w:val="single" w:sz="6"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 xml:space="preserve">- среднее профессиональное образование </w:t>
            </w:r>
          </w:p>
        </w:tc>
        <w:tc>
          <w:tcPr>
            <w:tcW w:w="920" w:type="dxa"/>
            <w:tcBorders>
              <w:top w:val="single" w:sz="4" w:space="0" w:color="auto"/>
              <w:left w:val="single" w:sz="6" w:space="0" w:color="auto"/>
              <w:bottom w:val="single" w:sz="4"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5</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4</w:t>
            </w:r>
          </w:p>
        </w:tc>
        <w:tc>
          <w:tcPr>
            <w:tcW w:w="920" w:type="dxa"/>
            <w:tcBorders>
              <w:top w:val="single" w:sz="4" w:space="0" w:color="auto"/>
              <w:left w:val="single" w:sz="4" w:space="0" w:color="auto"/>
              <w:bottom w:val="single" w:sz="4"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4</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9,6%</w:t>
            </w:r>
          </w:p>
        </w:tc>
        <w:tc>
          <w:tcPr>
            <w:tcW w:w="920" w:type="dxa"/>
            <w:tcBorders>
              <w:top w:val="single" w:sz="4" w:space="0" w:color="auto"/>
              <w:left w:val="single" w:sz="4" w:space="0" w:color="auto"/>
              <w:bottom w:val="single" w:sz="4"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7,5%</w:t>
            </w:r>
          </w:p>
        </w:tc>
        <w:tc>
          <w:tcPr>
            <w:tcW w:w="921" w:type="dxa"/>
            <w:tcBorders>
              <w:top w:val="single" w:sz="4" w:space="0" w:color="auto"/>
              <w:left w:val="single" w:sz="4" w:space="0" w:color="auto"/>
              <w:bottom w:val="single" w:sz="4"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6,8%</w:t>
            </w:r>
          </w:p>
        </w:tc>
      </w:tr>
      <w:tr w:rsidR="00955531" w:rsidRPr="00955531" w:rsidTr="00955531">
        <w:trPr>
          <w:trHeight w:val="1087"/>
        </w:trPr>
        <w:tc>
          <w:tcPr>
            <w:tcW w:w="3402" w:type="dxa"/>
            <w:tcBorders>
              <w:top w:val="single" w:sz="6" w:space="0" w:color="auto"/>
              <w:left w:val="single" w:sz="6" w:space="0" w:color="auto"/>
              <w:bottom w:val="single" w:sz="4" w:space="0" w:color="auto"/>
              <w:right w:val="single" w:sz="6"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b/>
                <w:color w:val="000000"/>
                <w:sz w:val="24"/>
                <w:szCs w:val="24"/>
              </w:rPr>
            </w:pPr>
            <w:r w:rsidRPr="00955531">
              <w:rPr>
                <w:rFonts w:ascii="Times New Roman" w:eastAsia="Times New Roman" w:hAnsi="Times New Roman" w:cs="Times New Roman"/>
                <w:b/>
                <w:color w:val="000000"/>
                <w:sz w:val="24"/>
                <w:szCs w:val="24"/>
              </w:rPr>
              <w:t>Имеют квалификационные категории:</w:t>
            </w:r>
          </w:p>
          <w:p w:rsidR="00955531" w:rsidRPr="00955531" w:rsidRDefault="00955531" w:rsidP="00955531">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 высшую</w:t>
            </w:r>
          </w:p>
        </w:tc>
        <w:tc>
          <w:tcPr>
            <w:tcW w:w="920" w:type="dxa"/>
            <w:tcBorders>
              <w:top w:val="single" w:sz="6" w:space="0" w:color="auto"/>
              <w:left w:val="single" w:sz="6" w:space="0" w:color="auto"/>
              <w:bottom w:val="single" w:sz="4" w:space="0" w:color="auto"/>
              <w:right w:val="single" w:sz="4"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p>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p>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19</w:t>
            </w:r>
          </w:p>
        </w:tc>
        <w:tc>
          <w:tcPr>
            <w:tcW w:w="921" w:type="dxa"/>
            <w:tcBorders>
              <w:top w:val="single" w:sz="6" w:space="0" w:color="auto"/>
              <w:left w:val="single" w:sz="4" w:space="0" w:color="auto"/>
              <w:bottom w:val="single" w:sz="4" w:space="0" w:color="auto"/>
              <w:right w:val="single" w:sz="4"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p>
          <w:p w:rsidR="00955531" w:rsidRPr="00955531" w:rsidRDefault="00955531" w:rsidP="00955531">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rPr>
            </w:pPr>
          </w:p>
          <w:p w:rsidR="00955531" w:rsidRPr="00955531" w:rsidRDefault="00955531" w:rsidP="00955531">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21</w:t>
            </w:r>
          </w:p>
        </w:tc>
        <w:tc>
          <w:tcPr>
            <w:tcW w:w="920" w:type="dxa"/>
            <w:tcBorders>
              <w:top w:val="single" w:sz="6" w:space="0" w:color="auto"/>
              <w:left w:val="single" w:sz="4" w:space="0" w:color="auto"/>
              <w:bottom w:val="single" w:sz="4" w:space="0" w:color="auto"/>
              <w:right w:val="single" w:sz="6" w:space="0" w:color="auto"/>
            </w:tcBorders>
            <w:shd w:val="clear" w:color="auto" w:fill="auto"/>
          </w:tcPr>
          <w:p w:rsidR="00955531" w:rsidRPr="00955531" w:rsidRDefault="00955531" w:rsidP="00955531">
            <w:pPr>
              <w:rPr>
                <w:rFonts w:ascii="Times New Roman" w:eastAsia="Times New Roman" w:hAnsi="Times New Roman" w:cs="Times New Roman"/>
                <w:color w:val="000000"/>
                <w:sz w:val="24"/>
                <w:szCs w:val="24"/>
              </w:rPr>
            </w:pPr>
          </w:p>
          <w:p w:rsidR="00955531" w:rsidRPr="00955531" w:rsidRDefault="00955531" w:rsidP="00955531">
            <w:pPr>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23</w:t>
            </w:r>
          </w:p>
        </w:tc>
        <w:tc>
          <w:tcPr>
            <w:tcW w:w="921" w:type="dxa"/>
            <w:tcBorders>
              <w:top w:val="single" w:sz="6" w:space="0" w:color="auto"/>
              <w:left w:val="single" w:sz="4" w:space="0" w:color="auto"/>
              <w:bottom w:val="single" w:sz="4" w:space="0" w:color="auto"/>
              <w:right w:val="single" w:sz="4"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p>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p>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36,5%</w:t>
            </w:r>
          </w:p>
        </w:tc>
        <w:tc>
          <w:tcPr>
            <w:tcW w:w="920" w:type="dxa"/>
            <w:tcBorders>
              <w:top w:val="single" w:sz="6" w:space="0" w:color="auto"/>
              <w:left w:val="single" w:sz="4" w:space="0" w:color="auto"/>
              <w:bottom w:val="single" w:sz="4"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p>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p>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39,6%</w:t>
            </w:r>
          </w:p>
        </w:tc>
        <w:tc>
          <w:tcPr>
            <w:tcW w:w="921" w:type="dxa"/>
            <w:tcBorders>
              <w:top w:val="single" w:sz="6" w:space="0" w:color="auto"/>
              <w:left w:val="single" w:sz="4" w:space="0" w:color="auto"/>
              <w:bottom w:val="single" w:sz="4"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p>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p>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39%</w:t>
            </w:r>
          </w:p>
        </w:tc>
      </w:tr>
      <w:tr w:rsidR="00955531" w:rsidRPr="00955531" w:rsidTr="00955531">
        <w:trPr>
          <w:trHeight w:val="304"/>
        </w:trPr>
        <w:tc>
          <w:tcPr>
            <w:tcW w:w="3402" w:type="dxa"/>
            <w:tcBorders>
              <w:top w:val="single" w:sz="4" w:space="0" w:color="auto"/>
              <w:left w:val="single" w:sz="6" w:space="0" w:color="auto"/>
              <w:bottom w:val="single" w:sz="4" w:space="0" w:color="auto"/>
              <w:right w:val="single" w:sz="6"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b/>
                <w:color w:val="000000"/>
                <w:sz w:val="24"/>
                <w:szCs w:val="24"/>
              </w:rPr>
            </w:pPr>
            <w:r w:rsidRPr="00955531">
              <w:rPr>
                <w:rFonts w:ascii="Times New Roman" w:eastAsia="Times New Roman" w:hAnsi="Times New Roman" w:cs="Times New Roman"/>
                <w:color w:val="000000"/>
                <w:sz w:val="24"/>
                <w:szCs w:val="24"/>
              </w:rPr>
              <w:t>- первую</w:t>
            </w:r>
          </w:p>
        </w:tc>
        <w:tc>
          <w:tcPr>
            <w:tcW w:w="920" w:type="dxa"/>
            <w:tcBorders>
              <w:top w:val="single" w:sz="4" w:space="0" w:color="auto"/>
              <w:left w:val="single" w:sz="6" w:space="0" w:color="auto"/>
              <w:bottom w:val="single" w:sz="4"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17</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15</w:t>
            </w:r>
          </w:p>
        </w:tc>
        <w:tc>
          <w:tcPr>
            <w:tcW w:w="920" w:type="dxa"/>
            <w:tcBorders>
              <w:top w:val="single" w:sz="4" w:space="0" w:color="auto"/>
              <w:left w:val="single" w:sz="4" w:space="0" w:color="auto"/>
              <w:bottom w:val="single" w:sz="4"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15</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32,7%</w:t>
            </w:r>
          </w:p>
        </w:tc>
        <w:tc>
          <w:tcPr>
            <w:tcW w:w="920" w:type="dxa"/>
            <w:tcBorders>
              <w:top w:val="single" w:sz="4" w:space="0" w:color="auto"/>
              <w:left w:val="single" w:sz="4" w:space="0" w:color="auto"/>
              <w:bottom w:val="single" w:sz="4"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28,3%</w:t>
            </w:r>
          </w:p>
        </w:tc>
        <w:tc>
          <w:tcPr>
            <w:tcW w:w="921" w:type="dxa"/>
            <w:tcBorders>
              <w:top w:val="single" w:sz="4" w:space="0" w:color="auto"/>
              <w:left w:val="single" w:sz="4" w:space="0" w:color="auto"/>
              <w:bottom w:val="single" w:sz="4"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25,4%</w:t>
            </w:r>
          </w:p>
        </w:tc>
      </w:tr>
      <w:tr w:rsidR="00955531" w:rsidRPr="00955531" w:rsidTr="00955531">
        <w:trPr>
          <w:trHeight w:val="395"/>
        </w:trPr>
        <w:tc>
          <w:tcPr>
            <w:tcW w:w="3402" w:type="dxa"/>
            <w:tcBorders>
              <w:top w:val="single" w:sz="4" w:space="0" w:color="auto"/>
              <w:left w:val="single" w:sz="6" w:space="0" w:color="auto"/>
              <w:bottom w:val="single" w:sz="4" w:space="0" w:color="auto"/>
              <w:right w:val="single" w:sz="6"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 аттестованы на соответствие</w:t>
            </w:r>
          </w:p>
        </w:tc>
        <w:tc>
          <w:tcPr>
            <w:tcW w:w="920" w:type="dxa"/>
            <w:tcBorders>
              <w:top w:val="single" w:sz="4" w:space="0" w:color="auto"/>
              <w:left w:val="single" w:sz="6" w:space="0" w:color="auto"/>
              <w:bottom w:val="single" w:sz="4"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6</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6</w:t>
            </w:r>
          </w:p>
        </w:tc>
        <w:tc>
          <w:tcPr>
            <w:tcW w:w="920" w:type="dxa"/>
            <w:tcBorders>
              <w:top w:val="single" w:sz="4" w:space="0" w:color="auto"/>
              <w:left w:val="single" w:sz="4" w:space="0" w:color="auto"/>
              <w:bottom w:val="single" w:sz="4"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12</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11,5%</w:t>
            </w:r>
          </w:p>
        </w:tc>
        <w:tc>
          <w:tcPr>
            <w:tcW w:w="920" w:type="dxa"/>
            <w:tcBorders>
              <w:top w:val="single" w:sz="4" w:space="0" w:color="auto"/>
              <w:left w:val="single" w:sz="4" w:space="0" w:color="auto"/>
              <w:bottom w:val="single" w:sz="4"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11,3%</w:t>
            </w:r>
          </w:p>
        </w:tc>
        <w:tc>
          <w:tcPr>
            <w:tcW w:w="921" w:type="dxa"/>
            <w:tcBorders>
              <w:top w:val="single" w:sz="4" w:space="0" w:color="auto"/>
              <w:left w:val="single" w:sz="4" w:space="0" w:color="auto"/>
              <w:bottom w:val="single" w:sz="4"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18,6%</w:t>
            </w:r>
          </w:p>
        </w:tc>
      </w:tr>
      <w:tr w:rsidR="00955531" w:rsidRPr="00955531" w:rsidTr="00955531">
        <w:trPr>
          <w:trHeight w:val="395"/>
        </w:trPr>
        <w:tc>
          <w:tcPr>
            <w:tcW w:w="3402" w:type="dxa"/>
            <w:tcBorders>
              <w:top w:val="single" w:sz="4" w:space="0" w:color="auto"/>
              <w:left w:val="single" w:sz="6" w:space="0" w:color="auto"/>
              <w:bottom w:val="single" w:sz="4" w:space="0" w:color="auto"/>
              <w:right w:val="single" w:sz="6"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-без категории</w:t>
            </w:r>
          </w:p>
        </w:tc>
        <w:tc>
          <w:tcPr>
            <w:tcW w:w="920" w:type="dxa"/>
            <w:tcBorders>
              <w:top w:val="single" w:sz="4" w:space="0" w:color="auto"/>
              <w:left w:val="single" w:sz="6" w:space="0" w:color="auto"/>
              <w:bottom w:val="single" w:sz="4"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10</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11</w:t>
            </w:r>
          </w:p>
        </w:tc>
        <w:tc>
          <w:tcPr>
            <w:tcW w:w="920" w:type="dxa"/>
            <w:tcBorders>
              <w:top w:val="single" w:sz="4" w:space="0" w:color="auto"/>
              <w:left w:val="single" w:sz="4" w:space="0" w:color="auto"/>
              <w:bottom w:val="single" w:sz="4"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10</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19,2%</w:t>
            </w:r>
          </w:p>
        </w:tc>
        <w:tc>
          <w:tcPr>
            <w:tcW w:w="920" w:type="dxa"/>
            <w:tcBorders>
              <w:top w:val="single" w:sz="4" w:space="0" w:color="auto"/>
              <w:left w:val="single" w:sz="4" w:space="0" w:color="auto"/>
              <w:bottom w:val="single" w:sz="4"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20,8%</w:t>
            </w:r>
          </w:p>
        </w:tc>
        <w:tc>
          <w:tcPr>
            <w:tcW w:w="921" w:type="dxa"/>
            <w:tcBorders>
              <w:top w:val="single" w:sz="4" w:space="0" w:color="auto"/>
              <w:left w:val="single" w:sz="4" w:space="0" w:color="auto"/>
              <w:bottom w:val="single" w:sz="4"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17%</w:t>
            </w:r>
          </w:p>
        </w:tc>
      </w:tr>
      <w:tr w:rsidR="00955531" w:rsidRPr="00955531" w:rsidTr="00955531">
        <w:trPr>
          <w:trHeight w:val="389"/>
        </w:trPr>
        <w:tc>
          <w:tcPr>
            <w:tcW w:w="3402" w:type="dxa"/>
            <w:tcBorders>
              <w:top w:val="single" w:sz="4" w:space="0" w:color="auto"/>
              <w:left w:val="single" w:sz="6" w:space="0" w:color="auto"/>
              <w:bottom w:val="single" w:sz="6" w:space="0" w:color="auto"/>
              <w:right w:val="single" w:sz="6"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Прошли курсовую переподготовку (удостоверение)</w:t>
            </w:r>
          </w:p>
        </w:tc>
        <w:tc>
          <w:tcPr>
            <w:tcW w:w="920" w:type="dxa"/>
            <w:tcBorders>
              <w:top w:val="single" w:sz="4" w:space="0" w:color="auto"/>
              <w:left w:val="single" w:sz="6" w:space="0" w:color="auto"/>
              <w:bottom w:val="single" w:sz="6"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18</w:t>
            </w:r>
          </w:p>
        </w:tc>
        <w:tc>
          <w:tcPr>
            <w:tcW w:w="921" w:type="dxa"/>
            <w:tcBorders>
              <w:top w:val="single" w:sz="4" w:space="0" w:color="auto"/>
              <w:left w:val="single" w:sz="4" w:space="0" w:color="auto"/>
              <w:bottom w:val="single" w:sz="6"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25</w:t>
            </w:r>
          </w:p>
        </w:tc>
        <w:tc>
          <w:tcPr>
            <w:tcW w:w="920" w:type="dxa"/>
            <w:tcBorders>
              <w:top w:val="single" w:sz="4" w:space="0" w:color="auto"/>
              <w:left w:val="single" w:sz="4" w:space="0" w:color="auto"/>
              <w:bottom w:val="single" w:sz="6"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16</w:t>
            </w:r>
          </w:p>
        </w:tc>
        <w:tc>
          <w:tcPr>
            <w:tcW w:w="921" w:type="dxa"/>
            <w:tcBorders>
              <w:top w:val="single" w:sz="4" w:space="0" w:color="auto"/>
              <w:left w:val="single" w:sz="4" w:space="0" w:color="auto"/>
              <w:bottom w:val="single" w:sz="6"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34,6%</w:t>
            </w:r>
          </w:p>
        </w:tc>
        <w:tc>
          <w:tcPr>
            <w:tcW w:w="920" w:type="dxa"/>
            <w:tcBorders>
              <w:top w:val="single" w:sz="4" w:space="0" w:color="auto"/>
              <w:left w:val="single" w:sz="4" w:space="0" w:color="auto"/>
              <w:bottom w:val="single" w:sz="6"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47%</w:t>
            </w:r>
          </w:p>
        </w:tc>
        <w:tc>
          <w:tcPr>
            <w:tcW w:w="921" w:type="dxa"/>
            <w:tcBorders>
              <w:top w:val="single" w:sz="4" w:space="0" w:color="auto"/>
              <w:left w:val="single" w:sz="4" w:space="0" w:color="auto"/>
              <w:bottom w:val="single" w:sz="6"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27,1%</w:t>
            </w:r>
          </w:p>
        </w:tc>
      </w:tr>
      <w:tr w:rsidR="00955531" w:rsidRPr="00955531" w:rsidTr="00955531">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955531" w:rsidRPr="00955531" w:rsidRDefault="00955531" w:rsidP="00955531">
            <w:pPr>
              <w:spacing w:after="0"/>
              <w:rPr>
                <w:rFonts w:ascii="Times New Roman" w:eastAsia="SimSun" w:hAnsi="Times New Roman" w:cs="Times New Roman"/>
                <w:b/>
                <w:sz w:val="24"/>
                <w:szCs w:val="24"/>
                <w:lang w:eastAsia="zh-CN"/>
              </w:rPr>
            </w:pPr>
            <w:r w:rsidRPr="00955531">
              <w:rPr>
                <w:rFonts w:ascii="Times New Roman" w:eastAsia="SimSun" w:hAnsi="Times New Roman" w:cs="Times New Roman"/>
                <w:b/>
                <w:sz w:val="24"/>
                <w:szCs w:val="24"/>
                <w:lang w:eastAsia="zh-CN"/>
              </w:rPr>
              <w:t xml:space="preserve">           Имеют стаж работы</w:t>
            </w:r>
          </w:p>
        </w:tc>
        <w:tc>
          <w:tcPr>
            <w:tcW w:w="920" w:type="dxa"/>
            <w:tcBorders>
              <w:top w:val="single" w:sz="6" w:space="0" w:color="auto"/>
              <w:left w:val="single" w:sz="6" w:space="0" w:color="auto"/>
              <w:bottom w:val="single" w:sz="6" w:space="0" w:color="auto"/>
              <w:right w:val="single" w:sz="4"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p>
        </w:tc>
        <w:tc>
          <w:tcPr>
            <w:tcW w:w="921" w:type="dxa"/>
            <w:tcBorders>
              <w:top w:val="single" w:sz="6" w:space="0" w:color="auto"/>
              <w:left w:val="single" w:sz="4" w:space="0" w:color="auto"/>
              <w:bottom w:val="single" w:sz="6" w:space="0" w:color="auto"/>
              <w:right w:val="single" w:sz="4"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highlight w:val="yellow"/>
              </w:rPr>
            </w:pPr>
          </w:p>
        </w:tc>
        <w:tc>
          <w:tcPr>
            <w:tcW w:w="920" w:type="dxa"/>
            <w:tcBorders>
              <w:top w:val="single" w:sz="6" w:space="0" w:color="auto"/>
              <w:left w:val="single" w:sz="4" w:space="0" w:color="auto"/>
              <w:bottom w:val="single" w:sz="6"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highlight w:val="yellow"/>
              </w:rPr>
            </w:pPr>
          </w:p>
        </w:tc>
        <w:tc>
          <w:tcPr>
            <w:tcW w:w="921" w:type="dxa"/>
            <w:tcBorders>
              <w:top w:val="single" w:sz="6" w:space="0" w:color="auto"/>
              <w:left w:val="single" w:sz="4" w:space="0" w:color="auto"/>
              <w:bottom w:val="single" w:sz="6" w:space="0" w:color="auto"/>
              <w:right w:val="single" w:sz="4" w:space="0" w:color="auto"/>
            </w:tcBorders>
            <w:shd w:val="clear" w:color="auto" w:fill="auto"/>
          </w:tcPr>
          <w:p w:rsidR="00955531" w:rsidRPr="00955531" w:rsidRDefault="00955531" w:rsidP="00955531">
            <w:pPr>
              <w:spacing w:after="0"/>
              <w:jc w:val="center"/>
              <w:rPr>
                <w:rFonts w:ascii="Times New Roman" w:eastAsia="SimSun" w:hAnsi="Times New Roman" w:cs="Times New Roman"/>
                <w:color w:val="000000"/>
                <w:sz w:val="24"/>
                <w:szCs w:val="24"/>
              </w:rPr>
            </w:pPr>
          </w:p>
        </w:tc>
        <w:tc>
          <w:tcPr>
            <w:tcW w:w="920" w:type="dxa"/>
            <w:tcBorders>
              <w:top w:val="single" w:sz="6" w:space="0" w:color="auto"/>
              <w:left w:val="single" w:sz="4" w:space="0" w:color="auto"/>
              <w:bottom w:val="single" w:sz="6" w:space="0" w:color="auto"/>
              <w:right w:val="single" w:sz="6" w:space="0" w:color="auto"/>
            </w:tcBorders>
            <w:shd w:val="clear" w:color="auto" w:fill="auto"/>
          </w:tcPr>
          <w:p w:rsidR="00955531" w:rsidRPr="00955531" w:rsidRDefault="00955531" w:rsidP="00955531">
            <w:pPr>
              <w:spacing w:after="0"/>
              <w:jc w:val="center"/>
              <w:rPr>
                <w:rFonts w:ascii="Times New Roman" w:eastAsia="SimSun" w:hAnsi="Times New Roman" w:cs="Times New Roman"/>
                <w:color w:val="000000"/>
                <w:sz w:val="24"/>
                <w:szCs w:val="24"/>
              </w:rPr>
            </w:pPr>
          </w:p>
        </w:tc>
        <w:tc>
          <w:tcPr>
            <w:tcW w:w="921" w:type="dxa"/>
            <w:tcBorders>
              <w:top w:val="single" w:sz="6" w:space="0" w:color="auto"/>
              <w:left w:val="single" w:sz="4" w:space="0" w:color="auto"/>
              <w:bottom w:val="single" w:sz="6" w:space="0" w:color="auto"/>
              <w:right w:val="single" w:sz="6" w:space="0" w:color="auto"/>
            </w:tcBorders>
            <w:shd w:val="clear" w:color="auto" w:fill="auto"/>
          </w:tcPr>
          <w:p w:rsidR="00955531" w:rsidRPr="00955531" w:rsidRDefault="00955531" w:rsidP="00955531">
            <w:pPr>
              <w:spacing w:after="0"/>
              <w:jc w:val="center"/>
              <w:rPr>
                <w:rFonts w:ascii="Times New Roman" w:eastAsia="SimSun" w:hAnsi="Times New Roman" w:cs="Times New Roman"/>
                <w:color w:val="000000"/>
                <w:sz w:val="24"/>
                <w:szCs w:val="24"/>
              </w:rPr>
            </w:pPr>
          </w:p>
        </w:tc>
      </w:tr>
      <w:tr w:rsidR="00955531" w:rsidRPr="00955531" w:rsidTr="00955531">
        <w:trPr>
          <w:trHeight w:val="258"/>
        </w:trPr>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955531" w:rsidRPr="00955531" w:rsidRDefault="00955531" w:rsidP="00955531">
            <w:pPr>
              <w:spacing w:after="0"/>
              <w:rPr>
                <w:rFonts w:ascii="Times New Roman" w:eastAsia="SimSun" w:hAnsi="Times New Roman" w:cs="Times New Roman"/>
                <w:sz w:val="24"/>
                <w:szCs w:val="24"/>
                <w:lang w:eastAsia="zh-CN"/>
              </w:rPr>
            </w:pPr>
            <w:r w:rsidRPr="00955531">
              <w:rPr>
                <w:rFonts w:ascii="Times New Roman" w:eastAsia="SimSun" w:hAnsi="Times New Roman" w:cs="Times New Roman"/>
                <w:sz w:val="24"/>
                <w:szCs w:val="24"/>
                <w:lang w:eastAsia="zh-CN"/>
              </w:rPr>
              <w:t>менее 2-х лет</w:t>
            </w:r>
          </w:p>
        </w:tc>
        <w:tc>
          <w:tcPr>
            <w:tcW w:w="920" w:type="dxa"/>
            <w:tcBorders>
              <w:top w:val="single" w:sz="6" w:space="0" w:color="auto"/>
              <w:left w:val="single" w:sz="6" w:space="0" w:color="auto"/>
              <w:bottom w:val="single" w:sz="6"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2</w:t>
            </w:r>
          </w:p>
        </w:tc>
        <w:tc>
          <w:tcPr>
            <w:tcW w:w="921" w:type="dxa"/>
            <w:tcBorders>
              <w:top w:val="single" w:sz="6" w:space="0" w:color="auto"/>
              <w:left w:val="single" w:sz="4" w:space="0" w:color="auto"/>
              <w:bottom w:val="single" w:sz="6"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1</w:t>
            </w:r>
          </w:p>
        </w:tc>
        <w:tc>
          <w:tcPr>
            <w:tcW w:w="920" w:type="dxa"/>
            <w:tcBorders>
              <w:top w:val="single" w:sz="6" w:space="0" w:color="auto"/>
              <w:left w:val="single" w:sz="4" w:space="0" w:color="auto"/>
              <w:bottom w:val="single" w:sz="6"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0</w:t>
            </w:r>
          </w:p>
        </w:tc>
        <w:tc>
          <w:tcPr>
            <w:tcW w:w="921" w:type="dxa"/>
            <w:tcBorders>
              <w:top w:val="single" w:sz="6" w:space="0" w:color="auto"/>
              <w:left w:val="single" w:sz="4" w:space="0" w:color="auto"/>
              <w:bottom w:val="single" w:sz="6" w:space="0" w:color="auto"/>
              <w:right w:val="single" w:sz="4" w:space="0" w:color="auto"/>
            </w:tcBorders>
            <w:shd w:val="clear" w:color="auto" w:fill="auto"/>
            <w:hideMark/>
          </w:tcPr>
          <w:p w:rsidR="00955531" w:rsidRPr="00955531" w:rsidRDefault="00955531" w:rsidP="00955531">
            <w:pPr>
              <w:spacing w:after="0"/>
              <w:jc w:val="center"/>
              <w:rPr>
                <w:rFonts w:ascii="Times New Roman" w:eastAsia="SimSun" w:hAnsi="Times New Roman" w:cs="Times New Roman"/>
                <w:color w:val="000000"/>
                <w:sz w:val="24"/>
                <w:szCs w:val="24"/>
              </w:rPr>
            </w:pPr>
            <w:r w:rsidRPr="00955531">
              <w:rPr>
                <w:rFonts w:ascii="Times New Roman" w:eastAsia="SimSun" w:hAnsi="Times New Roman" w:cs="Times New Roman"/>
                <w:color w:val="000000"/>
                <w:sz w:val="24"/>
                <w:szCs w:val="24"/>
              </w:rPr>
              <w:t>3,8%</w:t>
            </w:r>
          </w:p>
        </w:tc>
        <w:tc>
          <w:tcPr>
            <w:tcW w:w="920" w:type="dxa"/>
            <w:tcBorders>
              <w:top w:val="single" w:sz="6" w:space="0" w:color="auto"/>
              <w:left w:val="single" w:sz="4" w:space="0" w:color="auto"/>
              <w:bottom w:val="single" w:sz="6" w:space="0" w:color="auto"/>
              <w:right w:val="single" w:sz="6" w:space="0" w:color="auto"/>
            </w:tcBorders>
            <w:shd w:val="clear" w:color="auto" w:fill="auto"/>
          </w:tcPr>
          <w:p w:rsidR="00955531" w:rsidRPr="00955531" w:rsidRDefault="00955531" w:rsidP="00955531">
            <w:pPr>
              <w:spacing w:after="0"/>
              <w:jc w:val="center"/>
              <w:rPr>
                <w:rFonts w:ascii="Times New Roman" w:eastAsia="SimSun" w:hAnsi="Times New Roman" w:cs="Times New Roman"/>
                <w:color w:val="000000"/>
                <w:sz w:val="24"/>
                <w:szCs w:val="24"/>
              </w:rPr>
            </w:pPr>
            <w:r w:rsidRPr="00955531">
              <w:rPr>
                <w:rFonts w:ascii="Times New Roman" w:eastAsia="SimSun" w:hAnsi="Times New Roman" w:cs="Times New Roman"/>
                <w:color w:val="000000"/>
                <w:sz w:val="24"/>
                <w:szCs w:val="24"/>
              </w:rPr>
              <w:t>1,9%</w:t>
            </w:r>
          </w:p>
        </w:tc>
        <w:tc>
          <w:tcPr>
            <w:tcW w:w="921" w:type="dxa"/>
            <w:tcBorders>
              <w:top w:val="single" w:sz="6" w:space="0" w:color="auto"/>
              <w:left w:val="single" w:sz="4" w:space="0" w:color="auto"/>
              <w:bottom w:val="single" w:sz="6" w:space="0" w:color="auto"/>
              <w:right w:val="single" w:sz="6" w:space="0" w:color="auto"/>
            </w:tcBorders>
            <w:shd w:val="clear" w:color="auto" w:fill="auto"/>
          </w:tcPr>
          <w:p w:rsidR="00955531" w:rsidRPr="00955531" w:rsidRDefault="00955531" w:rsidP="00955531">
            <w:pPr>
              <w:spacing w:after="0"/>
              <w:jc w:val="center"/>
              <w:rPr>
                <w:rFonts w:ascii="Times New Roman" w:eastAsia="SimSun" w:hAnsi="Times New Roman" w:cs="Times New Roman"/>
                <w:color w:val="000000"/>
                <w:sz w:val="24"/>
                <w:szCs w:val="24"/>
              </w:rPr>
            </w:pPr>
            <w:r w:rsidRPr="00955531">
              <w:rPr>
                <w:rFonts w:ascii="Times New Roman" w:eastAsia="SimSun" w:hAnsi="Times New Roman" w:cs="Times New Roman"/>
                <w:color w:val="000000"/>
                <w:sz w:val="24"/>
                <w:szCs w:val="24"/>
              </w:rPr>
              <w:t>0</w:t>
            </w:r>
          </w:p>
        </w:tc>
      </w:tr>
      <w:tr w:rsidR="00955531" w:rsidRPr="00955531" w:rsidTr="00955531">
        <w:trPr>
          <w:trHeight w:val="258"/>
        </w:trPr>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955531" w:rsidRPr="00955531" w:rsidRDefault="00955531" w:rsidP="00955531">
            <w:pPr>
              <w:spacing w:after="0"/>
              <w:rPr>
                <w:rFonts w:ascii="Times New Roman" w:eastAsia="SimSun" w:hAnsi="Times New Roman" w:cs="Times New Roman"/>
                <w:sz w:val="24"/>
                <w:szCs w:val="24"/>
                <w:lang w:eastAsia="zh-CN"/>
              </w:rPr>
            </w:pPr>
            <w:r w:rsidRPr="00955531">
              <w:rPr>
                <w:rFonts w:ascii="Times New Roman" w:eastAsia="SimSun" w:hAnsi="Times New Roman" w:cs="Times New Roman"/>
                <w:sz w:val="24"/>
                <w:szCs w:val="24"/>
                <w:lang w:eastAsia="zh-CN"/>
              </w:rPr>
              <w:t>от 2 до 5 лет</w:t>
            </w:r>
          </w:p>
        </w:tc>
        <w:tc>
          <w:tcPr>
            <w:tcW w:w="920" w:type="dxa"/>
            <w:tcBorders>
              <w:top w:val="single" w:sz="6" w:space="0" w:color="auto"/>
              <w:left w:val="single" w:sz="6" w:space="0" w:color="auto"/>
              <w:bottom w:val="single" w:sz="6"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3</w:t>
            </w:r>
          </w:p>
        </w:tc>
        <w:tc>
          <w:tcPr>
            <w:tcW w:w="921" w:type="dxa"/>
            <w:tcBorders>
              <w:top w:val="single" w:sz="6" w:space="0" w:color="auto"/>
              <w:left w:val="single" w:sz="4" w:space="0" w:color="auto"/>
              <w:bottom w:val="single" w:sz="6"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4</w:t>
            </w:r>
          </w:p>
        </w:tc>
        <w:tc>
          <w:tcPr>
            <w:tcW w:w="920" w:type="dxa"/>
            <w:tcBorders>
              <w:top w:val="single" w:sz="6" w:space="0" w:color="auto"/>
              <w:left w:val="single" w:sz="4" w:space="0" w:color="auto"/>
              <w:bottom w:val="single" w:sz="6"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5</w:t>
            </w:r>
          </w:p>
        </w:tc>
        <w:tc>
          <w:tcPr>
            <w:tcW w:w="921" w:type="dxa"/>
            <w:tcBorders>
              <w:top w:val="single" w:sz="6" w:space="0" w:color="auto"/>
              <w:left w:val="single" w:sz="4" w:space="0" w:color="auto"/>
              <w:bottom w:val="single" w:sz="6" w:space="0" w:color="auto"/>
              <w:right w:val="single" w:sz="4" w:space="0" w:color="auto"/>
            </w:tcBorders>
            <w:shd w:val="clear" w:color="auto" w:fill="auto"/>
            <w:hideMark/>
          </w:tcPr>
          <w:p w:rsidR="00955531" w:rsidRPr="00955531" w:rsidRDefault="00955531" w:rsidP="00955531">
            <w:pPr>
              <w:spacing w:after="0"/>
              <w:jc w:val="center"/>
              <w:rPr>
                <w:rFonts w:ascii="Times New Roman" w:eastAsia="SimSun" w:hAnsi="Times New Roman" w:cs="Times New Roman"/>
                <w:color w:val="000000"/>
                <w:sz w:val="24"/>
                <w:szCs w:val="24"/>
              </w:rPr>
            </w:pPr>
            <w:r w:rsidRPr="00955531">
              <w:rPr>
                <w:rFonts w:ascii="Times New Roman" w:eastAsia="SimSun" w:hAnsi="Times New Roman" w:cs="Times New Roman"/>
                <w:color w:val="000000"/>
                <w:sz w:val="24"/>
                <w:szCs w:val="24"/>
              </w:rPr>
              <w:t>5,8%</w:t>
            </w:r>
          </w:p>
        </w:tc>
        <w:tc>
          <w:tcPr>
            <w:tcW w:w="920" w:type="dxa"/>
            <w:tcBorders>
              <w:top w:val="single" w:sz="6" w:space="0" w:color="auto"/>
              <w:left w:val="single" w:sz="4" w:space="0" w:color="auto"/>
              <w:bottom w:val="single" w:sz="6" w:space="0" w:color="auto"/>
              <w:right w:val="single" w:sz="6" w:space="0" w:color="auto"/>
            </w:tcBorders>
            <w:shd w:val="clear" w:color="auto" w:fill="auto"/>
          </w:tcPr>
          <w:p w:rsidR="00955531" w:rsidRPr="00955531" w:rsidRDefault="00955531" w:rsidP="00955531">
            <w:pPr>
              <w:spacing w:after="0"/>
              <w:jc w:val="center"/>
              <w:rPr>
                <w:rFonts w:ascii="Times New Roman" w:eastAsia="SimSun" w:hAnsi="Times New Roman" w:cs="Times New Roman"/>
                <w:color w:val="000000"/>
                <w:sz w:val="24"/>
                <w:szCs w:val="24"/>
              </w:rPr>
            </w:pPr>
            <w:r w:rsidRPr="00955531">
              <w:rPr>
                <w:rFonts w:ascii="Times New Roman" w:eastAsia="SimSun" w:hAnsi="Times New Roman" w:cs="Times New Roman"/>
                <w:color w:val="000000"/>
                <w:sz w:val="24"/>
                <w:szCs w:val="24"/>
              </w:rPr>
              <w:t>7,5%</w:t>
            </w:r>
          </w:p>
        </w:tc>
        <w:tc>
          <w:tcPr>
            <w:tcW w:w="921" w:type="dxa"/>
            <w:tcBorders>
              <w:top w:val="single" w:sz="6" w:space="0" w:color="auto"/>
              <w:left w:val="single" w:sz="4" w:space="0" w:color="auto"/>
              <w:bottom w:val="single" w:sz="6" w:space="0" w:color="auto"/>
              <w:right w:val="single" w:sz="6" w:space="0" w:color="auto"/>
            </w:tcBorders>
            <w:shd w:val="clear" w:color="auto" w:fill="auto"/>
          </w:tcPr>
          <w:p w:rsidR="00955531" w:rsidRPr="00955531" w:rsidRDefault="00955531" w:rsidP="00955531">
            <w:pPr>
              <w:spacing w:after="0"/>
              <w:jc w:val="center"/>
              <w:rPr>
                <w:rFonts w:ascii="Times New Roman" w:eastAsia="SimSun" w:hAnsi="Times New Roman" w:cs="Times New Roman"/>
                <w:color w:val="000000"/>
                <w:sz w:val="24"/>
                <w:szCs w:val="24"/>
              </w:rPr>
            </w:pPr>
            <w:r w:rsidRPr="00955531">
              <w:rPr>
                <w:rFonts w:ascii="Times New Roman" w:eastAsia="SimSun" w:hAnsi="Times New Roman" w:cs="Times New Roman"/>
                <w:color w:val="000000"/>
                <w:sz w:val="24"/>
                <w:szCs w:val="24"/>
              </w:rPr>
              <w:t>8,5%</w:t>
            </w:r>
          </w:p>
        </w:tc>
      </w:tr>
      <w:tr w:rsidR="00955531" w:rsidRPr="00955531" w:rsidTr="00955531">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955531" w:rsidRPr="00955531" w:rsidRDefault="00955531" w:rsidP="00955531">
            <w:pPr>
              <w:spacing w:after="0"/>
              <w:rPr>
                <w:rFonts w:ascii="Times New Roman" w:eastAsia="SimSun" w:hAnsi="Times New Roman" w:cs="Times New Roman"/>
                <w:sz w:val="24"/>
                <w:szCs w:val="24"/>
                <w:lang w:eastAsia="zh-CN"/>
              </w:rPr>
            </w:pPr>
            <w:r w:rsidRPr="00955531">
              <w:rPr>
                <w:rFonts w:ascii="Times New Roman" w:eastAsia="SimSun" w:hAnsi="Times New Roman" w:cs="Times New Roman"/>
                <w:sz w:val="24"/>
                <w:szCs w:val="24"/>
                <w:lang w:eastAsia="zh-CN"/>
              </w:rPr>
              <w:t>от 6 до10 лет</w:t>
            </w:r>
          </w:p>
        </w:tc>
        <w:tc>
          <w:tcPr>
            <w:tcW w:w="920" w:type="dxa"/>
            <w:tcBorders>
              <w:top w:val="single" w:sz="6" w:space="0" w:color="auto"/>
              <w:left w:val="single" w:sz="6" w:space="0" w:color="auto"/>
              <w:bottom w:val="single" w:sz="6"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2</w:t>
            </w:r>
          </w:p>
        </w:tc>
        <w:tc>
          <w:tcPr>
            <w:tcW w:w="921" w:type="dxa"/>
            <w:tcBorders>
              <w:top w:val="single" w:sz="6" w:space="0" w:color="auto"/>
              <w:left w:val="single" w:sz="4" w:space="0" w:color="auto"/>
              <w:bottom w:val="single" w:sz="6"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2</w:t>
            </w:r>
          </w:p>
        </w:tc>
        <w:tc>
          <w:tcPr>
            <w:tcW w:w="920" w:type="dxa"/>
            <w:tcBorders>
              <w:top w:val="single" w:sz="6" w:space="0" w:color="auto"/>
              <w:left w:val="single" w:sz="4" w:space="0" w:color="auto"/>
              <w:bottom w:val="single" w:sz="6"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3</w:t>
            </w:r>
          </w:p>
        </w:tc>
        <w:tc>
          <w:tcPr>
            <w:tcW w:w="921" w:type="dxa"/>
            <w:tcBorders>
              <w:top w:val="single" w:sz="6" w:space="0" w:color="auto"/>
              <w:left w:val="single" w:sz="4" w:space="0" w:color="auto"/>
              <w:bottom w:val="single" w:sz="6" w:space="0" w:color="auto"/>
              <w:right w:val="single" w:sz="4" w:space="0" w:color="auto"/>
            </w:tcBorders>
            <w:shd w:val="clear" w:color="auto" w:fill="auto"/>
            <w:hideMark/>
          </w:tcPr>
          <w:p w:rsidR="00955531" w:rsidRPr="00955531" w:rsidRDefault="00955531" w:rsidP="00955531">
            <w:pPr>
              <w:spacing w:after="0"/>
              <w:jc w:val="center"/>
              <w:rPr>
                <w:rFonts w:ascii="Times New Roman" w:eastAsia="SimSun" w:hAnsi="Times New Roman" w:cs="Times New Roman"/>
                <w:color w:val="000000"/>
                <w:sz w:val="24"/>
                <w:szCs w:val="24"/>
              </w:rPr>
            </w:pPr>
            <w:r w:rsidRPr="00955531">
              <w:rPr>
                <w:rFonts w:ascii="Times New Roman" w:eastAsia="SimSun" w:hAnsi="Times New Roman" w:cs="Times New Roman"/>
                <w:color w:val="000000"/>
                <w:sz w:val="24"/>
                <w:szCs w:val="24"/>
              </w:rPr>
              <w:t>3,8%</w:t>
            </w:r>
          </w:p>
        </w:tc>
        <w:tc>
          <w:tcPr>
            <w:tcW w:w="920" w:type="dxa"/>
            <w:tcBorders>
              <w:top w:val="single" w:sz="6" w:space="0" w:color="auto"/>
              <w:left w:val="single" w:sz="4" w:space="0" w:color="auto"/>
              <w:bottom w:val="single" w:sz="6" w:space="0" w:color="auto"/>
              <w:right w:val="single" w:sz="6" w:space="0" w:color="auto"/>
            </w:tcBorders>
            <w:shd w:val="clear" w:color="auto" w:fill="auto"/>
          </w:tcPr>
          <w:p w:rsidR="00955531" w:rsidRPr="00955531" w:rsidRDefault="00955531" w:rsidP="00955531">
            <w:pPr>
              <w:spacing w:after="0"/>
              <w:jc w:val="center"/>
              <w:rPr>
                <w:rFonts w:ascii="Times New Roman" w:eastAsia="SimSun" w:hAnsi="Times New Roman" w:cs="Times New Roman"/>
                <w:color w:val="000000"/>
                <w:sz w:val="24"/>
                <w:szCs w:val="24"/>
              </w:rPr>
            </w:pPr>
            <w:r w:rsidRPr="00955531">
              <w:rPr>
                <w:rFonts w:ascii="Times New Roman" w:eastAsia="SimSun" w:hAnsi="Times New Roman" w:cs="Times New Roman"/>
                <w:color w:val="000000"/>
                <w:sz w:val="24"/>
                <w:szCs w:val="24"/>
              </w:rPr>
              <w:t>3,8%</w:t>
            </w:r>
          </w:p>
        </w:tc>
        <w:tc>
          <w:tcPr>
            <w:tcW w:w="921" w:type="dxa"/>
            <w:tcBorders>
              <w:top w:val="single" w:sz="6" w:space="0" w:color="auto"/>
              <w:left w:val="single" w:sz="4" w:space="0" w:color="auto"/>
              <w:bottom w:val="single" w:sz="6" w:space="0" w:color="auto"/>
              <w:right w:val="single" w:sz="6" w:space="0" w:color="auto"/>
            </w:tcBorders>
            <w:shd w:val="clear" w:color="auto" w:fill="auto"/>
          </w:tcPr>
          <w:p w:rsidR="00955531" w:rsidRPr="00955531" w:rsidRDefault="00955531" w:rsidP="00955531">
            <w:pPr>
              <w:spacing w:after="0"/>
              <w:jc w:val="center"/>
              <w:rPr>
                <w:rFonts w:ascii="Times New Roman" w:eastAsia="SimSun" w:hAnsi="Times New Roman" w:cs="Times New Roman"/>
                <w:color w:val="000000"/>
                <w:sz w:val="24"/>
                <w:szCs w:val="24"/>
              </w:rPr>
            </w:pPr>
            <w:r w:rsidRPr="00955531">
              <w:rPr>
                <w:rFonts w:ascii="Times New Roman" w:eastAsia="SimSun" w:hAnsi="Times New Roman" w:cs="Times New Roman"/>
                <w:color w:val="000000"/>
                <w:sz w:val="24"/>
                <w:szCs w:val="24"/>
              </w:rPr>
              <w:t>5,1%</w:t>
            </w:r>
          </w:p>
        </w:tc>
      </w:tr>
      <w:tr w:rsidR="00955531" w:rsidRPr="00955531" w:rsidTr="00955531">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955531" w:rsidRPr="00955531" w:rsidRDefault="00955531" w:rsidP="00955531">
            <w:pPr>
              <w:spacing w:after="0"/>
              <w:rPr>
                <w:rFonts w:ascii="Times New Roman" w:eastAsia="SimSun" w:hAnsi="Times New Roman" w:cs="Times New Roman"/>
                <w:sz w:val="24"/>
                <w:szCs w:val="24"/>
                <w:lang w:eastAsia="zh-CN"/>
              </w:rPr>
            </w:pPr>
            <w:r w:rsidRPr="00955531">
              <w:rPr>
                <w:rFonts w:ascii="Times New Roman" w:eastAsia="SimSun" w:hAnsi="Times New Roman" w:cs="Times New Roman"/>
                <w:sz w:val="24"/>
                <w:szCs w:val="24"/>
                <w:lang w:eastAsia="zh-CN"/>
              </w:rPr>
              <w:t>от 11 до 20 лет</w:t>
            </w:r>
          </w:p>
        </w:tc>
        <w:tc>
          <w:tcPr>
            <w:tcW w:w="920" w:type="dxa"/>
            <w:tcBorders>
              <w:top w:val="single" w:sz="6" w:space="0" w:color="auto"/>
              <w:left w:val="single" w:sz="6" w:space="0" w:color="auto"/>
              <w:bottom w:val="single" w:sz="6"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16</w:t>
            </w:r>
          </w:p>
        </w:tc>
        <w:tc>
          <w:tcPr>
            <w:tcW w:w="921" w:type="dxa"/>
            <w:tcBorders>
              <w:top w:val="single" w:sz="6" w:space="0" w:color="auto"/>
              <w:left w:val="single" w:sz="4" w:space="0" w:color="auto"/>
              <w:bottom w:val="single" w:sz="6"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16</w:t>
            </w:r>
          </w:p>
        </w:tc>
        <w:tc>
          <w:tcPr>
            <w:tcW w:w="920" w:type="dxa"/>
            <w:tcBorders>
              <w:top w:val="single" w:sz="6" w:space="0" w:color="auto"/>
              <w:left w:val="single" w:sz="4" w:space="0" w:color="auto"/>
              <w:bottom w:val="single" w:sz="6"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20</w:t>
            </w:r>
          </w:p>
        </w:tc>
        <w:tc>
          <w:tcPr>
            <w:tcW w:w="921" w:type="dxa"/>
            <w:tcBorders>
              <w:top w:val="single" w:sz="6" w:space="0" w:color="auto"/>
              <w:left w:val="single" w:sz="4" w:space="0" w:color="auto"/>
              <w:bottom w:val="single" w:sz="6" w:space="0" w:color="auto"/>
              <w:right w:val="single" w:sz="4" w:space="0" w:color="auto"/>
            </w:tcBorders>
            <w:shd w:val="clear" w:color="auto" w:fill="auto"/>
            <w:hideMark/>
          </w:tcPr>
          <w:p w:rsidR="00955531" w:rsidRPr="00955531" w:rsidRDefault="00955531" w:rsidP="00955531">
            <w:pPr>
              <w:spacing w:after="0"/>
              <w:jc w:val="center"/>
              <w:rPr>
                <w:rFonts w:ascii="Times New Roman" w:eastAsia="SimSun" w:hAnsi="Times New Roman" w:cs="Times New Roman"/>
                <w:color w:val="000000"/>
                <w:sz w:val="24"/>
                <w:szCs w:val="24"/>
              </w:rPr>
            </w:pPr>
            <w:r w:rsidRPr="00955531">
              <w:rPr>
                <w:rFonts w:ascii="Times New Roman" w:eastAsia="SimSun" w:hAnsi="Times New Roman" w:cs="Times New Roman"/>
                <w:color w:val="000000"/>
                <w:sz w:val="24"/>
                <w:szCs w:val="24"/>
              </w:rPr>
              <w:t>30,8%</w:t>
            </w:r>
          </w:p>
        </w:tc>
        <w:tc>
          <w:tcPr>
            <w:tcW w:w="920" w:type="dxa"/>
            <w:tcBorders>
              <w:top w:val="single" w:sz="6" w:space="0" w:color="auto"/>
              <w:left w:val="single" w:sz="4" w:space="0" w:color="auto"/>
              <w:bottom w:val="single" w:sz="6" w:space="0" w:color="auto"/>
              <w:right w:val="single" w:sz="6" w:space="0" w:color="auto"/>
            </w:tcBorders>
            <w:shd w:val="clear" w:color="auto" w:fill="auto"/>
          </w:tcPr>
          <w:p w:rsidR="00955531" w:rsidRPr="00955531" w:rsidRDefault="00955531" w:rsidP="00955531">
            <w:pPr>
              <w:spacing w:after="0"/>
              <w:jc w:val="center"/>
              <w:rPr>
                <w:rFonts w:ascii="Times New Roman" w:eastAsia="SimSun" w:hAnsi="Times New Roman" w:cs="Times New Roman"/>
                <w:color w:val="000000"/>
                <w:sz w:val="24"/>
                <w:szCs w:val="24"/>
              </w:rPr>
            </w:pPr>
            <w:r w:rsidRPr="00955531">
              <w:rPr>
                <w:rFonts w:ascii="Times New Roman" w:eastAsia="SimSun" w:hAnsi="Times New Roman" w:cs="Times New Roman"/>
                <w:color w:val="000000"/>
                <w:sz w:val="24"/>
                <w:szCs w:val="24"/>
              </w:rPr>
              <w:t>30,2%</w:t>
            </w:r>
          </w:p>
        </w:tc>
        <w:tc>
          <w:tcPr>
            <w:tcW w:w="921" w:type="dxa"/>
            <w:tcBorders>
              <w:top w:val="single" w:sz="6" w:space="0" w:color="auto"/>
              <w:left w:val="single" w:sz="4" w:space="0" w:color="auto"/>
              <w:bottom w:val="single" w:sz="6" w:space="0" w:color="auto"/>
              <w:right w:val="single" w:sz="6" w:space="0" w:color="auto"/>
            </w:tcBorders>
            <w:shd w:val="clear" w:color="auto" w:fill="auto"/>
          </w:tcPr>
          <w:p w:rsidR="00955531" w:rsidRPr="00955531" w:rsidRDefault="00955531" w:rsidP="00955531">
            <w:pPr>
              <w:spacing w:after="0"/>
              <w:jc w:val="center"/>
              <w:rPr>
                <w:rFonts w:ascii="Times New Roman" w:eastAsia="SimSun" w:hAnsi="Times New Roman" w:cs="Times New Roman"/>
                <w:color w:val="000000"/>
                <w:sz w:val="24"/>
                <w:szCs w:val="24"/>
              </w:rPr>
            </w:pPr>
            <w:r w:rsidRPr="00955531">
              <w:rPr>
                <w:rFonts w:ascii="Times New Roman" w:eastAsia="SimSun" w:hAnsi="Times New Roman" w:cs="Times New Roman"/>
                <w:color w:val="000000"/>
                <w:sz w:val="24"/>
                <w:szCs w:val="24"/>
              </w:rPr>
              <w:t>33,9%</w:t>
            </w:r>
          </w:p>
        </w:tc>
      </w:tr>
      <w:tr w:rsidR="00955531" w:rsidRPr="00955531" w:rsidTr="00955531">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955531" w:rsidRPr="00955531" w:rsidRDefault="00955531" w:rsidP="00955531">
            <w:pPr>
              <w:spacing w:after="0"/>
              <w:rPr>
                <w:rFonts w:ascii="Times New Roman" w:eastAsia="SimSun" w:hAnsi="Times New Roman" w:cs="Times New Roman"/>
                <w:sz w:val="24"/>
                <w:szCs w:val="24"/>
                <w:lang w:eastAsia="zh-CN"/>
              </w:rPr>
            </w:pPr>
            <w:r w:rsidRPr="00955531">
              <w:rPr>
                <w:rFonts w:ascii="Times New Roman" w:eastAsia="SimSun" w:hAnsi="Times New Roman" w:cs="Times New Roman"/>
                <w:sz w:val="24"/>
                <w:szCs w:val="24"/>
                <w:lang w:eastAsia="zh-CN"/>
              </w:rPr>
              <w:t>свыше 20лет</w:t>
            </w:r>
          </w:p>
        </w:tc>
        <w:tc>
          <w:tcPr>
            <w:tcW w:w="920" w:type="dxa"/>
            <w:tcBorders>
              <w:top w:val="single" w:sz="6" w:space="0" w:color="auto"/>
              <w:left w:val="single" w:sz="6" w:space="0" w:color="auto"/>
              <w:bottom w:val="single" w:sz="6"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29</w:t>
            </w:r>
          </w:p>
        </w:tc>
        <w:tc>
          <w:tcPr>
            <w:tcW w:w="921" w:type="dxa"/>
            <w:tcBorders>
              <w:top w:val="single" w:sz="6" w:space="0" w:color="auto"/>
              <w:left w:val="single" w:sz="4" w:space="0" w:color="auto"/>
              <w:bottom w:val="single" w:sz="6" w:space="0" w:color="auto"/>
              <w:right w:val="single" w:sz="4" w:space="0" w:color="auto"/>
            </w:tcBorders>
            <w:shd w:val="clear" w:color="auto" w:fill="auto"/>
            <w:hideMark/>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30</w:t>
            </w:r>
          </w:p>
        </w:tc>
        <w:tc>
          <w:tcPr>
            <w:tcW w:w="920" w:type="dxa"/>
            <w:tcBorders>
              <w:top w:val="single" w:sz="6" w:space="0" w:color="auto"/>
              <w:left w:val="single" w:sz="4" w:space="0" w:color="auto"/>
              <w:bottom w:val="single" w:sz="6" w:space="0" w:color="auto"/>
              <w:right w:val="single" w:sz="6" w:space="0" w:color="auto"/>
            </w:tcBorders>
            <w:shd w:val="clear" w:color="auto" w:fill="auto"/>
          </w:tcPr>
          <w:p w:rsidR="00955531" w:rsidRPr="00955531" w:rsidRDefault="00955531" w:rsidP="00955531">
            <w:pPr>
              <w:widowControl w:val="0"/>
              <w:numPr>
                <w:ilvl w:val="12"/>
                <w:numId w:val="0"/>
              </w:numPr>
              <w:overflowPunct w:val="0"/>
              <w:autoSpaceDE w:val="0"/>
              <w:autoSpaceDN w:val="0"/>
              <w:adjustRightInd w:val="0"/>
              <w:spacing w:after="0"/>
              <w:jc w:val="center"/>
              <w:textAlignment w:val="baseline"/>
              <w:rPr>
                <w:rFonts w:ascii="Times New Roman" w:eastAsia="Times New Roman" w:hAnsi="Times New Roman" w:cs="Times New Roman"/>
                <w:color w:val="000000"/>
                <w:sz w:val="24"/>
                <w:szCs w:val="24"/>
              </w:rPr>
            </w:pPr>
            <w:r w:rsidRPr="00955531">
              <w:rPr>
                <w:rFonts w:ascii="Times New Roman" w:eastAsia="Times New Roman" w:hAnsi="Times New Roman" w:cs="Times New Roman"/>
                <w:color w:val="000000"/>
                <w:sz w:val="24"/>
                <w:szCs w:val="24"/>
              </w:rPr>
              <w:t>31</w:t>
            </w:r>
          </w:p>
        </w:tc>
        <w:tc>
          <w:tcPr>
            <w:tcW w:w="921" w:type="dxa"/>
            <w:tcBorders>
              <w:top w:val="single" w:sz="6" w:space="0" w:color="auto"/>
              <w:left w:val="single" w:sz="4" w:space="0" w:color="auto"/>
              <w:bottom w:val="single" w:sz="6" w:space="0" w:color="auto"/>
              <w:right w:val="single" w:sz="4" w:space="0" w:color="auto"/>
            </w:tcBorders>
            <w:shd w:val="clear" w:color="auto" w:fill="auto"/>
            <w:hideMark/>
          </w:tcPr>
          <w:p w:rsidR="00955531" w:rsidRPr="00955531" w:rsidRDefault="00955531" w:rsidP="00955531">
            <w:pPr>
              <w:spacing w:after="0"/>
              <w:jc w:val="center"/>
              <w:rPr>
                <w:rFonts w:ascii="Times New Roman" w:eastAsia="SimSun" w:hAnsi="Times New Roman" w:cs="Times New Roman"/>
                <w:color w:val="000000"/>
                <w:sz w:val="24"/>
                <w:szCs w:val="24"/>
              </w:rPr>
            </w:pPr>
            <w:r w:rsidRPr="00955531">
              <w:rPr>
                <w:rFonts w:ascii="Times New Roman" w:eastAsia="SimSun" w:hAnsi="Times New Roman" w:cs="Times New Roman"/>
                <w:color w:val="000000"/>
                <w:sz w:val="24"/>
                <w:szCs w:val="24"/>
              </w:rPr>
              <w:t>55,8%%</w:t>
            </w:r>
          </w:p>
        </w:tc>
        <w:tc>
          <w:tcPr>
            <w:tcW w:w="920" w:type="dxa"/>
            <w:tcBorders>
              <w:top w:val="single" w:sz="6" w:space="0" w:color="auto"/>
              <w:left w:val="single" w:sz="4" w:space="0" w:color="auto"/>
              <w:bottom w:val="single" w:sz="6" w:space="0" w:color="auto"/>
              <w:right w:val="single" w:sz="6" w:space="0" w:color="auto"/>
            </w:tcBorders>
            <w:shd w:val="clear" w:color="auto" w:fill="auto"/>
          </w:tcPr>
          <w:p w:rsidR="00955531" w:rsidRPr="00955531" w:rsidRDefault="00955531" w:rsidP="00955531">
            <w:pPr>
              <w:spacing w:after="0"/>
              <w:jc w:val="center"/>
              <w:rPr>
                <w:rFonts w:ascii="Times New Roman" w:eastAsia="SimSun" w:hAnsi="Times New Roman" w:cs="Times New Roman"/>
                <w:color w:val="000000"/>
                <w:sz w:val="24"/>
                <w:szCs w:val="24"/>
              </w:rPr>
            </w:pPr>
            <w:r w:rsidRPr="00955531">
              <w:rPr>
                <w:rFonts w:ascii="Times New Roman" w:eastAsia="SimSun" w:hAnsi="Times New Roman" w:cs="Times New Roman"/>
                <w:color w:val="000000"/>
                <w:sz w:val="24"/>
                <w:szCs w:val="24"/>
              </w:rPr>
              <w:t>56,6%</w:t>
            </w:r>
          </w:p>
        </w:tc>
        <w:tc>
          <w:tcPr>
            <w:tcW w:w="921" w:type="dxa"/>
            <w:tcBorders>
              <w:top w:val="single" w:sz="6" w:space="0" w:color="auto"/>
              <w:left w:val="single" w:sz="4" w:space="0" w:color="auto"/>
              <w:bottom w:val="single" w:sz="6" w:space="0" w:color="auto"/>
              <w:right w:val="single" w:sz="6" w:space="0" w:color="auto"/>
            </w:tcBorders>
            <w:shd w:val="clear" w:color="auto" w:fill="auto"/>
          </w:tcPr>
          <w:p w:rsidR="00955531" w:rsidRPr="00955531" w:rsidRDefault="00955531" w:rsidP="00955531">
            <w:pPr>
              <w:spacing w:after="0"/>
              <w:jc w:val="center"/>
              <w:rPr>
                <w:rFonts w:ascii="Times New Roman" w:eastAsia="SimSun" w:hAnsi="Times New Roman" w:cs="Times New Roman"/>
                <w:color w:val="000000"/>
                <w:sz w:val="24"/>
                <w:szCs w:val="24"/>
              </w:rPr>
            </w:pPr>
            <w:r w:rsidRPr="00955531">
              <w:rPr>
                <w:rFonts w:ascii="Times New Roman" w:eastAsia="SimSun" w:hAnsi="Times New Roman" w:cs="Times New Roman"/>
                <w:color w:val="000000"/>
                <w:sz w:val="24"/>
                <w:szCs w:val="24"/>
              </w:rPr>
              <w:t>52,5%</w:t>
            </w:r>
          </w:p>
        </w:tc>
      </w:tr>
    </w:tbl>
    <w:p w:rsidR="00955531" w:rsidRPr="00955531" w:rsidRDefault="00955531" w:rsidP="00955531">
      <w:pPr>
        <w:widowControl w:val="0"/>
        <w:numPr>
          <w:ilvl w:val="12"/>
          <w:numId w:val="0"/>
        </w:numPr>
        <w:overflowPunct w:val="0"/>
        <w:autoSpaceDE w:val="0"/>
        <w:autoSpaceDN w:val="0"/>
        <w:adjustRightInd w:val="0"/>
        <w:spacing w:after="0" w:line="360" w:lineRule="atLeast"/>
        <w:textAlignment w:val="baseline"/>
        <w:rPr>
          <w:rFonts w:ascii="Times New Roman" w:eastAsia="Times New Roman" w:hAnsi="Times New Roman" w:cs="Times New Roman"/>
          <w:b/>
          <w:sz w:val="28"/>
          <w:szCs w:val="28"/>
          <w:lang w:eastAsia="ru-RU"/>
        </w:rPr>
      </w:pPr>
    </w:p>
    <w:p w:rsidR="00955531" w:rsidRPr="00955531" w:rsidRDefault="00955531" w:rsidP="00383FB7">
      <w:pPr>
        <w:spacing w:after="0" w:line="240" w:lineRule="auto"/>
        <w:ind w:firstLine="708"/>
        <w:jc w:val="both"/>
        <w:rPr>
          <w:rFonts w:ascii="Times New Roman" w:eastAsia="Times New Roman" w:hAnsi="Times New Roman" w:cs="Times New Roman"/>
          <w:sz w:val="24"/>
          <w:szCs w:val="24"/>
          <w:lang w:eastAsia="ru-RU"/>
        </w:rPr>
      </w:pPr>
      <w:r w:rsidRPr="00955531">
        <w:rPr>
          <w:rFonts w:ascii="Times New Roman" w:eastAsia="Times New Roman" w:hAnsi="Times New Roman" w:cs="Times New Roman"/>
          <w:sz w:val="24"/>
          <w:szCs w:val="24"/>
          <w:lang w:eastAsia="ru-RU"/>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 Главной функцией, которой является постоянный профессионально-личностный рост учителя, для обеспечения образования высокого качества каждому школьнику.</w:t>
      </w:r>
    </w:p>
    <w:p w:rsidR="00340FC6" w:rsidRDefault="00340FC6" w:rsidP="00E61341">
      <w:pPr>
        <w:widowControl w:val="0"/>
        <w:overflowPunct w:val="0"/>
        <w:autoSpaceDE w:val="0"/>
        <w:autoSpaceDN w:val="0"/>
        <w:adjustRightInd w:val="0"/>
        <w:spacing w:line="240" w:lineRule="auto"/>
        <w:jc w:val="center"/>
        <w:rPr>
          <w:rFonts w:ascii="Times New Roman" w:eastAsia="Calibri" w:hAnsi="Times New Roman" w:cs="Times New Roman"/>
          <w:b/>
          <w:bCs/>
          <w:i/>
          <w:iCs/>
          <w:sz w:val="24"/>
          <w:szCs w:val="24"/>
        </w:rPr>
      </w:pPr>
    </w:p>
    <w:p w:rsidR="00E61341" w:rsidRPr="00E61341" w:rsidRDefault="00E61341" w:rsidP="00E61341">
      <w:pPr>
        <w:widowControl w:val="0"/>
        <w:overflowPunct w:val="0"/>
        <w:autoSpaceDE w:val="0"/>
        <w:autoSpaceDN w:val="0"/>
        <w:adjustRightInd w:val="0"/>
        <w:spacing w:line="240" w:lineRule="auto"/>
        <w:jc w:val="center"/>
        <w:rPr>
          <w:rFonts w:ascii="Times New Roman" w:eastAsia="Calibri" w:hAnsi="Times New Roman" w:cs="Times New Roman"/>
          <w:b/>
          <w:bCs/>
          <w:i/>
          <w:iCs/>
          <w:sz w:val="24"/>
          <w:szCs w:val="24"/>
        </w:rPr>
      </w:pPr>
      <w:r w:rsidRPr="00E61341">
        <w:rPr>
          <w:rFonts w:ascii="Times New Roman" w:eastAsia="Calibri" w:hAnsi="Times New Roman" w:cs="Times New Roman"/>
          <w:b/>
          <w:bCs/>
          <w:i/>
          <w:iCs/>
          <w:sz w:val="24"/>
          <w:szCs w:val="24"/>
        </w:rPr>
        <w:t xml:space="preserve">Состав и квалификация педагогических кадров </w:t>
      </w:r>
      <w:r w:rsidR="001D5913">
        <w:rPr>
          <w:rFonts w:ascii="Times New Roman" w:eastAsia="Calibri" w:hAnsi="Times New Roman" w:cs="Times New Roman"/>
          <w:b/>
          <w:bCs/>
          <w:i/>
          <w:iCs/>
          <w:sz w:val="24"/>
          <w:szCs w:val="24"/>
        </w:rPr>
        <w:t>МБОУ СШ № 141</w:t>
      </w:r>
    </w:p>
    <w:p w:rsidR="00E61341" w:rsidRPr="00E61341" w:rsidRDefault="00E61341" w:rsidP="00E61341">
      <w:pPr>
        <w:spacing w:after="0"/>
        <w:ind w:firstLine="567"/>
        <w:jc w:val="both"/>
        <w:rPr>
          <w:rFonts w:ascii="Times New Roman" w:eastAsia="SimSun" w:hAnsi="Times New Roman" w:cs="Times New Roman"/>
          <w:sz w:val="24"/>
          <w:szCs w:val="24"/>
          <w:lang w:eastAsia="zh-CN"/>
        </w:rPr>
      </w:pPr>
    </w:p>
    <w:p w:rsidR="00E61341" w:rsidRPr="00E61341" w:rsidRDefault="00E61341" w:rsidP="00185177">
      <w:pPr>
        <w:pStyle w:val="a5"/>
        <w:ind w:firstLine="708"/>
        <w:jc w:val="both"/>
        <w:rPr>
          <w:rFonts w:eastAsia="SimSun"/>
        </w:rPr>
      </w:pPr>
      <w:r w:rsidRPr="00E61341">
        <w:rPr>
          <w:rFonts w:eastAsia="SimSun"/>
        </w:rPr>
        <w:t xml:space="preserve">Педагоги школы регулярно делятся накопленным педагогическим опытом через открытые уроки, мастер-классы, </w:t>
      </w:r>
      <w:proofErr w:type="spellStart"/>
      <w:r w:rsidRPr="00E61341">
        <w:rPr>
          <w:rFonts w:eastAsia="SimSun"/>
        </w:rPr>
        <w:t>педмастерские</w:t>
      </w:r>
      <w:proofErr w:type="spellEnd"/>
      <w:r w:rsidRPr="00E61341">
        <w:rPr>
          <w:rFonts w:eastAsia="SimSun"/>
        </w:rPr>
        <w:t xml:space="preserve">. </w:t>
      </w:r>
      <w:r w:rsidRPr="00B4679B">
        <w:rPr>
          <w:rFonts w:eastAsia="SimSun"/>
        </w:rPr>
        <w:t xml:space="preserve">В течение года было дано </w:t>
      </w:r>
      <w:r w:rsidR="00B4679B" w:rsidRPr="00B4679B">
        <w:rPr>
          <w:rFonts w:eastAsia="SimSun"/>
        </w:rPr>
        <w:t>18</w:t>
      </w:r>
      <w:r w:rsidRPr="00B4679B">
        <w:rPr>
          <w:rFonts w:eastAsia="SimSun"/>
        </w:rPr>
        <w:t xml:space="preserve"> открытых мероприяти</w:t>
      </w:r>
      <w:r w:rsidR="00B4679B">
        <w:rPr>
          <w:rFonts w:eastAsia="SimSun"/>
        </w:rPr>
        <w:t>й</w:t>
      </w:r>
      <w:r w:rsidRPr="00B4679B">
        <w:rPr>
          <w:rFonts w:eastAsia="SimSun"/>
        </w:rPr>
        <w:t>.</w:t>
      </w:r>
      <w:r w:rsidRPr="00E61341">
        <w:rPr>
          <w:rFonts w:eastAsia="SimSun"/>
        </w:rPr>
        <w:t xml:space="preserve"> </w:t>
      </w:r>
    </w:p>
    <w:p w:rsidR="00FE7CC7" w:rsidRPr="00FE7CC7" w:rsidRDefault="00B4679B" w:rsidP="001D5913">
      <w:pPr>
        <w:pStyle w:val="a5"/>
        <w:ind w:firstLine="567"/>
        <w:jc w:val="both"/>
        <w:rPr>
          <w:rFonts w:eastAsia="SimSun"/>
        </w:rPr>
      </w:pPr>
      <w:r w:rsidRPr="00F50299">
        <w:rPr>
          <w:rFonts w:eastAsia="SimSun"/>
          <w:lang w:eastAsia="zh-CN"/>
        </w:rPr>
        <w:t>В 201</w:t>
      </w:r>
      <w:r w:rsidR="00955531">
        <w:rPr>
          <w:rFonts w:eastAsia="SimSun"/>
          <w:lang w:eastAsia="zh-CN"/>
        </w:rPr>
        <w:t>7</w:t>
      </w:r>
      <w:r w:rsidRPr="00F50299">
        <w:rPr>
          <w:rFonts w:eastAsia="SimSun"/>
          <w:lang w:eastAsia="zh-CN"/>
        </w:rPr>
        <w:t xml:space="preserve"> году курсы повышения квалификации прошли 30 человек, что более 50 % от общего числа </w:t>
      </w:r>
      <w:proofErr w:type="spellStart"/>
      <w:r w:rsidRPr="00F50299">
        <w:rPr>
          <w:rFonts w:eastAsia="SimSun"/>
          <w:lang w:eastAsia="zh-CN"/>
        </w:rPr>
        <w:t>педработников</w:t>
      </w:r>
      <w:proofErr w:type="spellEnd"/>
      <w:r w:rsidRPr="00F50299">
        <w:rPr>
          <w:rFonts w:eastAsia="SimSun"/>
          <w:lang w:eastAsia="zh-CN"/>
        </w:rPr>
        <w:t xml:space="preserve"> школы. </w:t>
      </w:r>
    </w:p>
    <w:p w:rsidR="00E61341" w:rsidRDefault="00E61341" w:rsidP="00185177">
      <w:pPr>
        <w:pStyle w:val="a5"/>
        <w:ind w:firstLine="708"/>
        <w:jc w:val="both"/>
        <w:rPr>
          <w:rFonts w:eastAsia="Calibri"/>
        </w:rPr>
      </w:pPr>
      <w:r w:rsidRPr="00E61341">
        <w:rPr>
          <w:rFonts w:eastAsia="Calibri"/>
        </w:rPr>
        <w:t xml:space="preserve">В школе </w:t>
      </w:r>
      <w:r w:rsidR="00383FB7" w:rsidRPr="00E61341">
        <w:rPr>
          <w:rFonts w:eastAsia="Calibri"/>
        </w:rPr>
        <w:t>работало 7</w:t>
      </w:r>
      <w:r w:rsidRPr="00E61341">
        <w:rPr>
          <w:rFonts w:eastAsia="Calibri"/>
        </w:rPr>
        <w:t xml:space="preserve"> методических объединений учителей-предметников. Их работа строилась в соответствии с темой методической работы школы. Эффективность работы методических объединений существенно повысилась. Все большее количество из числа учителей работает в инновационном режиме (подготовка </w:t>
      </w:r>
      <w:proofErr w:type="spellStart"/>
      <w:r w:rsidRPr="00E61341">
        <w:rPr>
          <w:rFonts w:eastAsia="Calibri"/>
        </w:rPr>
        <w:t>разноуровневых</w:t>
      </w:r>
      <w:proofErr w:type="spellEnd"/>
      <w:r w:rsidRPr="00E61341">
        <w:rPr>
          <w:rFonts w:eastAsia="Calibri"/>
        </w:rPr>
        <w:t xml:space="preserve"> заданий, развитие образного мышления, вовлечение обучающихся в исследовательскую и проектную деятельность, использование на уроках ИКТ, </w:t>
      </w:r>
      <w:proofErr w:type="spellStart"/>
      <w:r w:rsidRPr="00E61341">
        <w:rPr>
          <w:rFonts w:eastAsia="Calibri"/>
        </w:rPr>
        <w:t>здоровьесберегающих</w:t>
      </w:r>
      <w:proofErr w:type="spellEnd"/>
      <w:r w:rsidRPr="00E61341">
        <w:rPr>
          <w:rFonts w:eastAsia="Calibri"/>
        </w:rPr>
        <w:t xml:space="preserve"> технологий).</w:t>
      </w:r>
    </w:p>
    <w:p w:rsidR="00B4679B" w:rsidRDefault="00FE7CC7" w:rsidP="00B4679B">
      <w:pPr>
        <w:pStyle w:val="a5"/>
        <w:jc w:val="both"/>
        <w:rPr>
          <w:rFonts w:eastAsia="Calibri"/>
        </w:rPr>
      </w:pPr>
      <w:r>
        <w:rPr>
          <w:rFonts w:eastAsia="Calibri"/>
        </w:rPr>
        <w:lastRenderedPageBreak/>
        <w:tab/>
      </w:r>
    </w:p>
    <w:p w:rsidR="00955531" w:rsidRDefault="00955531" w:rsidP="00B4679B">
      <w:pPr>
        <w:pStyle w:val="a5"/>
        <w:jc w:val="center"/>
        <w:rPr>
          <w:rFonts w:eastAsia="Calibri"/>
          <w:b/>
        </w:rPr>
      </w:pPr>
    </w:p>
    <w:p w:rsidR="00E61341" w:rsidRPr="004A1EA6" w:rsidRDefault="00383FB7" w:rsidP="00B4679B">
      <w:pPr>
        <w:pStyle w:val="a5"/>
        <w:jc w:val="center"/>
        <w:rPr>
          <w:b/>
          <w:bCs/>
        </w:rPr>
      </w:pPr>
      <w:r>
        <w:rPr>
          <w:rFonts w:eastAsia="Calibri"/>
          <w:b/>
        </w:rPr>
        <w:t>8</w:t>
      </w:r>
      <w:r w:rsidR="00B4679B">
        <w:rPr>
          <w:rFonts w:eastAsia="Calibri"/>
          <w:b/>
        </w:rPr>
        <w:t>.</w:t>
      </w:r>
      <w:r w:rsidR="00B4679B">
        <w:rPr>
          <w:rFonts w:eastAsia="Calibri"/>
        </w:rPr>
        <w:t xml:space="preserve"> </w:t>
      </w:r>
      <w:r w:rsidR="00E61341" w:rsidRPr="00E61341">
        <w:rPr>
          <w:b/>
          <w:bCs/>
        </w:rPr>
        <w:t>Оценка качества учебно-методического, библиотечно-информационного обеспечения</w:t>
      </w:r>
    </w:p>
    <w:p w:rsidR="00E61341" w:rsidRPr="00E61341" w:rsidRDefault="00E61341" w:rsidP="001D5913">
      <w:pPr>
        <w:spacing w:after="0" w:line="240" w:lineRule="auto"/>
        <w:ind w:firstLine="708"/>
        <w:jc w:val="both"/>
        <w:rPr>
          <w:rFonts w:ascii="Times New Roman" w:eastAsia="Times New Roman" w:hAnsi="Times New Roman" w:cs="Times New Roman"/>
          <w:sz w:val="24"/>
          <w:szCs w:val="24"/>
          <w:lang w:eastAsia="ru-RU"/>
        </w:rPr>
      </w:pPr>
      <w:r w:rsidRPr="00E61341">
        <w:rPr>
          <w:rFonts w:ascii="Times New Roman" w:eastAsia="Times New Roman" w:hAnsi="Times New Roman" w:cs="Times New Roman"/>
          <w:sz w:val="24"/>
          <w:szCs w:val="24"/>
          <w:lang w:eastAsia="ru-RU"/>
        </w:rPr>
        <w:t xml:space="preserve">Одним из приоритетных направлений работы школы является улучшение условий освоения учащимися образовательных программ. Создание благоприятных, безопасных и комфортных условий способствует повышению качества образования. </w:t>
      </w:r>
      <w:r w:rsidR="001D5913">
        <w:rPr>
          <w:rFonts w:ascii="Times New Roman" w:eastAsia="Times New Roman" w:hAnsi="Times New Roman" w:cs="Times New Roman"/>
          <w:sz w:val="24"/>
          <w:szCs w:val="24"/>
          <w:lang w:eastAsia="ru-RU"/>
        </w:rPr>
        <w:t>Ежегодно обновляются используемые дидактические пособия.</w:t>
      </w:r>
    </w:p>
    <w:p w:rsidR="00E61341" w:rsidRPr="00E61341" w:rsidRDefault="00E61341" w:rsidP="00E61341">
      <w:pPr>
        <w:autoSpaceDE w:val="0"/>
        <w:autoSpaceDN w:val="0"/>
        <w:adjustRightInd w:val="0"/>
        <w:spacing w:after="0" w:line="240" w:lineRule="auto"/>
        <w:jc w:val="both"/>
        <w:rPr>
          <w:rFonts w:ascii="Times New Roman" w:eastAsia="Calibri" w:hAnsi="Times New Roman" w:cs="Times New Roman"/>
          <w:b/>
          <w:bCs/>
          <w:i/>
          <w:iCs/>
          <w:sz w:val="20"/>
          <w:szCs w:val="20"/>
          <w:u w:val="single"/>
          <w:lang w:eastAsia="ru-RU"/>
        </w:rPr>
      </w:pPr>
      <w:r w:rsidRPr="00E61341">
        <w:rPr>
          <w:rFonts w:ascii="Times New Roman" w:eastAsia="Calibri" w:hAnsi="Times New Roman" w:cs="Times New Roman"/>
          <w:b/>
          <w:bCs/>
          <w:i/>
          <w:iCs/>
          <w:sz w:val="20"/>
          <w:szCs w:val="20"/>
          <w:u w:val="single"/>
          <w:lang w:eastAsia="ru-RU"/>
        </w:rPr>
        <w:t>Комплексное оснащение учебного процесса:</w:t>
      </w:r>
    </w:p>
    <w:p w:rsidR="00E61341" w:rsidRPr="00E61341" w:rsidRDefault="00E61341" w:rsidP="00E61341">
      <w:pPr>
        <w:autoSpaceDE w:val="0"/>
        <w:autoSpaceDN w:val="0"/>
        <w:adjustRightInd w:val="0"/>
        <w:spacing w:after="0" w:line="240" w:lineRule="auto"/>
        <w:jc w:val="both"/>
        <w:rPr>
          <w:rFonts w:ascii="Times New Roman" w:eastAsia="Calibri" w:hAnsi="Times New Roman" w:cs="Times New Roman"/>
          <w:b/>
          <w:bCs/>
          <w:i/>
          <w:iCs/>
          <w:sz w:val="20"/>
          <w:szCs w:val="20"/>
          <w:u w:val="single"/>
          <w:lang w:eastAsia="ru-RU"/>
        </w:rPr>
      </w:pPr>
    </w:p>
    <w:tbl>
      <w:tblPr>
        <w:tblW w:w="10080" w:type="dxa"/>
        <w:tblInd w:w="2" w:type="dxa"/>
        <w:tblLayout w:type="fixed"/>
        <w:tblCellMar>
          <w:left w:w="40" w:type="dxa"/>
          <w:right w:w="40" w:type="dxa"/>
        </w:tblCellMar>
        <w:tblLook w:val="04A0" w:firstRow="1" w:lastRow="0" w:firstColumn="1" w:lastColumn="0" w:noHBand="0" w:noVBand="1"/>
      </w:tblPr>
      <w:tblGrid>
        <w:gridCol w:w="2700"/>
        <w:gridCol w:w="4500"/>
        <w:gridCol w:w="2880"/>
      </w:tblGrid>
      <w:tr w:rsidR="00E61341" w:rsidRPr="00E61341" w:rsidTr="00E61341">
        <w:tc>
          <w:tcPr>
            <w:tcW w:w="7200" w:type="dxa"/>
            <w:gridSpan w:val="2"/>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ind w:left="4747"/>
              <w:rPr>
                <w:rFonts w:ascii="Times New Roman" w:eastAsia="Calibri" w:hAnsi="Times New Roman" w:cs="Times New Roman"/>
                <w:b/>
                <w:bCs/>
                <w:i/>
                <w:iCs/>
                <w:sz w:val="20"/>
                <w:szCs w:val="20"/>
                <w:lang w:eastAsia="ru-RU"/>
              </w:rPr>
            </w:pPr>
            <w:r w:rsidRPr="00E61341">
              <w:rPr>
                <w:rFonts w:ascii="Times New Roman" w:eastAsia="Calibri" w:hAnsi="Times New Roman" w:cs="Times New Roman"/>
                <w:b/>
                <w:bCs/>
                <w:i/>
                <w:iCs/>
                <w:sz w:val="20"/>
                <w:szCs w:val="20"/>
                <w:lang w:eastAsia="ru-RU"/>
              </w:rPr>
              <w:t>Показатель</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ind w:left="538"/>
              <w:rPr>
                <w:rFonts w:ascii="Times New Roman" w:eastAsia="Calibri" w:hAnsi="Times New Roman" w:cs="Times New Roman"/>
                <w:b/>
                <w:bCs/>
                <w:i/>
                <w:iCs/>
                <w:sz w:val="20"/>
                <w:szCs w:val="20"/>
                <w:lang w:eastAsia="ru-RU"/>
              </w:rPr>
            </w:pPr>
            <w:r w:rsidRPr="00E61341">
              <w:rPr>
                <w:rFonts w:ascii="Times New Roman" w:eastAsia="Calibri" w:hAnsi="Times New Roman" w:cs="Times New Roman"/>
                <w:b/>
                <w:bCs/>
                <w:i/>
                <w:iCs/>
                <w:sz w:val="20"/>
                <w:szCs w:val="20"/>
                <w:lang w:eastAsia="ru-RU"/>
              </w:rPr>
              <w:t>Фактический показатель</w:t>
            </w:r>
          </w:p>
        </w:tc>
      </w:tr>
      <w:tr w:rsidR="00E61341" w:rsidRPr="00E61341" w:rsidTr="00E61341">
        <w:tc>
          <w:tcPr>
            <w:tcW w:w="2700" w:type="dxa"/>
            <w:tcBorders>
              <w:top w:val="single" w:sz="6" w:space="0" w:color="auto"/>
              <w:left w:val="single" w:sz="6" w:space="0" w:color="auto"/>
              <w:bottom w:val="nil"/>
              <w:right w:val="single" w:sz="6" w:space="0" w:color="auto"/>
            </w:tcBorders>
            <w:hideMark/>
          </w:tcPr>
          <w:p w:rsidR="00E61341" w:rsidRPr="00E61341" w:rsidRDefault="00E61341" w:rsidP="00E61341">
            <w:pPr>
              <w:autoSpaceDE w:val="0"/>
              <w:autoSpaceDN w:val="0"/>
              <w:adjustRightInd w:val="0"/>
              <w:spacing w:after="0" w:line="250" w:lineRule="exact"/>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Материально-техническое     оснащение образовательного процесса обеспечивает возможность:</w:t>
            </w:r>
          </w:p>
        </w:tc>
        <w:tc>
          <w:tcPr>
            <w:tcW w:w="450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 ведения официального сайта учреждения</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 xml:space="preserve">Да  </w:t>
            </w:r>
          </w:p>
        </w:tc>
      </w:tr>
      <w:tr w:rsidR="00E61341" w:rsidRPr="00E61341" w:rsidTr="00E61341">
        <w:tc>
          <w:tcPr>
            <w:tcW w:w="2700" w:type="dxa"/>
            <w:tcBorders>
              <w:top w:val="nil"/>
              <w:left w:val="single" w:sz="6" w:space="0" w:color="auto"/>
              <w:bottom w:val="nil"/>
              <w:right w:val="single" w:sz="6" w:space="0" w:color="auto"/>
            </w:tcBorders>
          </w:tcPr>
          <w:p w:rsidR="00E61341" w:rsidRPr="00E61341" w:rsidRDefault="00E61341" w:rsidP="00E61341">
            <w:pPr>
              <w:rPr>
                <w:rFonts w:ascii="Calibri" w:eastAsia="Calibri" w:hAnsi="Calibri" w:cs="Calibri"/>
              </w:rPr>
            </w:pPr>
          </w:p>
        </w:tc>
        <w:tc>
          <w:tcPr>
            <w:tcW w:w="450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 доступа в школьной библиотеке</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Да</w:t>
            </w:r>
          </w:p>
        </w:tc>
      </w:tr>
      <w:tr w:rsidR="00E61341" w:rsidRPr="00E61341" w:rsidTr="00E61341">
        <w:tc>
          <w:tcPr>
            <w:tcW w:w="2700" w:type="dxa"/>
            <w:tcBorders>
              <w:top w:val="nil"/>
              <w:left w:val="single" w:sz="6" w:space="0" w:color="auto"/>
              <w:bottom w:val="nil"/>
              <w:right w:val="single" w:sz="6" w:space="0" w:color="auto"/>
            </w:tcBorders>
          </w:tcPr>
          <w:p w:rsidR="00E61341" w:rsidRPr="00E61341" w:rsidRDefault="00E61341" w:rsidP="00E61341">
            <w:pPr>
              <w:rPr>
                <w:rFonts w:ascii="Calibri" w:eastAsia="Calibri" w:hAnsi="Calibri" w:cs="Calibri"/>
              </w:rPr>
            </w:pPr>
          </w:p>
        </w:tc>
        <w:tc>
          <w:tcPr>
            <w:tcW w:w="450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 к информационным ресурсам Интернета</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 xml:space="preserve"> 81 компьютер, скорость 3072 кбит/сек</w:t>
            </w:r>
          </w:p>
        </w:tc>
      </w:tr>
      <w:tr w:rsidR="00E61341" w:rsidRPr="00E61341" w:rsidTr="00E61341">
        <w:tc>
          <w:tcPr>
            <w:tcW w:w="2700" w:type="dxa"/>
            <w:tcBorders>
              <w:top w:val="nil"/>
              <w:left w:val="single" w:sz="6" w:space="0" w:color="auto"/>
              <w:bottom w:val="nil"/>
              <w:right w:val="single" w:sz="6" w:space="0" w:color="auto"/>
            </w:tcBorders>
          </w:tcPr>
          <w:p w:rsidR="00E61341" w:rsidRPr="00E61341" w:rsidRDefault="00E61341" w:rsidP="00E61341">
            <w:pPr>
              <w:rPr>
                <w:rFonts w:ascii="Calibri" w:eastAsia="Calibri" w:hAnsi="Calibri" w:cs="Calibri"/>
              </w:rPr>
            </w:pPr>
          </w:p>
        </w:tc>
        <w:tc>
          <w:tcPr>
            <w:tcW w:w="450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 коллекциям медиа-ресурсов на электронных носителях;</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 xml:space="preserve">  530</w:t>
            </w:r>
          </w:p>
        </w:tc>
      </w:tr>
      <w:tr w:rsidR="00E61341" w:rsidRPr="00E61341" w:rsidTr="00E61341">
        <w:tc>
          <w:tcPr>
            <w:tcW w:w="2700" w:type="dxa"/>
            <w:tcBorders>
              <w:top w:val="nil"/>
              <w:left w:val="single" w:sz="6" w:space="0" w:color="auto"/>
              <w:bottom w:val="nil"/>
              <w:right w:val="single" w:sz="6" w:space="0" w:color="auto"/>
            </w:tcBorders>
          </w:tcPr>
          <w:p w:rsidR="00E61341" w:rsidRPr="00E61341" w:rsidRDefault="00E61341" w:rsidP="00E61341">
            <w:pPr>
              <w:rPr>
                <w:rFonts w:ascii="Calibri" w:eastAsia="Calibri" w:hAnsi="Calibri" w:cs="Calibri"/>
              </w:rPr>
            </w:pPr>
          </w:p>
          <w:p w:rsidR="00E61341" w:rsidRPr="00E61341" w:rsidRDefault="00E61341" w:rsidP="00E61341">
            <w:pPr>
              <w:rPr>
                <w:rFonts w:ascii="Calibri" w:eastAsia="Calibri" w:hAnsi="Calibri" w:cs="Calibri"/>
              </w:rPr>
            </w:pPr>
          </w:p>
        </w:tc>
        <w:tc>
          <w:tcPr>
            <w:tcW w:w="450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54" w:lineRule="exact"/>
              <w:ind w:right="1310"/>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 xml:space="preserve">- реализации </w:t>
            </w:r>
            <w:proofErr w:type="gramStart"/>
            <w:r w:rsidRPr="00E61341">
              <w:rPr>
                <w:rFonts w:ascii="Times New Roman" w:eastAsia="Calibri" w:hAnsi="Times New Roman" w:cs="Times New Roman"/>
                <w:sz w:val="20"/>
                <w:szCs w:val="20"/>
                <w:lang w:eastAsia="ru-RU"/>
              </w:rPr>
              <w:t>индивидуальных образовательных планов</w:t>
            </w:r>
            <w:proofErr w:type="gramEnd"/>
            <w:r w:rsidRPr="00E61341">
              <w:rPr>
                <w:rFonts w:ascii="Times New Roman" w:eastAsia="Calibri" w:hAnsi="Times New Roman" w:cs="Times New Roman"/>
                <w:sz w:val="20"/>
                <w:szCs w:val="20"/>
                <w:lang w:eastAsia="ru-RU"/>
              </w:rPr>
              <w:t xml:space="preserve"> обучающихся;</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8,1%</w:t>
            </w:r>
          </w:p>
        </w:tc>
      </w:tr>
      <w:tr w:rsidR="00E61341" w:rsidRPr="00E61341" w:rsidTr="00E61341">
        <w:tc>
          <w:tcPr>
            <w:tcW w:w="2700" w:type="dxa"/>
            <w:tcBorders>
              <w:top w:val="nil"/>
              <w:left w:val="single" w:sz="6" w:space="0" w:color="auto"/>
              <w:bottom w:val="nil"/>
              <w:right w:val="single" w:sz="6" w:space="0" w:color="auto"/>
            </w:tcBorders>
          </w:tcPr>
          <w:p w:rsidR="00E61341" w:rsidRPr="00E61341" w:rsidRDefault="00E61341" w:rsidP="00E61341">
            <w:pPr>
              <w:rPr>
                <w:rFonts w:ascii="Calibri" w:eastAsia="Calibri" w:hAnsi="Calibri" w:cs="Calibri"/>
              </w:rPr>
            </w:pPr>
          </w:p>
        </w:tc>
        <w:tc>
          <w:tcPr>
            <w:tcW w:w="450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50" w:lineRule="exact"/>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 включения обучающихся в проектную и учебно-исследовательскую деятельность;</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80%</w:t>
            </w:r>
          </w:p>
        </w:tc>
      </w:tr>
      <w:tr w:rsidR="00E61341" w:rsidRPr="00E61341" w:rsidTr="00E61341">
        <w:tc>
          <w:tcPr>
            <w:tcW w:w="2700" w:type="dxa"/>
            <w:tcBorders>
              <w:top w:val="nil"/>
              <w:left w:val="single" w:sz="6" w:space="0" w:color="auto"/>
              <w:bottom w:val="nil"/>
              <w:right w:val="single" w:sz="6" w:space="0" w:color="auto"/>
            </w:tcBorders>
          </w:tcPr>
          <w:p w:rsidR="00E61341" w:rsidRPr="00E61341" w:rsidRDefault="00E61341" w:rsidP="00E61341">
            <w:pPr>
              <w:rPr>
                <w:rFonts w:ascii="Calibri" w:eastAsia="Calibri" w:hAnsi="Calibri" w:cs="Calibri"/>
              </w:rPr>
            </w:pPr>
          </w:p>
          <w:p w:rsidR="00E61341" w:rsidRPr="00E61341" w:rsidRDefault="00E61341" w:rsidP="00E61341">
            <w:pPr>
              <w:rPr>
                <w:rFonts w:ascii="Calibri" w:eastAsia="Calibri" w:hAnsi="Calibri" w:cs="Calibri"/>
              </w:rPr>
            </w:pPr>
          </w:p>
        </w:tc>
        <w:tc>
          <w:tcPr>
            <w:tcW w:w="450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 планирования учебного процесса, фиксирования его реализации в целом и отдельных этапов</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100%</w:t>
            </w:r>
          </w:p>
        </w:tc>
      </w:tr>
      <w:tr w:rsidR="00E61341" w:rsidRPr="00E61341" w:rsidTr="00E61341">
        <w:tc>
          <w:tcPr>
            <w:tcW w:w="10080" w:type="dxa"/>
            <w:gridSpan w:val="3"/>
            <w:tcBorders>
              <w:top w:val="single" w:sz="4"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Наличие учебно- лабораторного оборудования для выполнения в полном объеме практической части реализуемых образовательных программ (химия, физика, биология, география, ОБЖ, физкультура)</w:t>
            </w:r>
          </w:p>
        </w:tc>
      </w:tr>
    </w:tbl>
    <w:p w:rsidR="00E61341" w:rsidRPr="00E61341" w:rsidRDefault="00E61341" w:rsidP="00E61341">
      <w:pPr>
        <w:autoSpaceDE w:val="0"/>
        <w:autoSpaceDN w:val="0"/>
        <w:adjustRightInd w:val="0"/>
        <w:spacing w:after="0" w:line="240" w:lineRule="auto"/>
        <w:jc w:val="both"/>
        <w:rPr>
          <w:rFonts w:ascii="Times New Roman" w:eastAsia="Calibri" w:hAnsi="Times New Roman" w:cs="Times New Roman"/>
          <w:b/>
          <w:bCs/>
          <w:i/>
          <w:iCs/>
          <w:sz w:val="20"/>
          <w:szCs w:val="20"/>
          <w:u w:val="single"/>
          <w:lang w:eastAsia="ru-RU"/>
        </w:rPr>
      </w:pPr>
    </w:p>
    <w:p w:rsidR="00E61341" w:rsidRPr="00E61341" w:rsidRDefault="00E61341" w:rsidP="00E61341">
      <w:pPr>
        <w:autoSpaceDE w:val="0"/>
        <w:autoSpaceDN w:val="0"/>
        <w:adjustRightInd w:val="0"/>
        <w:spacing w:after="0" w:line="240" w:lineRule="auto"/>
        <w:jc w:val="both"/>
        <w:rPr>
          <w:rFonts w:ascii="Times New Roman" w:eastAsia="Calibri" w:hAnsi="Times New Roman" w:cs="Times New Roman"/>
          <w:b/>
          <w:bCs/>
          <w:i/>
          <w:iCs/>
          <w:sz w:val="20"/>
          <w:szCs w:val="20"/>
          <w:u w:val="single"/>
          <w:lang w:eastAsia="ru-RU"/>
        </w:rPr>
      </w:pPr>
      <w:r w:rsidRPr="00E61341">
        <w:rPr>
          <w:rFonts w:ascii="Times New Roman" w:eastAsia="Calibri" w:hAnsi="Times New Roman" w:cs="Times New Roman"/>
          <w:b/>
          <w:bCs/>
          <w:i/>
          <w:iCs/>
          <w:sz w:val="20"/>
          <w:szCs w:val="20"/>
          <w:u w:val="single"/>
          <w:lang w:eastAsia="ru-RU"/>
        </w:rPr>
        <w:t>3.4.3. Информационно-образовательная среда:</w:t>
      </w:r>
    </w:p>
    <w:p w:rsidR="00E61341" w:rsidRPr="00E61341" w:rsidRDefault="00E61341" w:rsidP="00E61341">
      <w:pPr>
        <w:autoSpaceDE w:val="0"/>
        <w:autoSpaceDN w:val="0"/>
        <w:adjustRightInd w:val="0"/>
        <w:spacing w:after="0" w:line="240" w:lineRule="auto"/>
        <w:jc w:val="both"/>
        <w:rPr>
          <w:rFonts w:ascii="Times New Roman" w:eastAsia="Calibri" w:hAnsi="Times New Roman" w:cs="Times New Roman"/>
          <w:b/>
          <w:bCs/>
          <w:i/>
          <w:iCs/>
          <w:sz w:val="20"/>
          <w:szCs w:val="20"/>
          <w:u w:val="single"/>
          <w:lang w:eastAsia="ru-RU"/>
        </w:rPr>
      </w:pPr>
    </w:p>
    <w:tbl>
      <w:tblPr>
        <w:tblW w:w="10080" w:type="dxa"/>
        <w:tblInd w:w="2" w:type="dxa"/>
        <w:tblLayout w:type="fixed"/>
        <w:tblCellMar>
          <w:left w:w="40" w:type="dxa"/>
          <w:right w:w="40" w:type="dxa"/>
        </w:tblCellMar>
        <w:tblLook w:val="04A0" w:firstRow="1" w:lastRow="0" w:firstColumn="1" w:lastColumn="0" w:noHBand="0" w:noVBand="1"/>
      </w:tblPr>
      <w:tblGrid>
        <w:gridCol w:w="2700"/>
        <w:gridCol w:w="4500"/>
        <w:gridCol w:w="2880"/>
      </w:tblGrid>
      <w:tr w:rsidR="00E61341" w:rsidRPr="00E61341" w:rsidTr="00E61341">
        <w:tc>
          <w:tcPr>
            <w:tcW w:w="7200" w:type="dxa"/>
            <w:gridSpan w:val="2"/>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ind w:left="4392"/>
              <w:rPr>
                <w:rFonts w:ascii="Times New Roman" w:eastAsia="Calibri" w:hAnsi="Times New Roman" w:cs="Times New Roman"/>
                <w:b/>
                <w:bCs/>
                <w:i/>
                <w:iCs/>
                <w:sz w:val="20"/>
                <w:szCs w:val="20"/>
                <w:lang w:eastAsia="ru-RU"/>
              </w:rPr>
            </w:pPr>
            <w:r w:rsidRPr="00E61341">
              <w:rPr>
                <w:rFonts w:ascii="Times New Roman" w:eastAsia="Calibri" w:hAnsi="Times New Roman" w:cs="Times New Roman"/>
                <w:b/>
                <w:bCs/>
                <w:i/>
                <w:iCs/>
                <w:sz w:val="20"/>
                <w:szCs w:val="20"/>
                <w:lang w:eastAsia="ru-RU"/>
              </w:rPr>
              <w:t>Показатель</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tabs>
                <w:tab w:val="left" w:pos="3504"/>
              </w:tabs>
              <w:autoSpaceDE w:val="0"/>
              <w:autoSpaceDN w:val="0"/>
              <w:adjustRightInd w:val="0"/>
              <w:spacing w:after="0" w:line="250" w:lineRule="exact"/>
              <w:ind w:right="968"/>
              <w:rPr>
                <w:rFonts w:ascii="Times New Roman" w:eastAsia="Calibri" w:hAnsi="Times New Roman" w:cs="Times New Roman"/>
                <w:b/>
                <w:bCs/>
                <w:i/>
                <w:iCs/>
                <w:sz w:val="20"/>
                <w:szCs w:val="20"/>
                <w:lang w:eastAsia="ru-RU"/>
              </w:rPr>
            </w:pPr>
            <w:r w:rsidRPr="00E61341">
              <w:rPr>
                <w:rFonts w:ascii="Times New Roman" w:eastAsia="Calibri" w:hAnsi="Times New Roman" w:cs="Times New Roman"/>
                <w:b/>
                <w:bCs/>
                <w:i/>
                <w:iCs/>
                <w:sz w:val="20"/>
                <w:szCs w:val="20"/>
                <w:lang w:eastAsia="ru-RU"/>
              </w:rPr>
              <w:t xml:space="preserve">Фактический показатель </w:t>
            </w:r>
          </w:p>
        </w:tc>
      </w:tr>
      <w:tr w:rsidR="00E61341" w:rsidRPr="00E61341" w:rsidTr="00E61341">
        <w:tc>
          <w:tcPr>
            <w:tcW w:w="2700" w:type="dxa"/>
            <w:tcBorders>
              <w:top w:val="single" w:sz="6" w:space="0" w:color="auto"/>
              <w:left w:val="single" w:sz="6" w:space="0" w:color="auto"/>
              <w:bottom w:val="nil"/>
              <w:right w:val="single" w:sz="6" w:space="0" w:color="auto"/>
            </w:tcBorders>
            <w:hideMark/>
          </w:tcPr>
          <w:p w:rsidR="00E61341" w:rsidRPr="00E61341" w:rsidRDefault="00E61341" w:rsidP="00E61341">
            <w:pPr>
              <w:autoSpaceDE w:val="0"/>
              <w:autoSpaceDN w:val="0"/>
              <w:adjustRightInd w:val="0"/>
              <w:spacing w:after="0" w:line="254" w:lineRule="exact"/>
              <w:ind w:left="19" w:hanging="19"/>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Информационно-образовательная   среда    школы обеспечивает:</w:t>
            </w:r>
          </w:p>
        </w:tc>
        <w:tc>
          <w:tcPr>
            <w:tcW w:w="450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54" w:lineRule="exact"/>
              <w:ind w:left="10" w:hanging="10"/>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 xml:space="preserve"> - информационно-методическую поддержку образовательного процесса и его ресурсного обеспечения;</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Да</w:t>
            </w:r>
          </w:p>
        </w:tc>
      </w:tr>
      <w:tr w:rsidR="00E61341" w:rsidRPr="00E61341" w:rsidTr="00E61341">
        <w:tc>
          <w:tcPr>
            <w:tcW w:w="2700" w:type="dxa"/>
            <w:tcBorders>
              <w:top w:val="nil"/>
              <w:left w:val="single" w:sz="6" w:space="0" w:color="auto"/>
              <w:bottom w:val="nil"/>
              <w:right w:val="single" w:sz="6" w:space="0" w:color="auto"/>
            </w:tcBorders>
          </w:tcPr>
          <w:p w:rsidR="00E61341" w:rsidRPr="00E61341" w:rsidRDefault="00E61341" w:rsidP="00E61341">
            <w:pPr>
              <w:rPr>
                <w:rFonts w:ascii="Calibri" w:eastAsia="Calibri" w:hAnsi="Calibri" w:cs="Calibri"/>
              </w:rPr>
            </w:pPr>
          </w:p>
        </w:tc>
        <w:tc>
          <w:tcPr>
            <w:tcW w:w="450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59" w:lineRule="exact"/>
              <w:ind w:right="1598"/>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 мониторинг и фиксацию хода и результатов образовательного процесса;</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 xml:space="preserve">да </w:t>
            </w:r>
          </w:p>
        </w:tc>
      </w:tr>
      <w:tr w:rsidR="00E61341" w:rsidRPr="00E61341" w:rsidTr="00E61341">
        <w:tc>
          <w:tcPr>
            <w:tcW w:w="2700" w:type="dxa"/>
            <w:tcBorders>
              <w:top w:val="nil"/>
              <w:left w:val="single" w:sz="6" w:space="0" w:color="auto"/>
              <w:bottom w:val="nil"/>
              <w:right w:val="single" w:sz="6" w:space="0" w:color="auto"/>
            </w:tcBorders>
          </w:tcPr>
          <w:p w:rsidR="00E61341" w:rsidRPr="00E61341" w:rsidRDefault="00E61341" w:rsidP="00E61341">
            <w:pPr>
              <w:rPr>
                <w:rFonts w:ascii="Calibri" w:eastAsia="Calibri" w:hAnsi="Calibri" w:cs="Calibri"/>
              </w:rPr>
            </w:pPr>
          </w:p>
        </w:tc>
        <w:tc>
          <w:tcPr>
            <w:tcW w:w="450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 xml:space="preserve">- мониторинг здоровья обучающихся  </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 xml:space="preserve"> </w:t>
            </w:r>
            <w:r w:rsidRPr="00E61341">
              <w:rPr>
                <w:rFonts w:ascii="Times New Roman" w:eastAsia="Calibri" w:hAnsi="Times New Roman" w:cs="Times New Roman"/>
                <w:sz w:val="20"/>
                <w:szCs w:val="20"/>
                <w:lang w:eastAsia="ru-RU"/>
              </w:rPr>
              <w:t>программа «Здоровье»</w:t>
            </w:r>
          </w:p>
        </w:tc>
      </w:tr>
      <w:tr w:rsidR="00E61341" w:rsidRPr="00E61341" w:rsidTr="00E61341">
        <w:tc>
          <w:tcPr>
            <w:tcW w:w="2700" w:type="dxa"/>
            <w:tcBorders>
              <w:top w:val="nil"/>
              <w:left w:val="single" w:sz="6" w:space="0" w:color="auto"/>
              <w:bottom w:val="nil"/>
              <w:right w:val="single" w:sz="6" w:space="0" w:color="auto"/>
            </w:tcBorders>
          </w:tcPr>
          <w:p w:rsidR="00E61341" w:rsidRPr="00E61341" w:rsidRDefault="00E61341" w:rsidP="00E61341">
            <w:pPr>
              <w:rPr>
                <w:rFonts w:ascii="Calibri" w:eastAsia="Calibri" w:hAnsi="Calibri" w:cs="Calibri"/>
              </w:rPr>
            </w:pPr>
          </w:p>
        </w:tc>
        <w:tc>
          <w:tcPr>
            <w:tcW w:w="450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50" w:lineRule="exact"/>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 современные процедуры создания, поиска, сбора, анализа, обработки, хранения и представления информации;</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 xml:space="preserve"> Да</w:t>
            </w:r>
          </w:p>
        </w:tc>
      </w:tr>
      <w:tr w:rsidR="00E61341" w:rsidRPr="00E61341" w:rsidTr="00E61341">
        <w:tc>
          <w:tcPr>
            <w:tcW w:w="2700" w:type="dxa"/>
            <w:tcBorders>
              <w:top w:val="nil"/>
              <w:left w:val="single" w:sz="6" w:space="0" w:color="auto"/>
              <w:bottom w:val="nil"/>
              <w:right w:val="single" w:sz="6" w:space="0" w:color="auto"/>
            </w:tcBorders>
          </w:tcPr>
          <w:p w:rsidR="00E61341" w:rsidRPr="00E61341" w:rsidRDefault="00E61341" w:rsidP="00E61341">
            <w:pPr>
              <w:rPr>
                <w:rFonts w:ascii="Calibri" w:eastAsia="Calibri" w:hAnsi="Calibri" w:cs="Calibri"/>
              </w:rPr>
            </w:pPr>
          </w:p>
        </w:tc>
        <w:tc>
          <w:tcPr>
            <w:tcW w:w="450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54" w:lineRule="exact"/>
              <w:ind w:right="1181"/>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 дистанционное взаимодействие всех участников образовательного процесса:</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F63D68"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Через </w:t>
            </w:r>
            <w:proofErr w:type="gramStart"/>
            <w:r>
              <w:rPr>
                <w:rFonts w:ascii="Times New Roman" w:eastAsia="Calibri" w:hAnsi="Times New Roman" w:cs="Times New Roman"/>
                <w:sz w:val="24"/>
                <w:szCs w:val="24"/>
                <w:lang w:eastAsia="ru-RU"/>
              </w:rPr>
              <w:t>сайт  и</w:t>
            </w:r>
            <w:proofErr w:type="gramEnd"/>
            <w:r>
              <w:rPr>
                <w:rFonts w:ascii="Times New Roman" w:eastAsia="Calibri" w:hAnsi="Times New Roman" w:cs="Times New Roman"/>
                <w:sz w:val="24"/>
                <w:szCs w:val="24"/>
                <w:lang w:eastAsia="ru-RU"/>
              </w:rPr>
              <w:t xml:space="preserve"> электронную почту</w:t>
            </w:r>
          </w:p>
        </w:tc>
      </w:tr>
      <w:tr w:rsidR="00E61341" w:rsidRPr="00E61341" w:rsidTr="00E61341">
        <w:tc>
          <w:tcPr>
            <w:tcW w:w="2700" w:type="dxa"/>
            <w:tcBorders>
              <w:top w:val="nil"/>
              <w:left w:val="single" w:sz="6" w:space="0" w:color="auto"/>
              <w:bottom w:val="nil"/>
              <w:right w:val="single" w:sz="6" w:space="0" w:color="auto"/>
            </w:tcBorders>
          </w:tcPr>
          <w:p w:rsidR="00E61341" w:rsidRPr="00E61341" w:rsidRDefault="00E61341" w:rsidP="00E61341">
            <w:pPr>
              <w:rPr>
                <w:rFonts w:ascii="Calibri" w:eastAsia="Calibri" w:hAnsi="Calibri" w:cs="Calibri"/>
              </w:rPr>
            </w:pPr>
          </w:p>
        </w:tc>
        <w:tc>
          <w:tcPr>
            <w:tcW w:w="450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а) обучающихся, их родителей (законных представителей);</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Да</w:t>
            </w:r>
          </w:p>
        </w:tc>
      </w:tr>
      <w:tr w:rsidR="00E61341" w:rsidRPr="00E61341" w:rsidTr="00E61341">
        <w:tc>
          <w:tcPr>
            <w:tcW w:w="2700" w:type="dxa"/>
            <w:tcBorders>
              <w:top w:val="nil"/>
              <w:left w:val="single" w:sz="6" w:space="0" w:color="auto"/>
              <w:bottom w:val="nil"/>
              <w:right w:val="single" w:sz="6" w:space="0" w:color="auto"/>
            </w:tcBorders>
          </w:tcPr>
          <w:p w:rsidR="00E61341" w:rsidRPr="00E61341" w:rsidRDefault="00E61341" w:rsidP="00E61341">
            <w:pPr>
              <w:rPr>
                <w:rFonts w:ascii="Calibri" w:eastAsia="Calibri" w:hAnsi="Calibri" w:cs="Calibri"/>
              </w:rPr>
            </w:pPr>
          </w:p>
        </w:tc>
        <w:tc>
          <w:tcPr>
            <w:tcW w:w="450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б) педагогических работников,</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Да</w:t>
            </w:r>
          </w:p>
        </w:tc>
      </w:tr>
      <w:tr w:rsidR="00E61341" w:rsidRPr="00E61341" w:rsidTr="00E61341">
        <w:tc>
          <w:tcPr>
            <w:tcW w:w="2700" w:type="dxa"/>
            <w:tcBorders>
              <w:top w:val="nil"/>
              <w:left w:val="single" w:sz="6" w:space="0" w:color="auto"/>
              <w:bottom w:val="nil"/>
              <w:right w:val="single" w:sz="6" w:space="0" w:color="auto"/>
            </w:tcBorders>
          </w:tcPr>
          <w:p w:rsidR="00E61341" w:rsidRPr="00E61341" w:rsidRDefault="00E61341" w:rsidP="00E61341">
            <w:pPr>
              <w:rPr>
                <w:rFonts w:ascii="Calibri" w:eastAsia="Calibri" w:hAnsi="Calibri" w:cs="Calibri"/>
              </w:rPr>
            </w:pPr>
          </w:p>
        </w:tc>
        <w:tc>
          <w:tcPr>
            <w:tcW w:w="450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в) органов управления в сфере образования</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Да</w:t>
            </w:r>
          </w:p>
        </w:tc>
      </w:tr>
      <w:tr w:rsidR="00E61341" w:rsidRPr="00E61341" w:rsidTr="00E61341">
        <w:tc>
          <w:tcPr>
            <w:tcW w:w="2700" w:type="dxa"/>
            <w:tcBorders>
              <w:top w:val="nil"/>
              <w:left w:val="single" w:sz="6" w:space="0" w:color="auto"/>
              <w:bottom w:val="nil"/>
              <w:right w:val="single" w:sz="6" w:space="0" w:color="auto"/>
            </w:tcBorders>
          </w:tcPr>
          <w:p w:rsidR="00E61341" w:rsidRPr="00E61341" w:rsidRDefault="00E61341" w:rsidP="00E61341">
            <w:pPr>
              <w:rPr>
                <w:rFonts w:ascii="Calibri" w:eastAsia="Calibri" w:hAnsi="Calibri" w:cs="Calibri"/>
              </w:rPr>
            </w:pPr>
          </w:p>
        </w:tc>
        <w:tc>
          <w:tcPr>
            <w:tcW w:w="450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г) общественности</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Да</w:t>
            </w:r>
          </w:p>
        </w:tc>
      </w:tr>
      <w:tr w:rsidR="00E61341" w:rsidRPr="00E61341" w:rsidTr="00E61341">
        <w:trPr>
          <w:trHeight w:val="232"/>
        </w:trPr>
        <w:tc>
          <w:tcPr>
            <w:tcW w:w="2700" w:type="dxa"/>
            <w:tcBorders>
              <w:top w:val="nil"/>
              <w:left w:val="single" w:sz="6" w:space="0" w:color="auto"/>
              <w:bottom w:val="nil"/>
              <w:right w:val="single" w:sz="6" w:space="0" w:color="auto"/>
            </w:tcBorders>
          </w:tcPr>
          <w:p w:rsidR="00E61341" w:rsidRPr="00E61341" w:rsidRDefault="00E61341" w:rsidP="00E61341">
            <w:pPr>
              <w:rPr>
                <w:rFonts w:ascii="Calibri" w:eastAsia="Calibri" w:hAnsi="Calibri" w:cs="Calibri"/>
              </w:rPr>
            </w:pPr>
          </w:p>
        </w:tc>
        <w:tc>
          <w:tcPr>
            <w:tcW w:w="450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д) учреждений дополнительного образования детей</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Да</w:t>
            </w:r>
          </w:p>
        </w:tc>
      </w:tr>
      <w:tr w:rsidR="00E61341" w:rsidRPr="00E61341" w:rsidTr="00E61341">
        <w:tc>
          <w:tcPr>
            <w:tcW w:w="2700" w:type="dxa"/>
            <w:tcBorders>
              <w:top w:val="nil"/>
              <w:left w:val="single" w:sz="6" w:space="0" w:color="auto"/>
              <w:bottom w:val="nil"/>
              <w:right w:val="single" w:sz="6" w:space="0" w:color="auto"/>
            </w:tcBorders>
          </w:tcPr>
          <w:p w:rsidR="00E61341" w:rsidRPr="00E61341" w:rsidRDefault="00E61341" w:rsidP="00E61341">
            <w:pPr>
              <w:rPr>
                <w:rFonts w:ascii="Calibri" w:eastAsia="Calibri" w:hAnsi="Calibri" w:cs="Calibri"/>
              </w:rPr>
            </w:pPr>
          </w:p>
        </w:tc>
        <w:tc>
          <w:tcPr>
            <w:tcW w:w="450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54" w:lineRule="exact"/>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 % педагогических, руководящих работников    школы, компетентных в решении профессиональных задач с применением ИКТ;</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90%</w:t>
            </w:r>
          </w:p>
        </w:tc>
      </w:tr>
      <w:tr w:rsidR="00E61341" w:rsidRPr="00E61341" w:rsidTr="00E61341">
        <w:tc>
          <w:tcPr>
            <w:tcW w:w="2700" w:type="dxa"/>
            <w:tcBorders>
              <w:top w:val="nil"/>
              <w:left w:val="single" w:sz="6" w:space="0" w:color="auto"/>
              <w:bottom w:val="single" w:sz="6" w:space="0" w:color="auto"/>
              <w:right w:val="single" w:sz="6" w:space="0" w:color="auto"/>
            </w:tcBorders>
          </w:tcPr>
          <w:p w:rsidR="00E61341" w:rsidRPr="00E61341" w:rsidRDefault="00E61341" w:rsidP="00E61341">
            <w:pPr>
              <w:rPr>
                <w:rFonts w:ascii="Calibri" w:eastAsia="Calibri" w:hAnsi="Calibri" w:cs="Calibri"/>
              </w:rPr>
            </w:pPr>
          </w:p>
        </w:tc>
        <w:tc>
          <w:tcPr>
            <w:tcW w:w="450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 обеспечена поддержка применения ИКТ</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100%</w:t>
            </w:r>
          </w:p>
        </w:tc>
      </w:tr>
      <w:tr w:rsidR="00E61341" w:rsidRPr="00E61341" w:rsidTr="00E61341">
        <w:trPr>
          <w:trHeight w:val="810"/>
        </w:trPr>
        <w:tc>
          <w:tcPr>
            <w:tcW w:w="2700" w:type="dxa"/>
            <w:tcBorders>
              <w:top w:val="single" w:sz="6" w:space="0" w:color="auto"/>
              <w:left w:val="single" w:sz="6" w:space="0" w:color="auto"/>
              <w:bottom w:val="nil"/>
              <w:right w:val="single" w:sz="6" w:space="0" w:color="auto"/>
            </w:tcBorders>
            <w:hideMark/>
          </w:tcPr>
          <w:p w:rsidR="00E61341" w:rsidRPr="00E61341" w:rsidRDefault="00E61341" w:rsidP="00E61341">
            <w:pPr>
              <w:autoSpaceDE w:val="0"/>
              <w:autoSpaceDN w:val="0"/>
              <w:adjustRightInd w:val="0"/>
              <w:spacing w:after="0" w:line="250" w:lineRule="exact"/>
              <w:ind w:left="10" w:hanging="10"/>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 xml:space="preserve">Требования к материально-техническим условиям        реализации        основной образовательной   программы   в   части наличия   автоматизированных   рабочих мест педагогических работников </w:t>
            </w:r>
          </w:p>
        </w:tc>
        <w:tc>
          <w:tcPr>
            <w:tcW w:w="450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54" w:lineRule="exact"/>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 xml:space="preserve"> учебных </w:t>
            </w:r>
            <w:proofErr w:type="gramStart"/>
            <w:r w:rsidRPr="00E61341">
              <w:rPr>
                <w:rFonts w:ascii="Times New Roman" w:eastAsia="Calibri" w:hAnsi="Times New Roman" w:cs="Times New Roman"/>
                <w:sz w:val="20"/>
                <w:szCs w:val="20"/>
                <w:lang w:eastAsia="ru-RU"/>
              </w:rPr>
              <w:t>кабинетов,  отвечающих</w:t>
            </w:r>
            <w:proofErr w:type="gramEnd"/>
            <w:r w:rsidRPr="00E61341">
              <w:rPr>
                <w:rFonts w:ascii="Times New Roman" w:eastAsia="Calibri" w:hAnsi="Times New Roman" w:cs="Times New Roman"/>
                <w:sz w:val="20"/>
                <w:szCs w:val="20"/>
                <w:lang w:eastAsia="ru-RU"/>
              </w:rPr>
              <w:t xml:space="preserve"> современным требованиям</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 xml:space="preserve">56 </w:t>
            </w:r>
          </w:p>
        </w:tc>
      </w:tr>
      <w:tr w:rsidR="00E61341" w:rsidRPr="00E61341" w:rsidTr="00E61341">
        <w:tc>
          <w:tcPr>
            <w:tcW w:w="2700" w:type="dxa"/>
            <w:tcBorders>
              <w:top w:val="nil"/>
              <w:left w:val="single" w:sz="6" w:space="0" w:color="auto"/>
              <w:bottom w:val="single" w:sz="6" w:space="0" w:color="auto"/>
              <w:right w:val="single" w:sz="6" w:space="0" w:color="auto"/>
            </w:tcBorders>
          </w:tcPr>
          <w:p w:rsidR="00E61341" w:rsidRPr="00E61341" w:rsidRDefault="00E61341" w:rsidP="00E61341">
            <w:pPr>
              <w:rPr>
                <w:rFonts w:ascii="Calibri" w:eastAsia="Calibri" w:hAnsi="Calibri" w:cs="Calibri"/>
              </w:rPr>
            </w:pPr>
          </w:p>
        </w:tc>
        <w:tc>
          <w:tcPr>
            <w:tcW w:w="450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54" w:lineRule="exact"/>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 xml:space="preserve"> учебных кабинетов с автоматизированным рабочим местом обучающихся и педагогических работников</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 xml:space="preserve"> 11</w:t>
            </w:r>
          </w:p>
        </w:tc>
      </w:tr>
      <w:tr w:rsidR="00E61341" w:rsidRPr="00E61341" w:rsidTr="00E61341">
        <w:tc>
          <w:tcPr>
            <w:tcW w:w="7200" w:type="dxa"/>
            <w:gridSpan w:val="2"/>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0"/>
                <w:szCs w:val="20"/>
                <w:lang w:eastAsia="ru-RU"/>
              </w:rPr>
            </w:pPr>
            <w:proofErr w:type="gramStart"/>
            <w:r w:rsidRPr="00E61341">
              <w:rPr>
                <w:rFonts w:ascii="Times New Roman" w:eastAsia="Calibri" w:hAnsi="Times New Roman" w:cs="Times New Roman"/>
                <w:sz w:val="20"/>
                <w:szCs w:val="20"/>
                <w:lang w:eastAsia="ru-RU"/>
              </w:rPr>
              <w:t>Наличие  внутренней</w:t>
            </w:r>
            <w:proofErr w:type="gramEnd"/>
            <w:r w:rsidRPr="00E61341">
              <w:rPr>
                <w:rFonts w:ascii="Times New Roman" w:eastAsia="Calibri" w:hAnsi="Times New Roman" w:cs="Times New Roman"/>
                <w:sz w:val="20"/>
                <w:szCs w:val="20"/>
                <w:lang w:eastAsia="ru-RU"/>
              </w:rPr>
              <w:t xml:space="preserve"> локальной сети</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 xml:space="preserve"> Все кабинеты школы объединены в локальную сеть</w:t>
            </w:r>
          </w:p>
        </w:tc>
      </w:tr>
      <w:tr w:rsidR="00E61341" w:rsidRPr="00E61341" w:rsidTr="00E61341">
        <w:tc>
          <w:tcPr>
            <w:tcW w:w="7200" w:type="dxa"/>
            <w:gridSpan w:val="2"/>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 xml:space="preserve">Доступ в Интернет: гарантированная скорость  </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0"/>
                <w:szCs w:val="20"/>
                <w:lang w:eastAsia="ru-RU"/>
              </w:rPr>
              <w:t>3072 кбит/сек.</w:t>
            </w:r>
          </w:p>
        </w:tc>
      </w:tr>
      <w:tr w:rsidR="00E61341" w:rsidRPr="00E61341" w:rsidTr="00E61341">
        <w:tc>
          <w:tcPr>
            <w:tcW w:w="7200" w:type="dxa"/>
            <w:gridSpan w:val="2"/>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 xml:space="preserve">Количество обучающихся на 1 компьютер  </w:t>
            </w:r>
          </w:p>
        </w:tc>
        <w:tc>
          <w:tcPr>
            <w:tcW w:w="28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 xml:space="preserve"> 7 обучающихся </w:t>
            </w:r>
          </w:p>
        </w:tc>
      </w:tr>
    </w:tbl>
    <w:p w:rsidR="00E61341" w:rsidRPr="00E61341" w:rsidRDefault="00E61341" w:rsidP="00E61341">
      <w:pPr>
        <w:spacing w:after="0" w:line="240" w:lineRule="auto"/>
        <w:ind w:left="720"/>
        <w:rPr>
          <w:rFonts w:ascii="Times New Roman" w:eastAsia="Times New Roman" w:hAnsi="Times New Roman" w:cs="Times New Roman"/>
          <w:sz w:val="24"/>
          <w:szCs w:val="24"/>
          <w:lang w:eastAsia="ru-RU"/>
        </w:rPr>
      </w:pPr>
    </w:p>
    <w:p w:rsidR="00E61341" w:rsidRPr="00E61341" w:rsidRDefault="00E61341" w:rsidP="00E61341">
      <w:pPr>
        <w:spacing w:after="0" w:line="240" w:lineRule="auto"/>
        <w:ind w:left="720"/>
        <w:rPr>
          <w:rFonts w:ascii="Times New Roman" w:eastAsia="Times New Roman" w:hAnsi="Times New Roman" w:cs="Times New Roman"/>
          <w:sz w:val="24"/>
          <w:szCs w:val="24"/>
          <w:lang w:eastAsia="ru-RU"/>
        </w:rPr>
      </w:pPr>
    </w:p>
    <w:p w:rsidR="00E61341" w:rsidRPr="00E61341" w:rsidRDefault="00E61341" w:rsidP="00E61341">
      <w:pPr>
        <w:autoSpaceDE w:val="0"/>
        <w:autoSpaceDN w:val="0"/>
        <w:adjustRightInd w:val="0"/>
        <w:spacing w:after="0" w:line="240" w:lineRule="auto"/>
        <w:jc w:val="both"/>
        <w:rPr>
          <w:rFonts w:ascii="Times New Roman" w:eastAsia="Calibri" w:hAnsi="Times New Roman" w:cs="Times New Roman"/>
          <w:b/>
          <w:bCs/>
          <w:i/>
          <w:iCs/>
          <w:sz w:val="20"/>
          <w:szCs w:val="20"/>
          <w:u w:val="single"/>
          <w:lang w:eastAsia="ru-RU"/>
        </w:rPr>
      </w:pPr>
      <w:r w:rsidRPr="00E61341">
        <w:rPr>
          <w:rFonts w:ascii="Times New Roman" w:eastAsia="Calibri" w:hAnsi="Times New Roman" w:cs="Times New Roman"/>
          <w:b/>
          <w:bCs/>
          <w:i/>
          <w:iCs/>
          <w:sz w:val="20"/>
          <w:szCs w:val="20"/>
          <w:u w:val="single"/>
          <w:lang w:eastAsia="ru-RU"/>
        </w:rPr>
        <w:t>Учебно-методическое и информационное обеспечение реализации основной образовательной программы общего образования:</w:t>
      </w:r>
    </w:p>
    <w:p w:rsidR="00E61341" w:rsidRPr="00E61341" w:rsidRDefault="00E61341" w:rsidP="00E61341">
      <w:pPr>
        <w:autoSpaceDE w:val="0"/>
        <w:autoSpaceDN w:val="0"/>
        <w:adjustRightInd w:val="0"/>
        <w:spacing w:after="0" w:line="240" w:lineRule="auto"/>
        <w:jc w:val="both"/>
        <w:rPr>
          <w:rFonts w:ascii="Times New Roman" w:eastAsia="Calibri" w:hAnsi="Times New Roman" w:cs="Times New Roman"/>
          <w:b/>
          <w:bCs/>
          <w:i/>
          <w:iCs/>
          <w:sz w:val="20"/>
          <w:szCs w:val="20"/>
          <w:u w:val="single"/>
          <w:lang w:eastAsia="ru-RU"/>
        </w:rPr>
      </w:pPr>
    </w:p>
    <w:tbl>
      <w:tblPr>
        <w:tblW w:w="10620" w:type="dxa"/>
        <w:tblInd w:w="2" w:type="dxa"/>
        <w:tblLayout w:type="fixed"/>
        <w:tblCellMar>
          <w:left w:w="40" w:type="dxa"/>
          <w:right w:w="40" w:type="dxa"/>
        </w:tblCellMar>
        <w:tblLook w:val="04A0" w:firstRow="1" w:lastRow="0" w:firstColumn="1" w:lastColumn="0" w:noHBand="0" w:noVBand="1"/>
      </w:tblPr>
      <w:tblGrid>
        <w:gridCol w:w="2700"/>
        <w:gridCol w:w="4680"/>
        <w:gridCol w:w="3240"/>
      </w:tblGrid>
      <w:tr w:rsidR="00E61341" w:rsidRPr="00E61341" w:rsidTr="00E61341">
        <w:trPr>
          <w:gridAfter w:val="1"/>
          <w:wAfter w:w="3240" w:type="dxa"/>
        </w:trPr>
        <w:tc>
          <w:tcPr>
            <w:tcW w:w="7380" w:type="dxa"/>
            <w:gridSpan w:val="2"/>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ind w:left="4392"/>
              <w:rPr>
                <w:rFonts w:ascii="Times New Roman" w:eastAsia="Calibri" w:hAnsi="Times New Roman" w:cs="Times New Roman"/>
                <w:b/>
                <w:bCs/>
                <w:i/>
                <w:iCs/>
                <w:sz w:val="20"/>
                <w:szCs w:val="20"/>
                <w:lang w:eastAsia="ru-RU"/>
              </w:rPr>
            </w:pPr>
          </w:p>
        </w:tc>
      </w:tr>
      <w:tr w:rsidR="00F63D68" w:rsidRPr="00E61341" w:rsidTr="00F63D68">
        <w:tc>
          <w:tcPr>
            <w:tcW w:w="7380" w:type="dxa"/>
            <w:gridSpan w:val="2"/>
            <w:tcBorders>
              <w:top w:val="single" w:sz="6" w:space="0" w:color="auto"/>
              <w:left w:val="single" w:sz="6" w:space="0" w:color="auto"/>
              <w:bottom w:val="nil"/>
              <w:right w:val="single" w:sz="6" w:space="0" w:color="auto"/>
            </w:tcBorders>
          </w:tcPr>
          <w:p w:rsidR="00F63D68" w:rsidRPr="00E61341" w:rsidRDefault="00F63D68" w:rsidP="00F63D68">
            <w:pPr>
              <w:autoSpaceDE w:val="0"/>
              <w:autoSpaceDN w:val="0"/>
              <w:adjustRightInd w:val="0"/>
              <w:spacing w:after="0" w:line="250" w:lineRule="exact"/>
              <w:ind w:firstLine="5"/>
              <w:jc w:val="center"/>
              <w:rPr>
                <w:rFonts w:ascii="Times New Roman" w:eastAsia="Calibri" w:hAnsi="Times New Roman" w:cs="Times New Roman"/>
                <w:sz w:val="20"/>
                <w:szCs w:val="20"/>
                <w:lang w:eastAsia="ru-RU"/>
              </w:rPr>
            </w:pPr>
            <w:r w:rsidRPr="00E61341">
              <w:rPr>
                <w:rFonts w:ascii="Times New Roman" w:eastAsia="Calibri" w:hAnsi="Times New Roman" w:cs="Times New Roman"/>
                <w:b/>
                <w:bCs/>
                <w:i/>
                <w:iCs/>
                <w:sz w:val="20"/>
                <w:szCs w:val="20"/>
                <w:lang w:eastAsia="ru-RU"/>
              </w:rPr>
              <w:t>Показатель</w:t>
            </w:r>
          </w:p>
        </w:tc>
        <w:tc>
          <w:tcPr>
            <w:tcW w:w="3240" w:type="dxa"/>
            <w:tcBorders>
              <w:top w:val="single" w:sz="6" w:space="0" w:color="auto"/>
              <w:left w:val="single" w:sz="6" w:space="0" w:color="auto"/>
              <w:bottom w:val="single" w:sz="6" w:space="0" w:color="auto"/>
              <w:right w:val="single" w:sz="6" w:space="0" w:color="auto"/>
            </w:tcBorders>
          </w:tcPr>
          <w:p w:rsidR="00F63D68" w:rsidRPr="00E61341" w:rsidRDefault="00F63D68" w:rsidP="00E61341">
            <w:pPr>
              <w:autoSpaceDE w:val="0"/>
              <w:autoSpaceDN w:val="0"/>
              <w:adjustRightInd w:val="0"/>
              <w:spacing w:after="0" w:line="240" w:lineRule="auto"/>
              <w:rPr>
                <w:rFonts w:ascii="Times New Roman" w:eastAsia="Calibri" w:hAnsi="Times New Roman" w:cs="Times New Roman"/>
                <w:sz w:val="24"/>
                <w:szCs w:val="24"/>
                <w:lang w:eastAsia="ru-RU"/>
              </w:rPr>
            </w:pPr>
            <w:r w:rsidRPr="00E61341">
              <w:rPr>
                <w:rFonts w:ascii="Times New Roman" w:eastAsia="Calibri" w:hAnsi="Times New Roman" w:cs="Times New Roman"/>
                <w:b/>
                <w:bCs/>
                <w:i/>
                <w:iCs/>
                <w:sz w:val="20"/>
                <w:szCs w:val="20"/>
                <w:lang w:eastAsia="ru-RU"/>
              </w:rPr>
              <w:t>Фактический показатель</w:t>
            </w:r>
          </w:p>
        </w:tc>
      </w:tr>
      <w:tr w:rsidR="00E61341" w:rsidRPr="00E61341" w:rsidTr="00E61341">
        <w:tc>
          <w:tcPr>
            <w:tcW w:w="2700" w:type="dxa"/>
            <w:vMerge w:val="restart"/>
            <w:tcBorders>
              <w:top w:val="single" w:sz="6" w:space="0" w:color="auto"/>
              <w:left w:val="single" w:sz="6" w:space="0" w:color="auto"/>
              <w:bottom w:val="nil"/>
              <w:right w:val="single" w:sz="6" w:space="0" w:color="auto"/>
            </w:tcBorders>
          </w:tcPr>
          <w:p w:rsidR="00E61341" w:rsidRPr="00E61341" w:rsidRDefault="00E61341" w:rsidP="00E61341">
            <w:pPr>
              <w:autoSpaceDE w:val="0"/>
              <w:autoSpaceDN w:val="0"/>
              <w:adjustRightInd w:val="0"/>
              <w:spacing w:after="0" w:line="250" w:lineRule="exact"/>
              <w:ind w:left="5" w:hanging="5"/>
              <w:rPr>
                <w:rFonts w:ascii="Times New Roman" w:eastAsia="Calibri" w:hAnsi="Times New Roman" w:cs="Times New Roman"/>
                <w:sz w:val="20"/>
                <w:szCs w:val="20"/>
                <w:lang w:eastAsia="ru-RU"/>
              </w:rPr>
            </w:pPr>
            <w:proofErr w:type="gramStart"/>
            <w:r w:rsidRPr="00E61341">
              <w:rPr>
                <w:rFonts w:ascii="Times New Roman" w:eastAsia="Calibri" w:hAnsi="Times New Roman" w:cs="Times New Roman"/>
                <w:sz w:val="20"/>
                <w:szCs w:val="20"/>
                <w:lang w:eastAsia="ru-RU"/>
              </w:rPr>
              <w:t xml:space="preserve">Учебная,   </w:t>
            </w:r>
            <w:proofErr w:type="gramEnd"/>
            <w:r w:rsidRPr="00E61341">
              <w:rPr>
                <w:rFonts w:ascii="Times New Roman" w:eastAsia="Calibri" w:hAnsi="Times New Roman" w:cs="Times New Roman"/>
                <w:sz w:val="20"/>
                <w:szCs w:val="20"/>
                <w:lang w:eastAsia="ru-RU"/>
              </w:rPr>
              <w:t xml:space="preserve">             учебно-методическая литература     и     иные     библиотечно-информационные ресурсы 1-3 ступени</w:t>
            </w:r>
          </w:p>
          <w:p w:rsidR="00E61341" w:rsidRPr="00E61341" w:rsidRDefault="00E61341" w:rsidP="00E61341">
            <w:pPr>
              <w:rPr>
                <w:rFonts w:ascii="Calibri" w:eastAsia="Calibri" w:hAnsi="Calibri" w:cs="Calibri"/>
              </w:rPr>
            </w:pPr>
          </w:p>
          <w:p w:rsidR="00E61341" w:rsidRPr="00E61341" w:rsidRDefault="00E61341" w:rsidP="00E61341">
            <w:pPr>
              <w:rPr>
                <w:rFonts w:ascii="Calibri" w:eastAsia="Calibri" w:hAnsi="Calibri" w:cs="Calibri"/>
              </w:rPr>
            </w:pPr>
          </w:p>
          <w:p w:rsidR="00E61341" w:rsidRPr="00E61341" w:rsidRDefault="00E61341" w:rsidP="00E61341">
            <w:pPr>
              <w:rPr>
                <w:rFonts w:ascii="Times New Roman" w:eastAsia="Calibri" w:hAnsi="Times New Roman" w:cs="Times New Roman"/>
                <w:sz w:val="24"/>
                <w:szCs w:val="24"/>
              </w:rPr>
            </w:pPr>
          </w:p>
        </w:tc>
        <w:tc>
          <w:tcPr>
            <w:tcW w:w="46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50" w:lineRule="exact"/>
              <w:ind w:firstLine="5"/>
              <w:jc w:val="both"/>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w:t>
            </w:r>
          </w:p>
        </w:tc>
        <w:tc>
          <w:tcPr>
            <w:tcW w:w="324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 xml:space="preserve">    Компьютер, с выходом в </w:t>
            </w:r>
            <w:proofErr w:type="gramStart"/>
            <w:r w:rsidRPr="00E61341">
              <w:rPr>
                <w:rFonts w:ascii="Times New Roman" w:eastAsia="Calibri" w:hAnsi="Times New Roman" w:cs="Times New Roman"/>
                <w:sz w:val="24"/>
                <w:szCs w:val="24"/>
                <w:lang w:eastAsia="ru-RU"/>
              </w:rPr>
              <w:t xml:space="preserve">Интернет,   </w:t>
            </w:r>
            <w:proofErr w:type="gramEnd"/>
            <w:r w:rsidRPr="00E61341">
              <w:rPr>
                <w:rFonts w:ascii="Times New Roman" w:eastAsia="Calibri" w:hAnsi="Times New Roman" w:cs="Times New Roman"/>
                <w:sz w:val="24"/>
                <w:szCs w:val="24"/>
                <w:lang w:eastAsia="ru-RU"/>
              </w:rPr>
              <w:t xml:space="preserve">сканер, 530 методических дисков по основным образовательным программам </w:t>
            </w:r>
          </w:p>
        </w:tc>
      </w:tr>
      <w:tr w:rsidR="00E61341" w:rsidRPr="00E61341" w:rsidTr="00F63D68">
        <w:tc>
          <w:tcPr>
            <w:tcW w:w="2700" w:type="dxa"/>
            <w:vMerge/>
            <w:tcBorders>
              <w:top w:val="single" w:sz="6" w:space="0" w:color="auto"/>
              <w:left w:val="single" w:sz="6" w:space="0" w:color="auto"/>
              <w:bottom w:val="nil"/>
              <w:right w:val="single" w:sz="6" w:space="0" w:color="auto"/>
            </w:tcBorders>
            <w:vAlign w:val="center"/>
            <w:hideMark/>
          </w:tcPr>
          <w:p w:rsidR="00E61341" w:rsidRPr="00E61341" w:rsidRDefault="00E61341" w:rsidP="00E61341">
            <w:pPr>
              <w:spacing w:after="0" w:line="240" w:lineRule="auto"/>
              <w:rPr>
                <w:rFonts w:ascii="Times New Roman" w:eastAsia="Calibri" w:hAnsi="Times New Roman" w:cs="Times New Roman"/>
                <w:sz w:val="24"/>
                <w:szCs w:val="24"/>
              </w:rPr>
            </w:pPr>
          </w:p>
        </w:tc>
        <w:tc>
          <w:tcPr>
            <w:tcW w:w="46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54" w:lineRule="exact"/>
              <w:ind w:firstLine="5"/>
              <w:jc w:val="both"/>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 укомплектованность печатными и электронными информационно-образовательными ресурсами по всем предметам учебного плана;</w:t>
            </w:r>
          </w:p>
        </w:tc>
        <w:tc>
          <w:tcPr>
            <w:tcW w:w="3240" w:type="dxa"/>
            <w:tcBorders>
              <w:top w:val="single" w:sz="6" w:space="0" w:color="auto"/>
              <w:left w:val="single" w:sz="6" w:space="0" w:color="auto"/>
              <w:bottom w:val="single" w:sz="6" w:space="0" w:color="auto"/>
              <w:right w:val="single" w:sz="6" w:space="0" w:color="auto"/>
            </w:tcBorders>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 xml:space="preserve">  2100+530</w:t>
            </w:r>
          </w:p>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E61341" w:rsidRPr="00E61341" w:rsidTr="00F63D68">
        <w:tc>
          <w:tcPr>
            <w:tcW w:w="2700" w:type="dxa"/>
            <w:vMerge/>
            <w:tcBorders>
              <w:top w:val="single" w:sz="6" w:space="0" w:color="auto"/>
              <w:left w:val="single" w:sz="6" w:space="0" w:color="auto"/>
              <w:bottom w:val="nil"/>
              <w:right w:val="single" w:sz="6" w:space="0" w:color="auto"/>
            </w:tcBorders>
            <w:vAlign w:val="center"/>
            <w:hideMark/>
          </w:tcPr>
          <w:p w:rsidR="00E61341" w:rsidRPr="00E61341" w:rsidRDefault="00E61341" w:rsidP="00E61341">
            <w:pPr>
              <w:spacing w:after="0" w:line="240" w:lineRule="auto"/>
              <w:rPr>
                <w:rFonts w:ascii="Times New Roman" w:eastAsia="Calibri" w:hAnsi="Times New Roman" w:cs="Times New Roman"/>
                <w:sz w:val="24"/>
                <w:szCs w:val="24"/>
              </w:rPr>
            </w:pPr>
          </w:p>
        </w:tc>
        <w:tc>
          <w:tcPr>
            <w:tcW w:w="46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54" w:lineRule="exact"/>
              <w:ind w:firstLine="5"/>
              <w:jc w:val="both"/>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 обеспеченность дополнительной литературой основных образовательных программ;</w:t>
            </w:r>
          </w:p>
        </w:tc>
        <w:tc>
          <w:tcPr>
            <w:tcW w:w="324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 xml:space="preserve"> 354</w:t>
            </w:r>
          </w:p>
        </w:tc>
      </w:tr>
      <w:tr w:rsidR="00E61341" w:rsidRPr="00E61341" w:rsidTr="00E61341">
        <w:tc>
          <w:tcPr>
            <w:tcW w:w="2700" w:type="dxa"/>
            <w:tcBorders>
              <w:top w:val="nil"/>
              <w:left w:val="single" w:sz="6" w:space="0" w:color="auto"/>
              <w:bottom w:val="nil"/>
              <w:right w:val="single" w:sz="6" w:space="0" w:color="auto"/>
            </w:tcBorders>
          </w:tcPr>
          <w:p w:rsidR="00E61341" w:rsidRPr="00E61341" w:rsidRDefault="00E61341" w:rsidP="00E61341">
            <w:pPr>
              <w:rPr>
                <w:rFonts w:ascii="Calibri" w:eastAsia="Calibri" w:hAnsi="Calibri" w:cs="Calibri"/>
              </w:rPr>
            </w:pPr>
          </w:p>
          <w:p w:rsidR="00E61341" w:rsidRPr="00E61341" w:rsidRDefault="00E61341" w:rsidP="00E61341">
            <w:pPr>
              <w:rPr>
                <w:rFonts w:ascii="Calibri" w:eastAsia="Calibri" w:hAnsi="Calibri" w:cs="Calibri"/>
              </w:rPr>
            </w:pPr>
          </w:p>
        </w:tc>
        <w:tc>
          <w:tcPr>
            <w:tcW w:w="468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50" w:lineRule="exact"/>
              <w:ind w:firstLine="5"/>
              <w:jc w:val="both"/>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 обеспеченность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соответствует ФГОС;</w:t>
            </w:r>
          </w:p>
        </w:tc>
        <w:tc>
          <w:tcPr>
            <w:tcW w:w="324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 xml:space="preserve">12540 </w:t>
            </w:r>
          </w:p>
        </w:tc>
      </w:tr>
    </w:tbl>
    <w:p w:rsidR="00E61341" w:rsidRPr="00E61341" w:rsidRDefault="00E61341" w:rsidP="00E61341">
      <w:pPr>
        <w:spacing w:after="0" w:line="240" w:lineRule="auto"/>
        <w:rPr>
          <w:rFonts w:ascii="Times New Roman" w:eastAsia="Times New Roman" w:hAnsi="Times New Roman" w:cs="Times New Roman"/>
          <w:sz w:val="24"/>
          <w:szCs w:val="24"/>
          <w:lang w:eastAsia="ru-RU"/>
        </w:rPr>
      </w:pPr>
    </w:p>
    <w:p w:rsidR="00E61341" w:rsidRPr="00E61341" w:rsidRDefault="00E61341" w:rsidP="004A1EA6">
      <w:pPr>
        <w:spacing w:after="0" w:line="240" w:lineRule="auto"/>
        <w:ind w:firstLine="708"/>
        <w:rPr>
          <w:rFonts w:ascii="Times New Roman" w:eastAsia="Times New Roman" w:hAnsi="Times New Roman" w:cs="Times New Roman"/>
          <w:sz w:val="24"/>
          <w:szCs w:val="24"/>
          <w:lang w:eastAsia="ru-RU"/>
        </w:rPr>
      </w:pPr>
      <w:r w:rsidRPr="00E61341">
        <w:rPr>
          <w:rFonts w:ascii="Times New Roman" w:eastAsia="Times New Roman" w:hAnsi="Times New Roman" w:cs="Times New Roman"/>
          <w:sz w:val="24"/>
          <w:szCs w:val="24"/>
          <w:lang w:eastAsia="ru-RU"/>
        </w:rPr>
        <w:t xml:space="preserve">Все помещения учреждения соответствуют </w:t>
      </w:r>
      <w:proofErr w:type="gramStart"/>
      <w:r w:rsidRPr="00E61341">
        <w:rPr>
          <w:rFonts w:ascii="Times New Roman" w:eastAsia="Times New Roman" w:hAnsi="Times New Roman" w:cs="Times New Roman"/>
          <w:sz w:val="24"/>
          <w:szCs w:val="24"/>
          <w:lang w:eastAsia="ru-RU"/>
        </w:rPr>
        <w:t>требованиям  «</w:t>
      </w:r>
      <w:proofErr w:type="gramEnd"/>
      <w:r w:rsidRPr="00E61341">
        <w:rPr>
          <w:rFonts w:ascii="Times New Roman" w:eastAsia="Times New Roman" w:hAnsi="Times New Roman" w:cs="Times New Roman"/>
          <w:sz w:val="24"/>
          <w:szCs w:val="24"/>
          <w:lang w:eastAsia="ru-RU"/>
        </w:rPr>
        <w:t>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E61341" w:rsidRPr="00E61341" w:rsidRDefault="00E61341" w:rsidP="00E61341">
      <w:pPr>
        <w:spacing w:after="0" w:line="240" w:lineRule="auto"/>
        <w:ind w:left="360"/>
        <w:rPr>
          <w:rFonts w:ascii="Times New Roman" w:eastAsia="Times New Roman" w:hAnsi="Times New Roman" w:cs="Times New Roman"/>
          <w:b/>
          <w:bCs/>
          <w:sz w:val="24"/>
          <w:szCs w:val="24"/>
          <w:lang w:eastAsia="ru-RU"/>
        </w:rPr>
      </w:pPr>
    </w:p>
    <w:p w:rsidR="00E61341" w:rsidRPr="00383FB7" w:rsidRDefault="00E61341" w:rsidP="00383FB7">
      <w:pPr>
        <w:pStyle w:val="a6"/>
        <w:numPr>
          <w:ilvl w:val="0"/>
          <w:numId w:val="41"/>
        </w:numPr>
        <w:spacing w:after="0" w:line="240" w:lineRule="auto"/>
        <w:jc w:val="center"/>
        <w:rPr>
          <w:rFonts w:ascii="Times New Roman" w:eastAsia="Times New Roman" w:hAnsi="Times New Roman" w:cs="Times New Roman"/>
          <w:b/>
          <w:bCs/>
          <w:sz w:val="24"/>
          <w:szCs w:val="24"/>
          <w:lang w:eastAsia="ru-RU"/>
        </w:rPr>
      </w:pPr>
      <w:r w:rsidRPr="00383FB7">
        <w:rPr>
          <w:rFonts w:ascii="Times New Roman" w:eastAsia="Times New Roman" w:hAnsi="Times New Roman" w:cs="Times New Roman"/>
          <w:b/>
          <w:bCs/>
          <w:sz w:val="24"/>
          <w:szCs w:val="24"/>
          <w:lang w:eastAsia="ru-RU"/>
        </w:rPr>
        <w:t>Оценка качества материально-технической базы</w:t>
      </w:r>
    </w:p>
    <w:p w:rsidR="00E61341" w:rsidRPr="004A1EA6" w:rsidRDefault="00E61341" w:rsidP="004A1EA6">
      <w:pPr>
        <w:pStyle w:val="a5"/>
        <w:rPr>
          <w:rFonts w:eastAsia="Calibri"/>
          <w:b/>
        </w:rPr>
      </w:pPr>
      <w:r w:rsidRPr="004A1EA6">
        <w:rPr>
          <w:rFonts w:eastAsia="Calibri"/>
          <w:b/>
        </w:rPr>
        <w:t>Учебные кабинеты</w:t>
      </w:r>
      <w:r w:rsidR="004A1EA6">
        <w:rPr>
          <w:rFonts w:eastAsia="Calibri"/>
          <w:b/>
        </w:rPr>
        <w:t>:</w:t>
      </w:r>
      <w:r w:rsidRPr="004A1EA6">
        <w:rPr>
          <w:rFonts w:eastAsia="Calibri"/>
          <w:b/>
        </w:rPr>
        <w:t xml:space="preserve">   </w:t>
      </w:r>
    </w:p>
    <w:p w:rsidR="00E61341" w:rsidRPr="00E61341" w:rsidRDefault="00E61341" w:rsidP="004A1EA6">
      <w:pPr>
        <w:pStyle w:val="a5"/>
        <w:rPr>
          <w:rFonts w:eastAsia="Calibri"/>
        </w:rPr>
      </w:pPr>
      <w:r w:rsidRPr="00E61341">
        <w:rPr>
          <w:rFonts w:eastAsia="Calibri"/>
        </w:rPr>
        <w:t xml:space="preserve">Кабинеты </w:t>
      </w:r>
      <w:proofErr w:type="gramStart"/>
      <w:r w:rsidRPr="00E61341">
        <w:rPr>
          <w:rFonts w:eastAsia="Calibri"/>
        </w:rPr>
        <w:t>начальной  школы</w:t>
      </w:r>
      <w:proofErr w:type="gramEnd"/>
      <w:r w:rsidRPr="00E61341">
        <w:rPr>
          <w:rFonts w:eastAsia="Calibri"/>
        </w:rPr>
        <w:t xml:space="preserve">  - 15  </w:t>
      </w:r>
    </w:p>
    <w:p w:rsidR="00E61341" w:rsidRPr="00E61341" w:rsidRDefault="00E61341" w:rsidP="004A1EA6">
      <w:pPr>
        <w:pStyle w:val="a5"/>
        <w:rPr>
          <w:rFonts w:eastAsia="Calibri"/>
        </w:rPr>
      </w:pPr>
      <w:r w:rsidRPr="00E61341">
        <w:rPr>
          <w:rFonts w:eastAsia="Calibri"/>
        </w:rPr>
        <w:t>Кабинет русского языка -  5</w:t>
      </w:r>
    </w:p>
    <w:p w:rsidR="00E61341" w:rsidRPr="00E61341" w:rsidRDefault="00E61341" w:rsidP="004A1EA6">
      <w:pPr>
        <w:pStyle w:val="a5"/>
        <w:rPr>
          <w:rFonts w:eastAsia="Calibri"/>
        </w:rPr>
      </w:pPr>
      <w:r w:rsidRPr="00E61341">
        <w:rPr>
          <w:rFonts w:eastAsia="Calibri"/>
        </w:rPr>
        <w:t xml:space="preserve">Кабинеты математики - 4  </w:t>
      </w:r>
    </w:p>
    <w:p w:rsidR="00E61341" w:rsidRPr="00E61341" w:rsidRDefault="00E61341" w:rsidP="004A1EA6">
      <w:pPr>
        <w:pStyle w:val="a5"/>
        <w:rPr>
          <w:rFonts w:eastAsia="Calibri"/>
        </w:rPr>
      </w:pPr>
      <w:r w:rsidRPr="00E61341">
        <w:rPr>
          <w:rFonts w:eastAsia="Calibri"/>
        </w:rPr>
        <w:t xml:space="preserve">Кабинет ОБЖ - 1  </w:t>
      </w:r>
    </w:p>
    <w:p w:rsidR="00E61341" w:rsidRPr="00E61341" w:rsidRDefault="00E61341" w:rsidP="004A1EA6">
      <w:pPr>
        <w:pStyle w:val="a5"/>
        <w:rPr>
          <w:rFonts w:eastAsia="Calibri"/>
        </w:rPr>
      </w:pPr>
      <w:r w:rsidRPr="00E61341">
        <w:rPr>
          <w:rFonts w:eastAsia="Calibri"/>
        </w:rPr>
        <w:lastRenderedPageBreak/>
        <w:t xml:space="preserve">Тир - 1  </w:t>
      </w:r>
    </w:p>
    <w:p w:rsidR="00E61341" w:rsidRPr="00E61341" w:rsidRDefault="00E61341" w:rsidP="004A1EA6">
      <w:pPr>
        <w:pStyle w:val="a5"/>
        <w:rPr>
          <w:rFonts w:eastAsia="Calibri"/>
        </w:rPr>
      </w:pPr>
      <w:r w:rsidRPr="00E61341">
        <w:rPr>
          <w:rFonts w:eastAsia="Calibri"/>
        </w:rPr>
        <w:t xml:space="preserve">Кабинет музыки - 1  </w:t>
      </w:r>
    </w:p>
    <w:p w:rsidR="00E61341" w:rsidRPr="00E61341" w:rsidRDefault="00E61341" w:rsidP="004A1EA6">
      <w:pPr>
        <w:pStyle w:val="a5"/>
        <w:rPr>
          <w:rFonts w:eastAsia="Calibri"/>
        </w:rPr>
      </w:pPr>
      <w:r w:rsidRPr="00E61341">
        <w:rPr>
          <w:rFonts w:eastAsia="Calibri"/>
        </w:rPr>
        <w:t xml:space="preserve">Мастерские столярные и слесарные - 2  </w:t>
      </w:r>
    </w:p>
    <w:p w:rsidR="00E61341" w:rsidRPr="00E61341" w:rsidRDefault="00E61341" w:rsidP="004A1EA6">
      <w:pPr>
        <w:pStyle w:val="a5"/>
        <w:rPr>
          <w:rFonts w:eastAsia="Calibri"/>
        </w:rPr>
      </w:pPr>
      <w:r w:rsidRPr="00E61341">
        <w:rPr>
          <w:rFonts w:eastAsia="Calibri"/>
        </w:rPr>
        <w:t xml:space="preserve">Мастерская домоводства - 1  </w:t>
      </w:r>
    </w:p>
    <w:p w:rsidR="00E61341" w:rsidRPr="00E61341" w:rsidRDefault="00E61341" w:rsidP="004A1EA6">
      <w:pPr>
        <w:pStyle w:val="a5"/>
        <w:rPr>
          <w:rFonts w:eastAsia="Calibri"/>
        </w:rPr>
      </w:pPr>
      <w:r w:rsidRPr="00E61341">
        <w:rPr>
          <w:rFonts w:eastAsia="Calibri"/>
        </w:rPr>
        <w:t xml:space="preserve">Спортзал - 2   </w:t>
      </w:r>
    </w:p>
    <w:p w:rsidR="00E61341" w:rsidRPr="00E61341" w:rsidRDefault="00E61341" w:rsidP="004A1EA6">
      <w:pPr>
        <w:pStyle w:val="a5"/>
        <w:rPr>
          <w:rFonts w:eastAsia="Calibri"/>
        </w:rPr>
      </w:pPr>
      <w:proofErr w:type="gramStart"/>
      <w:r w:rsidRPr="00E61341">
        <w:rPr>
          <w:rFonts w:eastAsia="Calibri"/>
        </w:rPr>
        <w:t>Тренерская  -</w:t>
      </w:r>
      <w:proofErr w:type="gramEnd"/>
      <w:r w:rsidRPr="00E61341">
        <w:rPr>
          <w:rFonts w:eastAsia="Calibri"/>
        </w:rPr>
        <w:t xml:space="preserve"> 1  </w:t>
      </w:r>
    </w:p>
    <w:p w:rsidR="00E61341" w:rsidRPr="00E61341" w:rsidRDefault="00E61341" w:rsidP="004A1EA6">
      <w:pPr>
        <w:pStyle w:val="a5"/>
        <w:rPr>
          <w:rFonts w:eastAsia="Calibri"/>
        </w:rPr>
      </w:pPr>
      <w:r w:rsidRPr="00E61341">
        <w:rPr>
          <w:rFonts w:eastAsia="Calibri"/>
        </w:rPr>
        <w:t xml:space="preserve">Актовый зал - 1 </w:t>
      </w:r>
    </w:p>
    <w:p w:rsidR="00E61341" w:rsidRPr="00E61341" w:rsidRDefault="00E61341" w:rsidP="004A1EA6">
      <w:pPr>
        <w:pStyle w:val="a5"/>
        <w:rPr>
          <w:rFonts w:eastAsia="Calibri"/>
        </w:rPr>
      </w:pPr>
      <w:r w:rsidRPr="00E61341">
        <w:rPr>
          <w:rFonts w:eastAsia="Calibri"/>
        </w:rPr>
        <w:t xml:space="preserve">Кабинет географии - 1  </w:t>
      </w:r>
    </w:p>
    <w:p w:rsidR="00E61341" w:rsidRPr="00E61341" w:rsidRDefault="00E61341" w:rsidP="004A1EA6">
      <w:pPr>
        <w:pStyle w:val="a5"/>
        <w:rPr>
          <w:rFonts w:eastAsia="Calibri"/>
        </w:rPr>
      </w:pPr>
      <w:r w:rsidRPr="00E61341">
        <w:rPr>
          <w:rFonts w:eastAsia="Calibri"/>
        </w:rPr>
        <w:t xml:space="preserve">Кабинет ИЗО - 1  </w:t>
      </w:r>
    </w:p>
    <w:p w:rsidR="00E61341" w:rsidRPr="00E61341" w:rsidRDefault="00E61341" w:rsidP="004A1EA6">
      <w:pPr>
        <w:pStyle w:val="a5"/>
        <w:rPr>
          <w:rFonts w:eastAsia="Calibri"/>
        </w:rPr>
      </w:pPr>
      <w:r w:rsidRPr="00E61341">
        <w:rPr>
          <w:rFonts w:eastAsia="Calibri"/>
        </w:rPr>
        <w:t xml:space="preserve">Кабинет физики -  2  </w:t>
      </w:r>
    </w:p>
    <w:p w:rsidR="00E61341" w:rsidRPr="00E61341" w:rsidRDefault="00E61341" w:rsidP="004A1EA6">
      <w:pPr>
        <w:pStyle w:val="a5"/>
        <w:rPr>
          <w:rFonts w:eastAsia="Calibri"/>
        </w:rPr>
      </w:pPr>
      <w:r w:rsidRPr="00E61341">
        <w:rPr>
          <w:rFonts w:eastAsia="Calibri"/>
        </w:rPr>
        <w:t xml:space="preserve">Кабинет истории -  3 </w:t>
      </w:r>
    </w:p>
    <w:p w:rsidR="00E61341" w:rsidRPr="00E61341" w:rsidRDefault="00E61341" w:rsidP="004A1EA6">
      <w:pPr>
        <w:pStyle w:val="a5"/>
        <w:rPr>
          <w:rFonts w:eastAsia="Calibri"/>
        </w:rPr>
      </w:pPr>
      <w:r w:rsidRPr="00E61341">
        <w:rPr>
          <w:rFonts w:eastAsia="Calibri"/>
        </w:rPr>
        <w:t xml:space="preserve">Кабинеты информатики -  2  </w:t>
      </w:r>
    </w:p>
    <w:p w:rsidR="00E61341" w:rsidRPr="00E61341" w:rsidRDefault="00E61341" w:rsidP="004A1EA6">
      <w:pPr>
        <w:pStyle w:val="a5"/>
        <w:rPr>
          <w:rFonts w:eastAsia="Calibri"/>
        </w:rPr>
      </w:pPr>
      <w:r w:rsidRPr="00E61341">
        <w:rPr>
          <w:rFonts w:eastAsia="Calibri"/>
        </w:rPr>
        <w:t xml:space="preserve">Кабинет химии, биологии - 2  </w:t>
      </w:r>
    </w:p>
    <w:p w:rsidR="00E61341" w:rsidRPr="00E61341" w:rsidRDefault="00E61341" w:rsidP="004A1EA6">
      <w:pPr>
        <w:pStyle w:val="a5"/>
        <w:rPr>
          <w:rFonts w:eastAsia="Calibri"/>
        </w:rPr>
      </w:pPr>
      <w:r w:rsidRPr="00E61341">
        <w:rPr>
          <w:rFonts w:eastAsia="Calibri"/>
        </w:rPr>
        <w:t xml:space="preserve">Кабинет иностранного языка -  5  </w:t>
      </w:r>
    </w:p>
    <w:p w:rsidR="00E61341" w:rsidRPr="00E61341" w:rsidRDefault="00E61341" w:rsidP="004A1EA6">
      <w:pPr>
        <w:pStyle w:val="a5"/>
        <w:rPr>
          <w:rFonts w:eastAsia="Calibri"/>
        </w:rPr>
      </w:pPr>
      <w:r w:rsidRPr="00E61341">
        <w:rPr>
          <w:rFonts w:eastAsia="Calibri"/>
        </w:rPr>
        <w:t xml:space="preserve">Кабинет психолога - 1  </w:t>
      </w:r>
    </w:p>
    <w:p w:rsidR="00E61341" w:rsidRPr="00E61341" w:rsidRDefault="00E61341" w:rsidP="004A1EA6">
      <w:pPr>
        <w:pStyle w:val="a5"/>
        <w:rPr>
          <w:rFonts w:eastAsia="Calibri"/>
        </w:rPr>
      </w:pPr>
      <w:r w:rsidRPr="00E61341">
        <w:rPr>
          <w:rFonts w:eastAsia="Calibri"/>
        </w:rPr>
        <w:t xml:space="preserve">Кабинет социального педагога - 1  </w:t>
      </w:r>
    </w:p>
    <w:p w:rsidR="00E61341" w:rsidRPr="00E61341" w:rsidRDefault="00E61341" w:rsidP="004A1EA6">
      <w:pPr>
        <w:pStyle w:val="a5"/>
        <w:rPr>
          <w:rFonts w:eastAsia="Calibri"/>
        </w:rPr>
      </w:pPr>
      <w:r w:rsidRPr="00E61341">
        <w:rPr>
          <w:rFonts w:eastAsia="Calibri"/>
        </w:rPr>
        <w:t xml:space="preserve">Библиотека - 1  </w:t>
      </w:r>
    </w:p>
    <w:p w:rsidR="00E61341" w:rsidRPr="00E61341" w:rsidRDefault="00E61341" w:rsidP="004A1EA6">
      <w:pPr>
        <w:pStyle w:val="a5"/>
        <w:rPr>
          <w:rFonts w:eastAsia="Calibri"/>
        </w:rPr>
      </w:pPr>
      <w:r w:rsidRPr="00E61341">
        <w:rPr>
          <w:rFonts w:eastAsia="Calibri"/>
        </w:rPr>
        <w:t xml:space="preserve">Кабинет педагога –организатора - 1  </w:t>
      </w:r>
    </w:p>
    <w:p w:rsidR="00E61341" w:rsidRPr="00E61341" w:rsidRDefault="00E61341" w:rsidP="004A1EA6">
      <w:pPr>
        <w:pStyle w:val="a5"/>
        <w:rPr>
          <w:rFonts w:eastAsia="Calibri"/>
        </w:rPr>
      </w:pPr>
      <w:proofErr w:type="gramStart"/>
      <w:r w:rsidRPr="00E61341">
        <w:rPr>
          <w:rFonts w:eastAsia="Calibri"/>
        </w:rPr>
        <w:t>Итого:  60</w:t>
      </w:r>
      <w:proofErr w:type="gramEnd"/>
      <w:r w:rsidRPr="00E61341">
        <w:rPr>
          <w:rFonts w:eastAsia="Calibri"/>
        </w:rPr>
        <w:t xml:space="preserve"> кабинета</w:t>
      </w:r>
    </w:p>
    <w:p w:rsidR="00E61341" w:rsidRPr="004A1EA6" w:rsidRDefault="00E61341" w:rsidP="004A1EA6">
      <w:pPr>
        <w:pStyle w:val="a5"/>
        <w:rPr>
          <w:rFonts w:eastAsia="Calibri"/>
          <w:b/>
        </w:rPr>
      </w:pPr>
      <w:r w:rsidRPr="004A1EA6">
        <w:rPr>
          <w:rFonts w:eastAsia="Calibri"/>
          <w:b/>
        </w:rPr>
        <w:t xml:space="preserve"> Оборудование, техника:</w:t>
      </w:r>
    </w:p>
    <w:p w:rsidR="00E61341" w:rsidRPr="00E61341" w:rsidRDefault="00E61341" w:rsidP="004A1EA6">
      <w:pPr>
        <w:pStyle w:val="a5"/>
        <w:rPr>
          <w:rFonts w:eastAsia="Calibri"/>
        </w:rPr>
      </w:pPr>
      <w:r w:rsidRPr="00E61341">
        <w:rPr>
          <w:rFonts w:eastAsia="Calibri"/>
        </w:rPr>
        <w:t>компьютеры – 93</w:t>
      </w:r>
    </w:p>
    <w:p w:rsidR="00E61341" w:rsidRPr="00E61341" w:rsidRDefault="00E61341" w:rsidP="004A1EA6">
      <w:pPr>
        <w:pStyle w:val="a5"/>
        <w:rPr>
          <w:rFonts w:eastAsia="Calibri"/>
        </w:rPr>
      </w:pPr>
      <w:r w:rsidRPr="00E61341">
        <w:rPr>
          <w:rFonts w:eastAsia="Calibri"/>
        </w:rPr>
        <w:t>принтеры -  15</w:t>
      </w:r>
    </w:p>
    <w:p w:rsidR="00E61341" w:rsidRPr="00E61341" w:rsidRDefault="00E61341" w:rsidP="004A1EA6">
      <w:pPr>
        <w:pStyle w:val="a5"/>
        <w:rPr>
          <w:rFonts w:eastAsia="Calibri"/>
        </w:rPr>
      </w:pPr>
      <w:r w:rsidRPr="00E61341">
        <w:rPr>
          <w:rFonts w:eastAsia="Calibri"/>
        </w:rPr>
        <w:t xml:space="preserve">проекторы </w:t>
      </w:r>
      <w:proofErr w:type="gramStart"/>
      <w:r w:rsidRPr="00E61341">
        <w:rPr>
          <w:rFonts w:eastAsia="Calibri"/>
        </w:rPr>
        <w:t>–  25</w:t>
      </w:r>
      <w:proofErr w:type="gramEnd"/>
    </w:p>
    <w:p w:rsidR="00E61341" w:rsidRPr="00E61341" w:rsidRDefault="00E61341" w:rsidP="004A1EA6">
      <w:pPr>
        <w:pStyle w:val="a5"/>
        <w:rPr>
          <w:rFonts w:eastAsia="Calibri"/>
        </w:rPr>
      </w:pPr>
      <w:r w:rsidRPr="00E61341">
        <w:rPr>
          <w:rFonts w:eastAsia="Calibri"/>
        </w:rPr>
        <w:t xml:space="preserve">интерактивные доски </w:t>
      </w:r>
      <w:proofErr w:type="gramStart"/>
      <w:r w:rsidRPr="00E61341">
        <w:rPr>
          <w:rFonts w:eastAsia="Calibri"/>
        </w:rPr>
        <w:t>–  11</w:t>
      </w:r>
      <w:proofErr w:type="gramEnd"/>
    </w:p>
    <w:p w:rsidR="00E61341" w:rsidRPr="00E61341" w:rsidRDefault="00E61341" w:rsidP="004A1EA6">
      <w:pPr>
        <w:pStyle w:val="a5"/>
        <w:rPr>
          <w:rFonts w:eastAsia="Calibri"/>
        </w:rPr>
      </w:pPr>
      <w:proofErr w:type="gramStart"/>
      <w:r w:rsidRPr="00E61341">
        <w:rPr>
          <w:rFonts w:eastAsia="Calibri"/>
        </w:rPr>
        <w:t>ноутбуков  -</w:t>
      </w:r>
      <w:proofErr w:type="gramEnd"/>
      <w:r w:rsidRPr="00E61341">
        <w:rPr>
          <w:rFonts w:eastAsia="Calibri"/>
        </w:rPr>
        <w:t xml:space="preserve"> 14</w:t>
      </w:r>
    </w:p>
    <w:p w:rsidR="00E61341" w:rsidRPr="00E61341" w:rsidRDefault="00E61341" w:rsidP="004A1EA6">
      <w:pPr>
        <w:pStyle w:val="a5"/>
        <w:rPr>
          <w:rFonts w:eastAsia="Calibri"/>
        </w:rPr>
      </w:pPr>
      <w:r w:rsidRPr="00E61341">
        <w:rPr>
          <w:rFonts w:eastAsia="Calibri"/>
        </w:rPr>
        <w:t>сканеров -5</w:t>
      </w:r>
    </w:p>
    <w:p w:rsidR="00E61341" w:rsidRPr="004A1EA6" w:rsidRDefault="00E61341" w:rsidP="004A1EA6">
      <w:pPr>
        <w:pStyle w:val="a5"/>
        <w:rPr>
          <w:rFonts w:eastAsia="Calibri"/>
          <w:b/>
        </w:rPr>
      </w:pPr>
      <w:r w:rsidRPr="004A1EA6">
        <w:rPr>
          <w:rFonts w:eastAsia="Calibri"/>
          <w:b/>
        </w:rPr>
        <w:t>Библиотека</w:t>
      </w:r>
      <w:r w:rsidR="004A1EA6">
        <w:rPr>
          <w:rFonts w:eastAsia="Calibri"/>
          <w:b/>
        </w:rPr>
        <w:t>:</w:t>
      </w:r>
    </w:p>
    <w:p w:rsidR="00E61341" w:rsidRPr="004A1EA6" w:rsidRDefault="004A1EA6" w:rsidP="004A1EA6">
      <w:pPr>
        <w:pStyle w:val="a5"/>
        <w:rPr>
          <w:rFonts w:eastAsia="Calibri"/>
        </w:rPr>
      </w:pPr>
      <w:r>
        <w:rPr>
          <w:rFonts w:eastAsia="Calibri"/>
        </w:rPr>
        <w:t xml:space="preserve">Общий фонд (экз.)  </w:t>
      </w:r>
      <w:r w:rsidR="00E61341" w:rsidRPr="004A1EA6">
        <w:rPr>
          <w:rFonts w:eastAsia="Calibri"/>
        </w:rPr>
        <w:t xml:space="preserve">- 20100                                </w:t>
      </w:r>
    </w:p>
    <w:p w:rsidR="00E61341" w:rsidRPr="004A1EA6" w:rsidRDefault="004A1EA6" w:rsidP="004A1EA6">
      <w:pPr>
        <w:pStyle w:val="a5"/>
        <w:rPr>
          <w:rFonts w:eastAsia="Calibri"/>
        </w:rPr>
      </w:pPr>
      <w:r>
        <w:rPr>
          <w:rFonts w:eastAsia="Calibri"/>
        </w:rPr>
        <w:t xml:space="preserve">брошюр, </w:t>
      </w:r>
      <w:proofErr w:type="gramStart"/>
      <w:r>
        <w:rPr>
          <w:rFonts w:eastAsia="Calibri"/>
        </w:rPr>
        <w:t>журналов  -</w:t>
      </w:r>
      <w:proofErr w:type="gramEnd"/>
      <w:r>
        <w:rPr>
          <w:rFonts w:eastAsia="Calibri"/>
        </w:rPr>
        <w:t xml:space="preserve"> </w:t>
      </w:r>
      <w:r w:rsidR="00E61341" w:rsidRPr="004A1EA6">
        <w:rPr>
          <w:rFonts w:eastAsia="Calibri"/>
        </w:rPr>
        <w:t>7914</w:t>
      </w:r>
      <w:r w:rsidR="00E61341" w:rsidRPr="004A1EA6">
        <w:rPr>
          <w:rFonts w:eastAsia="Calibri"/>
        </w:rPr>
        <w:tab/>
      </w:r>
    </w:p>
    <w:p w:rsidR="00E61341" w:rsidRPr="004A1EA6" w:rsidRDefault="004A1EA6" w:rsidP="004A1EA6">
      <w:pPr>
        <w:pStyle w:val="a5"/>
        <w:rPr>
          <w:rFonts w:eastAsia="Calibri"/>
        </w:rPr>
      </w:pPr>
      <w:r>
        <w:rPr>
          <w:rFonts w:eastAsia="Calibri"/>
        </w:rPr>
        <w:t xml:space="preserve">фонд </w:t>
      </w:r>
      <w:proofErr w:type="gramStart"/>
      <w:r>
        <w:rPr>
          <w:rFonts w:eastAsia="Calibri"/>
        </w:rPr>
        <w:t>учебников  -</w:t>
      </w:r>
      <w:proofErr w:type="gramEnd"/>
      <w:r>
        <w:rPr>
          <w:rFonts w:eastAsia="Calibri"/>
        </w:rPr>
        <w:t xml:space="preserve"> </w:t>
      </w:r>
      <w:r w:rsidR="00E61341" w:rsidRPr="004A1EA6">
        <w:rPr>
          <w:rFonts w:eastAsia="Calibri"/>
        </w:rPr>
        <w:t>12540</w:t>
      </w:r>
      <w:r w:rsidR="00E61341" w:rsidRPr="004A1EA6">
        <w:rPr>
          <w:rFonts w:eastAsia="Calibri"/>
        </w:rPr>
        <w:tab/>
      </w:r>
    </w:p>
    <w:p w:rsidR="00E61341" w:rsidRPr="004A1EA6" w:rsidRDefault="004A1EA6" w:rsidP="004A1EA6">
      <w:pPr>
        <w:pStyle w:val="a5"/>
        <w:rPr>
          <w:rFonts w:eastAsia="Calibri"/>
        </w:rPr>
      </w:pPr>
      <w:r>
        <w:rPr>
          <w:rFonts w:eastAsia="Calibri"/>
        </w:rPr>
        <w:t xml:space="preserve"> СД  </w:t>
      </w:r>
      <w:r w:rsidR="00E61341" w:rsidRPr="004A1EA6">
        <w:rPr>
          <w:rFonts w:eastAsia="Calibri"/>
        </w:rPr>
        <w:t xml:space="preserve"> -  530</w:t>
      </w:r>
    </w:p>
    <w:p w:rsidR="00E61341" w:rsidRPr="00E61341" w:rsidRDefault="00E61341" w:rsidP="004A1EA6">
      <w:pPr>
        <w:spacing w:line="240" w:lineRule="auto"/>
        <w:ind w:firstLine="708"/>
        <w:jc w:val="both"/>
        <w:rPr>
          <w:rFonts w:ascii="Times New Roman" w:eastAsia="Calibri" w:hAnsi="Times New Roman" w:cs="Times New Roman"/>
          <w:sz w:val="24"/>
          <w:szCs w:val="24"/>
        </w:rPr>
      </w:pPr>
      <w:r w:rsidRPr="00E61341">
        <w:rPr>
          <w:rFonts w:ascii="Times New Roman" w:eastAsia="Calibri" w:hAnsi="Times New Roman" w:cs="Times New Roman"/>
          <w:sz w:val="24"/>
          <w:szCs w:val="24"/>
        </w:rPr>
        <w:t>Все учебники соответствуют Федеральным перечням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в соответствии с требованием Государственных стандартов, образовательных программ и учебным планом школы. Обеспечение учебниками происходит за счет бюджетных и внебюджетных средств. Библиотечный фонд постоянно обновляется.</w:t>
      </w:r>
    </w:p>
    <w:p w:rsidR="00E61341" w:rsidRPr="00E61341" w:rsidRDefault="00E61341" w:rsidP="00E61341">
      <w:pPr>
        <w:spacing w:after="0" w:line="240" w:lineRule="auto"/>
        <w:ind w:left="720"/>
        <w:rPr>
          <w:rFonts w:ascii="Times New Roman" w:eastAsia="Times New Roman" w:hAnsi="Times New Roman" w:cs="Times New Roman"/>
          <w:sz w:val="24"/>
          <w:szCs w:val="24"/>
          <w:lang w:eastAsia="ru-RU"/>
        </w:rPr>
      </w:pPr>
    </w:p>
    <w:p w:rsidR="00E61341" w:rsidRPr="00383FB7" w:rsidRDefault="00E61341" w:rsidP="00383FB7">
      <w:pPr>
        <w:pStyle w:val="a6"/>
        <w:numPr>
          <w:ilvl w:val="0"/>
          <w:numId w:val="41"/>
        </w:numPr>
        <w:spacing w:after="0" w:line="240" w:lineRule="auto"/>
        <w:rPr>
          <w:rFonts w:ascii="Times New Roman" w:eastAsia="Times New Roman" w:hAnsi="Times New Roman" w:cs="Times New Roman"/>
          <w:b/>
          <w:bCs/>
          <w:sz w:val="24"/>
          <w:szCs w:val="24"/>
          <w:lang w:eastAsia="ru-RU"/>
        </w:rPr>
      </w:pPr>
      <w:r w:rsidRPr="00383FB7">
        <w:rPr>
          <w:rFonts w:ascii="Times New Roman" w:eastAsia="Times New Roman" w:hAnsi="Times New Roman" w:cs="Times New Roman"/>
          <w:b/>
          <w:bCs/>
          <w:sz w:val="24"/>
          <w:szCs w:val="24"/>
          <w:lang w:eastAsia="ru-RU"/>
        </w:rPr>
        <w:t>Оценка функционирования внутренней системы оценки качества образования</w:t>
      </w:r>
    </w:p>
    <w:p w:rsidR="00E61341" w:rsidRPr="00E61341" w:rsidRDefault="00E61341" w:rsidP="00E61341">
      <w:pPr>
        <w:spacing w:after="0" w:line="240" w:lineRule="auto"/>
        <w:rPr>
          <w:rFonts w:ascii="Times New Roman" w:eastAsia="Times New Roman" w:hAnsi="Times New Roman" w:cs="Times New Roman"/>
          <w:b/>
          <w:bCs/>
          <w:sz w:val="24"/>
          <w:szCs w:val="24"/>
          <w:lang w:eastAsia="ru-RU"/>
        </w:rPr>
      </w:pPr>
    </w:p>
    <w:p w:rsidR="00292B35" w:rsidRPr="00292B35" w:rsidRDefault="00383FB7" w:rsidP="00292B35">
      <w:pPr>
        <w:pStyle w:val="a5"/>
        <w:ind w:firstLine="708"/>
        <w:jc w:val="both"/>
      </w:pPr>
      <w:r w:rsidRPr="00292B35">
        <w:t>Цель: получение</w:t>
      </w:r>
      <w:r w:rsidR="00292B35" w:rsidRPr="00292B35">
        <w:t xml:space="preserve"> объективной информации о функционировании и развитии системы образования в </w:t>
      </w:r>
      <w:r w:rsidRPr="00292B35">
        <w:t>школе для</w:t>
      </w:r>
      <w:r w:rsidR="00292B35" w:rsidRPr="00292B35">
        <w:t xml:space="preserve"> создания адаптивной социокультурной образовательно-воспитательной среды.</w:t>
      </w:r>
    </w:p>
    <w:p w:rsidR="00292B35" w:rsidRPr="00292B35" w:rsidRDefault="00292B35" w:rsidP="00292B35">
      <w:pPr>
        <w:pStyle w:val="a5"/>
        <w:jc w:val="both"/>
      </w:pPr>
      <w:r>
        <w:t xml:space="preserve">           </w:t>
      </w:r>
      <w:r w:rsidRPr="00292B35">
        <w:t>В течение 201</w:t>
      </w:r>
      <w:r w:rsidR="00955531">
        <w:t>7</w:t>
      </w:r>
      <w:r w:rsidRPr="00292B35">
        <w:t xml:space="preserve"> года администрация </w:t>
      </w:r>
      <w:r w:rsidR="00383FB7" w:rsidRPr="00292B35">
        <w:t>школы совместно</w:t>
      </w:r>
      <w:r w:rsidRPr="00292B35">
        <w:t xml:space="preserve"> с руководителями шк</w:t>
      </w:r>
      <w:r>
        <w:t xml:space="preserve">ольных методических </w:t>
      </w:r>
      <w:r w:rsidR="00383FB7">
        <w:t>объединений</w:t>
      </w:r>
      <w:r w:rsidR="00383FB7" w:rsidRPr="00292B35">
        <w:t xml:space="preserve"> проводила внутреннюю</w:t>
      </w:r>
      <w:r w:rsidRPr="00292B35">
        <w:t xml:space="preserve"> оценк</w:t>
      </w:r>
      <w:r>
        <w:t>у</w:t>
      </w:r>
      <w:r w:rsidRPr="00292B35">
        <w:t xml:space="preserve"> качества образования через:</w:t>
      </w:r>
    </w:p>
    <w:p w:rsidR="00292B35" w:rsidRPr="00292B35" w:rsidRDefault="00292B35" w:rsidP="00292B35">
      <w:pPr>
        <w:pStyle w:val="a5"/>
        <w:jc w:val="both"/>
      </w:pPr>
      <w:r w:rsidRPr="00292B35">
        <w:t>- мониторинг предметов Федерального компонента (контрольные работы</w:t>
      </w:r>
      <w:r>
        <w:t>)</w:t>
      </w:r>
      <w:r w:rsidRPr="00292B35">
        <w:t>;</w:t>
      </w:r>
    </w:p>
    <w:p w:rsidR="00292B35" w:rsidRPr="00292B35" w:rsidRDefault="00292B35" w:rsidP="00292B35">
      <w:pPr>
        <w:pStyle w:val="a5"/>
        <w:jc w:val="both"/>
      </w:pPr>
      <w:r w:rsidRPr="00292B35">
        <w:t>- ВШК состояния преподавания учебных предметов, элективных учебных предметов, анализ результатов промежуточной и итоговой аттестации;</w:t>
      </w:r>
    </w:p>
    <w:p w:rsidR="00292B35" w:rsidRPr="00292B35" w:rsidRDefault="00292B35" w:rsidP="00292B35">
      <w:pPr>
        <w:pStyle w:val="a5"/>
        <w:jc w:val="both"/>
      </w:pPr>
      <w:r w:rsidRPr="00292B35">
        <w:t>- изучение спроса на дополнительные образовательные услуги на следующий учебный год;</w:t>
      </w:r>
    </w:p>
    <w:p w:rsidR="00292B35" w:rsidRPr="00292B35" w:rsidRDefault="00292B35" w:rsidP="00292B35">
      <w:pPr>
        <w:pStyle w:val="a5"/>
        <w:jc w:val="both"/>
      </w:pPr>
      <w:r w:rsidRPr="00292B35">
        <w:t xml:space="preserve">- мониторинг участия обучающихся в интеллектуальных (олимпиады, конференции) </w:t>
      </w:r>
      <w:r w:rsidR="00383FB7" w:rsidRPr="00292B35">
        <w:t>и творческих</w:t>
      </w:r>
      <w:r w:rsidRPr="00292B35">
        <w:t xml:space="preserve"> конкурсах.</w:t>
      </w:r>
    </w:p>
    <w:p w:rsidR="00292B35" w:rsidRPr="00292B35" w:rsidRDefault="00292B35" w:rsidP="00292B35">
      <w:pPr>
        <w:pStyle w:val="a5"/>
        <w:ind w:firstLine="708"/>
        <w:jc w:val="both"/>
      </w:pPr>
      <w:r w:rsidRPr="00292B35">
        <w:t xml:space="preserve">Результаты внутреннего </w:t>
      </w:r>
      <w:r w:rsidR="00383FB7" w:rsidRPr="00292B35">
        <w:t>аудита обсуждались</w:t>
      </w:r>
      <w:r w:rsidRPr="00292B35">
        <w:t xml:space="preserve"> на педагогических советах школы, научно-методических советах, заседаниях методических объединений, родительских собраниях. </w:t>
      </w:r>
    </w:p>
    <w:p w:rsidR="00E61341" w:rsidRDefault="00E61341" w:rsidP="00E61341">
      <w:pPr>
        <w:spacing w:after="0" w:line="240" w:lineRule="auto"/>
        <w:rPr>
          <w:rFonts w:ascii="Times New Roman" w:eastAsia="Times New Roman" w:hAnsi="Times New Roman" w:cs="Times New Roman"/>
          <w:sz w:val="24"/>
          <w:szCs w:val="24"/>
          <w:lang w:eastAsia="ru-RU"/>
        </w:rPr>
      </w:pPr>
    </w:p>
    <w:p w:rsidR="00955531" w:rsidRDefault="00955531" w:rsidP="00E61341">
      <w:pPr>
        <w:spacing w:after="0" w:line="240" w:lineRule="auto"/>
        <w:rPr>
          <w:rFonts w:ascii="Times New Roman" w:eastAsia="Times New Roman" w:hAnsi="Times New Roman" w:cs="Times New Roman"/>
          <w:sz w:val="24"/>
          <w:szCs w:val="24"/>
          <w:lang w:eastAsia="ru-RU"/>
        </w:rPr>
      </w:pPr>
    </w:p>
    <w:p w:rsidR="00955531" w:rsidRDefault="00955531" w:rsidP="00E61341">
      <w:pPr>
        <w:spacing w:after="0" w:line="240" w:lineRule="auto"/>
        <w:rPr>
          <w:rFonts w:ascii="Times New Roman" w:eastAsia="Times New Roman" w:hAnsi="Times New Roman" w:cs="Times New Roman"/>
          <w:sz w:val="24"/>
          <w:szCs w:val="24"/>
          <w:lang w:eastAsia="ru-RU"/>
        </w:rPr>
      </w:pPr>
    </w:p>
    <w:p w:rsidR="00955531" w:rsidRPr="00E61341" w:rsidRDefault="00955531" w:rsidP="00E61341">
      <w:pPr>
        <w:spacing w:after="0" w:line="240" w:lineRule="auto"/>
        <w:rPr>
          <w:rFonts w:ascii="Times New Roman" w:eastAsia="Times New Roman" w:hAnsi="Times New Roman" w:cs="Times New Roman"/>
          <w:sz w:val="24"/>
          <w:szCs w:val="24"/>
          <w:lang w:eastAsia="ru-RU"/>
        </w:rPr>
      </w:pPr>
    </w:p>
    <w:p w:rsidR="00E61341" w:rsidRPr="00B4679B" w:rsidRDefault="00E61341" w:rsidP="00383FB7">
      <w:pPr>
        <w:pStyle w:val="a6"/>
        <w:numPr>
          <w:ilvl w:val="0"/>
          <w:numId w:val="41"/>
        </w:numPr>
        <w:spacing w:after="0" w:line="240" w:lineRule="auto"/>
        <w:jc w:val="center"/>
        <w:rPr>
          <w:rFonts w:ascii="Times New Roman" w:eastAsia="Times New Roman" w:hAnsi="Times New Roman" w:cs="Times New Roman"/>
          <w:b/>
          <w:bCs/>
          <w:sz w:val="24"/>
          <w:szCs w:val="24"/>
          <w:lang w:eastAsia="ru-RU"/>
        </w:rPr>
      </w:pPr>
      <w:r w:rsidRPr="00B4679B">
        <w:rPr>
          <w:rFonts w:ascii="Times New Roman" w:eastAsia="Times New Roman" w:hAnsi="Times New Roman" w:cs="Times New Roman"/>
          <w:b/>
          <w:bCs/>
          <w:sz w:val="24"/>
          <w:szCs w:val="24"/>
          <w:lang w:eastAsia="ru-RU"/>
        </w:rPr>
        <w:t>Выводы</w:t>
      </w:r>
    </w:p>
    <w:p w:rsidR="00E61341" w:rsidRPr="00E61341" w:rsidRDefault="00E61341" w:rsidP="00E61341">
      <w:pPr>
        <w:spacing w:after="269" w:line="1" w:lineRule="exact"/>
        <w:rPr>
          <w:rFonts w:ascii="Calibri" w:eastAsia="Calibri" w:hAnsi="Calibri" w:cs="Calibri"/>
        </w:rPr>
      </w:pPr>
      <w:r w:rsidRPr="00E61341">
        <w:rPr>
          <w:rFonts w:ascii="Calibri" w:eastAsia="Calibri" w:hAnsi="Calibri" w:cs="Calibri"/>
        </w:rPr>
        <w:t>9.1.</w:t>
      </w:r>
    </w:p>
    <w:p w:rsidR="00E61341" w:rsidRPr="00E61341" w:rsidRDefault="00B4679B" w:rsidP="00C71D59">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1322A7">
        <w:rPr>
          <w:rFonts w:ascii="Times New Roman" w:eastAsia="Calibri" w:hAnsi="Times New Roman" w:cs="Times New Roman"/>
          <w:b/>
          <w:bCs/>
          <w:sz w:val="24"/>
          <w:szCs w:val="24"/>
        </w:rPr>
        <w:t>1</w:t>
      </w:r>
      <w:r>
        <w:rPr>
          <w:rFonts w:ascii="Times New Roman" w:eastAsia="Calibri" w:hAnsi="Times New Roman" w:cs="Times New Roman"/>
          <w:b/>
          <w:bCs/>
          <w:sz w:val="24"/>
          <w:szCs w:val="24"/>
        </w:rPr>
        <w:t>.1</w:t>
      </w:r>
      <w:r w:rsidR="00E61341" w:rsidRPr="00E61341">
        <w:rPr>
          <w:rFonts w:ascii="Times New Roman" w:eastAsia="Calibri" w:hAnsi="Times New Roman" w:cs="Times New Roman"/>
          <w:b/>
          <w:bCs/>
          <w:sz w:val="24"/>
          <w:szCs w:val="24"/>
        </w:rPr>
        <w:t>. Результаты</w:t>
      </w:r>
    </w:p>
    <w:tbl>
      <w:tblPr>
        <w:tblW w:w="10440" w:type="dxa"/>
        <w:tblInd w:w="2" w:type="dxa"/>
        <w:tblLayout w:type="fixed"/>
        <w:tblCellMar>
          <w:left w:w="40" w:type="dxa"/>
          <w:right w:w="40" w:type="dxa"/>
        </w:tblCellMar>
        <w:tblLook w:val="04A0" w:firstRow="1" w:lastRow="0" w:firstColumn="1" w:lastColumn="0" w:noHBand="0" w:noVBand="1"/>
      </w:tblPr>
      <w:tblGrid>
        <w:gridCol w:w="682"/>
        <w:gridCol w:w="2198"/>
        <w:gridCol w:w="7560"/>
      </w:tblGrid>
      <w:tr w:rsidR="00E61341" w:rsidRPr="00E61341" w:rsidTr="00E61341">
        <w:tc>
          <w:tcPr>
            <w:tcW w:w="682"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69" w:lineRule="exact"/>
              <w:ind w:firstLine="53"/>
              <w:rPr>
                <w:rFonts w:ascii="Times New Roman" w:eastAsia="Calibri" w:hAnsi="Times New Roman" w:cs="Times New Roman"/>
                <w:b/>
                <w:bCs/>
                <w:sz w:val="20"/>
                <w:szCs w:val="20"/>
                <w:lang w:eastAsia="ru-RU"/>
              </w:rPr>
            </w:pPr>
            <w:r w:rsidRPr="00E61341">
              <w:rPr>
                <w:rFonts w:ascii="Times New Roman" w:eastAsia="Calibri" w:hAnsi="Times New Roman" w:cs="Times New Roman"/>
                <w:b/>
                <w:bCs/>
                <w:sz w:val="20"/>
                <w:szCs w:val="20"/>
                <w:lang w:eastAsia="ru-RU"/>
              </w:rPr>
              <w:t>№ п/п</w:t>
            </w:r>
          </w:p>
        </w:tc>
        <w:tc>
          <w:tcPr>
            <w:tcW w:w="2198"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b/>
                <w:bCs/>
                <w:sz w:val="20"/>
                <w:szCs w:val="20"/>
                <w:lang w:eastAsia="ru-RU"/>
              </w:rPr>
            </w:pPr>
            <w:r w:rsidRPr="00E61341">
              <w:rPr>
                <w:rFonts w:ascii="Times New Roman" w:eastAsia="Calibri" w:hAnsi="Times New Roman" w:cs="Times New Roman"/>
                <w:b/>
                <w:bCs/>
                <w:sz w:val="20"/>
                <w:szCs w:val="20"/>
                <w:lang w:eastAsia="ru-RU"/>
              </w:rPr>
              <w:t>Вид деятельности</w:t>
            </w:r>
          </w:p>
        </w:tc>
        <w:tc>
          <w:tcPr>
            <w:tcW w:w="756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ind w:left="2611"/>
              <w:rPr>
                <w:rFonts w:ascii="Times New Roman" w:eastAsia="Calibri" w:hAnsi="Times New Roman" w:cs="Times New Roman"/>
                <w:b/>
                <w:bCs/>
                <w:sz w:val="20"/>
                <w:szCs w:val="20"/>
                <w:lang w:eastAsia="ru-RU"/>
              </w:rPr>
            </w:pPr>
            <w:r w:rsidRPr="00E61341">
              <w:rPr>
                <w:rFonts w:ascii="Times New Roman" w:eastAsia="Calibri" w:hAnsi="Times New Roman" w:cs="Times New Roman"/>
                <w:b/>
                <w:bCs/>
                <w:sz w:val="20"/>
                <w:szCs w:val="20"/>
                <w:lang w:eastAsia="ru-RU"/>
              </w:rPr>
              <w:t>Результат</w:t>
            </w:r>
          </w:p>
        </w:tc>
      </w:tr>
      <w:tr w:rsidR="00E61341" w:rsidRPr="00E61341" w:rsidTr="00E61341">
        <w:tc>
          <w:tcPr>
            <w:tcW w:w="682"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1.</w:t>
            </w:r>
          </w:p>
        </w:tc>
        <w:tc>
          <w:tcPr>
            <w:tcW w:w="2198"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 xml:space="preserve"> Учебная деятельность</w:t>
            </w:r>
          </w:p>
        </w:tc>
        <w:tc>
          <w:tcPr>
            <w:tcW w:w="756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100% учащихся получили аттестаты об основном</w:t>
            </w:r>
            <w:r w:rsidR="00143F26">
              <w:rPr>
                <w:rFonts w:ascii="Times New Roman" w:eastAsia="Calibri" w:hAnsi="Times New Roman" w:cs="Times New Roman"/>
                <w:sz w:val="24"/>
                <w:szCs w:val="24"/>
                <w:lang w:eastAsia="ru-RU"/>
              </w:rPr>
              <w:t xml:space="preserve"> общем и   </w:t>
            </w:r>
            <w:r w:rsidRPr="00E61341">
              <w:rPr>
                <w:rFonts w:ascii="Times New Roman" w:eastAsia="Calibri" w:hAnsi="Times New Roman" w:cs="Times New Roman"/>
                <w:sz w:val="24"/>
                <w:szCs w:val="24"/>
                <w:lang w:eastAsia="ru-RU"/>
              </w:rPr>
              <w:t xml:space="preserve"> среднем общем образовании.</w:t>
            </w:r>
          </w:p>
          <w:p w:rsidR="00E61341" w:rsidRPr="00E61341" w:rsidRDefault="00E61341" w:rsidP="00E61341">
            <w:pPr>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 xml:space="preserve"> Нет условно переведённых учащихся. Нет второгодников.  </w:t>
            </w:r>
          </w:p>
          <w:p w:rsidR="00E61341" w:rsidRPr="00E61341" w:rsidRDefault="00E61341" w:rsidP="00E61341">
            <w:pPr>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Все учащиеся   осваивают образовательный стандарт.</w:t>
            </w:r>
          </w:p>
          <w:p w:rsidR="00E61341" w:rsidRPr="00E61341" w:rsidRDefault="00E61341" w:rsidP="00E61341">
            <w:pPr>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 xml:space="preserve">Нет учащихся, имеющих более 20% пропусков уроков без уважительной причины. </w:t>
            </w:r>
          </w:p>
          <w:p w:rsidR="00E61341" w:rsidRPr="00E61341" w:rsidRDefault="00E61341" w:rsidP="00E61341">
            <w:pPr>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 xml:space="preserve">Наблюдается рост результатов ЕГЭ </w:t>
            </w:r>
            <w:proofErr w:type="gramStart"/>
            <w:r w:rsidRPr="00E61341">
              <w:rPr>
                <w:rFonts w:ascii="Times New Roman" w:eastAsia="Calibri" w:hAnsi="Times New Roman" w:cs="Times New Roman"/>
                <w:sz w:val="24"/>
                <w:szCs w:val="24"/>
                <w:lang w:eastAsia="ru-RU"/>
              </w:rPr>
              <w:t xml:space="preserve">по  </w:t>
            </w:r>
            <w:r w:rsidR="00143F26">
              <w:rPr>
                <w:rFonts w:ascii="Times New Roman" w:eastAsia="Calibri" w:hAnsi="Times New Roman" w:cs="Times New Roman"/>
                <w:sz w:val="24"/>
                <w:szCs w:val="24"/>
                <w:lang w:eastAsia="ru-RU"/>
              </w:rPr>
              <w:t>всем</w:t>
            </w:r>
            <w:proofErr w:type="gramEnd"/>
            <w:r w:rsidR="00143F26">
              <w:rPr>
                <w:rFonts w:ascii="Times New Roman" w:eastAsia="Calibri" w:hAnsi="Times New Roman" w:cs="Times New Roman"/>
                <w:sz w:val="24"/>
                <w:szCs w:val="24"/>
                <w:lang w:eastAsia="ru-RU"/>
              </w:rPr>
              <w:t xml:space="preserve"> предметам, </w:t>
            </w:r>
            <w:r w:rsidRPr="00E61341">
              <w:rPr>
                <w:rFonts w:ascii="Times New Roman" w:eastAsia="Calibri" w:hAnsi="Times New Roman" w:cs="Times New Roman"/>
                <w:sz w:val="24"/>
                <w:szCs w:val="24"/>
                <w:lang w:eastAsia="ru-RU"/>
              </w:rPr>
              <w:t xml:space="preserve"> резу</w:t>
            </w:r>
            <w:r w:rsidR="00143F26">
              <w:rPr>
                <w:rFonts w:ascii="Times New Roman" w:eastAsia="Calibri" w:hAnsi="Times New Roman" w:cs="Times New Roman"/>
                <w:sz w:val="24"/>
                <w:szCs w:val="24"/>
                <w:lang w:eastAsia="ru-RU"/>
              </w:rPr>
              <w:t>льтаты лучшие в районе и городе, регионе.</w:t>
            </w:r>
          </w:p>
          <w:p w:rsidR="00E61341" w:rsidRPr="00E61341" w:rsidRDefault="00E61341" w:rsidP="00E61341">
            <w:pPr>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 xml:space="preserve">Все выпускники 11 класса </w:t>
            </w:r>
            <w:proofErr w:type="gramStart"/>
            <w:r w:rsidRPr="00E61341">
              <w:rPr>
                <w:rFonts w:ascii="Times New Roman" w:eastAsia="Calibri" w:hAnsi="Times New Roman" w:cs="Times New Roman"/>
                <w:sz w:val="24"/>
                <w:szCs w:val="24"/>
                <w:lang w:eastAsia="ru-RU"/>
              </w:rPr>
              <w:t>преодолели  с</w:t>
            </w:r>
            <w:proofErr w:type="gramEnd"/>
            <w:r w:rsidRPr="00E61341">
              <w:rPr>
                <w:rFonts w:ascii="Times New Roman" w:eastAsia="Calibri" w:hAnsi="Times New Roman" w:cs="Times New Roman"/>
                <w:sz w:val="24"/>
                <w:szCs w:val="24"/>
                <w:lang w:eastAsia="ru-RU"/>
              </w:rPr>
              <w:t xml:space="preserve"> первого раза минимальный порог при сдаче экзаменов. </w:t>
            </w:r>
          </w:p>
          <w:p w:rsidR="00E61341" w:rsidRPr="00E61341" w:rsidRDefault="00E61341" w:rsidP="00E61341">
            <w:pPr>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По данным школьного анкетирования, увеличилось количество родителей, удовлетворённых уровнем преподавания.</w:t>
            </w:r>
          </w:p>
          <w:p w:rsidR="00E61341" w:rsidRPr="00E61341" w:rsidRDefault="00E61341" w:rsidP="00E61341">
            <w:pPr>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Положительная динамика по результатам мониторинга физического развития обучающихся.</w:t>
            </w:r>
          </w:p>
        </w:tc>
      </w:tr>
      <w:tr w:rsidR="00E61341" w:rsidRPr="00E61341" w:rsidTr="00E61341">
        <w:tc>
          <w:tcPr>
            <w:tcW w:w="682"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2.</w:t>
            </w:r>
          </w:p>
        </w:tc>
        <w:tc>
          <w:tcPr>
            <w:tcW w:w="2198"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Воспитательная деятельность</w:t>
            </w:r>
          </w:p>
        </w:tc>
        <w:tc>
          <w:tcPr>
            <w:tcW w:w="756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numPr>
                <w:ilvl w:val="0"/>
                <w:numId w:val="8"/>
              </w:numPr>
              <w:autoSpaceDE w:val="0"/>
              <w:autoSpaceDN w:val="0"/>
              <w:adjustRightInd w:val="0"/>
              <w:spacing w:after="0" w:line="240" w:lineRule="auto"/>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Повышается результативность участия в районных, региональных и федеральных мероприятиях.</w:t>
            </w:r>
          </w:p>
          <w:p w:rsidR="00E61341" w:rsidRPr="00E61341" w:rsidRDefault="00E61341" w:rsidP="00E61341">
            <w:pPr>
              <w:numPr>
                <w:ilvl w:val="0"/>
                <w:numId w:val="8"/>
              </w:numPr>
              <w:autoSpaceDE w:val="0"/>
              <w:autoSpaceDN w:val="0"/>
              <w:adjustRightInd w:val="0"/>
              <w:spacing w:after="0" w:line="240" w:lineRule="auto"/>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Воспитанники школы   не были участниками ДТП.</w:t>
            </w:r>
          </w:p>
          <w:p w:rsidR="00E61341" w:rsidRPr="00E61341" w:rsidRDefault="00E61341" w:rsidP="00E61341">
            <w:pPr>
              <w:numPr>
                <w:ilvl w:val="0"/>
                <w:numId w:val="8"/>
              </w:numPr>
              <w:autoSpaceDE w:val="0"/>
              <w:autoSpaceDN w:val="0"/>
              <w:adjustRightInd w:val="0"/>
              <w:spacing w:after="0" w:line="240" w:lineRule="auto"/>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Увеличилось количество учащихся, занимающихся в кружках и секциях.</w:t>
            </w:r>
          </w:p>
        </w:tc>
      </w:tr>
      <w:tr w:rsidR="00E61341" w:rsidRPr="00E61341" w:rsidTr="00E61341">
        <w:tc>
          <w:tcPr>
            <w:tcW w:w="682"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0"/>
                <w:szCs w:val="20"/>
                <w:lang w:eastAsia="ru-RU"/>
              </w:rPr>
            </w:pPr>
            <w:r w:rsidRPr="00E61341">
              <w:rPr>
                <w:rFonts w:ascii="Times New Roman" w:eastAsia="Calibri" w:hAnsi="Times New Roman" w:cs="Times New Roman"/>
                <w:sz w:val="20"/>
                <w:szCs w:val="20"/>
                <w:lang w:eastAsia="ru-RU"/>
              </w:rPr>
              <w:t>3.</w:t>
            </w:r>
          </w:p>
        </w:tc>
        <w:tc>
          <w:tcPr>
            <w:tcW w:w="2198"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 xml:space="preserve">Методическая работа </w:t>
            </w:r>
          </w:p>
        </w:tc>
        <w:tc>
          <w:tcPr>
            <w:tcW w:w="7560"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numPr>
                <w:ilvl w:val="0"/>
                <w:numId w:val="9"/>
              </w:numPr>
              <w:autoSpaceDE w:val="0"/>
              <w:autoSpaceDN w:val="0"/>
              <w:adjustRightInd w:val="0"/>
              <w:spacing w:after="0" w:line="240" w:lineRule="auto"/>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Выросла доля учителей, имеющих    квалификационную категорию.</w:t>
            </w:r>
          </w:p>
          <w:p w:rsidR="00E61341" w:rsidRPr="00E61341" w:rsidRDefault="00E61341" w:rsidP="00143F26">
            <w:pPr>
              <w:numPr>
                <w:ilvl w:val="0"/>
                <w:numId w:val="9"/>
              </w:numPr>
              <w:autoSpaceDE w:val="0"/>
              <w:autoSpaceDN w:val="0"/>
              <w:adjustRightInd w:val="0"/>
              <w:spacing w:after="0" w:line="240" w:lineRule="auto"/>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 xml:space="preserve">Увеличилось количество   семинаров, проводимых </w:t>
            </w:r>
            <w:r w:rsidR="00143F26">
              <w:rPr>
                <w:rFonts w:ascii="Times New Roman" w:eastAsia="Calibri" w:hAnsi="Times New Roman" w:cs="Times New Roman"/>
                <w:sz w:val="24"/>
                <w:szCs w:val="24"/>
                <w:lang w:eastAsia="ru-RU"/>
              </w:rPr>
              <w:t>в</w:t>
            </w:r>
            <w:r w:rsidRPr="00E61341">
              <w:rPr>
                <w:rFonts w:ascii="Times New Roman" w:eastAsia="Calibri" w:hAnsi="Times New Roman" w:cs="Times New Roman"/>
                <w:sz w:val="24"/>
                <w:szCs w:val="24"/>
                <w:lang w:eastAsia="ru-RU"/>
              </w:rPr>
              <w:t xml:space="preserve"> </w:t>
            </w:r>
            <w:proofErr w:type="gramStart"/>
            <w:r w:rsidRPr="00E61341">
              <w:rPr>
                <w:rFonts w:ascii="Times New Roman" w:eastAsia="Calibri" w:hAnsi="Times New Roman" w:cs="Times New Roman"/>
                <w:sz w:val="24"/>
                <w:szCs w:val="24"/>
                <w:lang w:eastAsia="ru-RU"/>
              </w:rPr>
              <w:t>школ</w:t>
            </w:r>
            <w:r w:rsidR="00143F26">
              <w:rPr>
                <w:rFonts w:ascii="Times New Roman" w:eastAsia="Calibri" w:hAnsi="Times New Roman" w:cs="Times New Roman"/>
                <w:sz w:val="24"/>
                <w:szCs w:val="24"/>
                <w:lang w:eastAsia="ru-RU"/>
              </w:rPr>
              <w:t>е</w:t>
            </w:r>
            <w:r w:rsidRPr="00E61341">
              <w:rPr>
                <w:rFonts w:ascii="Times New Roman" w:eastAsia="Calibri" w:hAnsi="Times New Roman" w:cs="Times New Roman"/>
                <w:sz w:val="24"/>
                <w:szCs w:val="24"/>
                <w:lang w:eastAsia="ru-RU"/>
              </w:rPr>
              <w:t xml:space="preserve">.   </w:t>
            </w:r>
            <w:proofErr w:type="gramEnd"/>
            <w:r w:rsidRPr="00E61341">
              <w:rPr>
                <w:rFonts w:ascii="Times New Roman" w:eastAsia="Calibri" w:hAnsi="Times New Roman" w:cs="Times New Roman"/>
                <w:sz w:val="24"/>
                <w:szCs w:val="24"/>
                <w:lang w:eastAsia="ru-RU"/>
              </w:rPr>
              <w:t xml:space="preserve">  </w:t>
            </w:r>
          </w:p>
        </w:tc>
      </w:tr>
      <w:tr w:rsidR="00E61341" w:rsidRPr="00E61341" w:rsidTr="00E61341">
        <w:tc>
          <w:tcPr>
            <w:tcW w:w="682" w:type="dxa"/>
            <w:tcBorders>
              <w:top w:val="single" w:sz="6" w:space="0" w:color="auto"/>
              <w:left w:val="single" w:sz="6" w:space="0" w:color="auto"/>
              <w:bottom w:val="single" w:sz="6" w:space="0" w:color="auto"/>
              <w:right w:val="single" w:sz="6" w:space="0" w:color="auto"/>
            </w:tcBorders>
          </w:tcPr>
          <w:p w:rsidR="00E61341" w:rsidRPr="00E61341" w:rsidRDefault="00E61341" w:rsidP="00E61341">
            <w:pPr>
              <w:numPr>
                <w:ilvl w:val="0"/>
                <w:numId w:val="8"/>
              </w:numPr>
              <w:autoSpaceDE w:val="0"/>
              <w:autoSpaceDN w:val="0"/>
              <w:adjustRightInd w:val="0"/>
              <w:spacing w:after="0" w:line="240" w:lineRule="auto"/>
              <w:rPr>
                <w:rFonts w:ascii="Times New Roman" w:eastAsia="Calibri" w:hAnsi="Times New Roman" w:cs="Times New Roman"/>
                <w:sz w:val="20"/>
                <w:szCs w:val="20"/>
                <w:lang w:eastAsia="ru-RU"/>
              </w:rPr>
            </w:pPr>
          </w:p>
        </w:tc>
        <w:tc>
          <w:tcPr>
            <w:tcW w:w="2198" w:type="dxa"/>
            <w:tcBorders>
              <w:top w:val="single" w:sz="6" w:space="0" w:color="auto"/>
              <w:left w:val="single" w:sz="6" w:space="0" w:color="auto"/>
              <w:bottom w:val="single" w:sz="6" w:space="0" w:color="auto"/>
              <w:right w:val="single" w:sz="6" w:space="0" w:color="auto"/>
            </w:tcBorders>
            <w:hideMark/>
          </w:tcPr>
          <w:p w:rsidR="00E61341" w:rsidRPr="00E61341" w:rsidRDefault="00E61341" w:rsidP="00E61341">
            <w:pPr>
              <w:autoSpaceDE w:val="0"/>
              <w:autoSpaceDN w:val="0"/>
              <w:adjustRightInd w:val="0"/>
              <w:spacing w:after="0" w:line="240" w:lineRule="auto"/>
              <w:rPr>
                <w:rFonts w:ascii="Times New Roman" w:eastAsia="Calibri" w:hAnsi="Times New Roman" w:cs="Times New Roman"/>
                <w:sz w:val="24"/>
                <w:szCs w:val="24"/>
                <w:lang w:eastAsia="ru-RU"/>
              </w:rPr>
            </w:pPr>
            <w:r w:rsidRPr="00E61341">
              <w:rPr>
                <w:rFonts w:ascii="Times New Roman" w:eastAsia="Calibri" w:hAnsi="Times New Roman" w:cs="Times New Roman"/>
                <w:sz w:val="24"/>
                <w:szCs w:val="24"/>
                <w:lang w:eastAsia="ru-RU"/>
              </w:rPr>
              <w:t>Работа с родительской общественностью</w:t>
            </w:r>
          </w:p>
        </w:tc>
        <w:tc>
          <w:tcPr>
            <w:tcW w:w="7560" w:type="dxa"/>
            <w:tcBorders>
              <w:top w:val="single" w:sz="6" w:space="0" w:color="auto"/>
              <w:left w:val="single" w:sz="6" w:space="0" w:color="auto"/>
              <w:bottom w:val="single" w:sz="6" w:space="0" w:color="auto"/>
              <w:right w:val="single" w:sz="6" w:space="0" w:color="auto"/>
            </w:tcBorders>
            <w:hideMark/>
          </w:tcPr>
          <w:p w:rsidR="00E61341" w:rsidRPr="00E61341" w:rsidRDefault="00143F26" w:rsidP="00143F26">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00E61341" w:rsidRPr="00E61341">
              <w:rPr>
                <w:rFonts w:ascii="Times New Roman" w:eastAsia="Calibri" w:hAnsi="Times New Roman" w:cs="Times New Roman"/>
                <w:sz w:val="24"/>
                <w:szCs w:val="24"/>
                <w:lang w:eastAsia="ru-RU"/>
              </w:rPr>
              <w:t xml:space="preserve">Проведено четыре заседания управляющего совета. </w:t>
            </w:r>
          </w:p>
          <w:p w:rsidR="00E61341" w:rsidRPr="00E61341" w:rsidRDefault="00143F26" w:rsidP="00143F26">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00E61341" w:rsidRPr="00E61341">
              <w:rPr>
                <w:rFonts w:ascii="Times New Roman" w:eastAsia="Calibri" w:hAnsi="Times New Roman" w:cs="Times New Roman"/>
                <w:sz w:val="24"/>
                <w:szCs w:val="24"/>
                <w:lang w:eastAsia="ru-RU"/>
              </w:rPr>
              <w:t>Обсужден и согласован Публичный доклад школы.</w:t>
            </w:r>
          </w:p>
          <w:p w:rsidR="00E61341" w:rsidRPr="00E61341" w:rsidRDefault="00143F26" w:rsidP="00143F26">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00E61341" w:rsidRPr="00E61341">
              <w:rPr>
                <w:rFonts w:ascii="Times New Roman" w:eastAsia="Calibri" w:hAnsi="Times New Roman" w:cs="Times New Roman"/>
                <w:sz w:val="24"/>
                <w:szCs w:val="24"/>
                <w:lang w:eastAsia="ru-RU"/>
              </w:rPr>
              <w:t xml:space="preserve">Обсужден и согласован отчет о </w:t>
            </w:r>
            <w:proofErr w:type="spellStart"/>
            <w:r w:rsidR="00E61341" w:rsidRPr="00E61341">
              <w:rPr>
                <w:rFonts w:ascii="Times New Roman" w:eastAsia="Calibri" w:hAnsi="Times New Roman" w:cs="Times New Roman"/>
                <w:sz w:val="24"/>
                <w:szCs w:val="24"/>
                <w:lang w:eastAsia="ru-RU"/>
              </w:rPr>
              <w:t>самообследовании</w:t>
            </w:r>
            <w:proofErr w:type="spellEnd"/>
            <w:r w:rsidR="00E61341" w:rsidRPr="00E61341">
              <w:rPr>
                <w:rFonts w:ascii="Times New Roman" w:eastAsia="Calibri" w:hAnsi="Times New Roman" w:cs="Times New Roman"/>
                <w:sz w:val="24"/>
                <w:szCs w:val="24"/>
                <w:lang w:eastAsia="ru-RU"/>
              </w:rPr>
              <w:t xml:space="preserve"> школы за прошедший год.</w:t>
            </w:r>
          </w:p>
          <w:p w:rsidR="00E61341" w:rsidRPr="00E61341" w:rsidRDefault="00143F26" w:rsidP="00143F26">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sidR="00E61341" w:rsidRPr="00E61341">
              <w:rPr>
                <w:rFonts w:ascii="Times New Roman" w:eastAsia="Calibri" w:hAnsi="Times New Roman" w:cs="Times New Roman"/>
                <w:sz w:val="24"/>
                <w:szCs w:val="24"/>
                <w:lang w:eastAsia="ru-RU"/>
              </w:rPr>
              <w:t>Приняты ряд решений по дальнейшему развитию школы и усовершенствованию учебно-воспитательного процесса.  Обсуждены и согласованы вопросы по безопасности, внеклассная и внеурочная деятельность, режим работы.</w:t>
            </w:r>
          </w:p>
        </w:tc>
      </w:tr>
    </w:tbl>
    <w:p w:rsidR="00E61341" w:rsidRPr="00E61341" w:rsidRDefault="00E61341" w:rsidP="00E61341">
      <w:pPr>
        <w:spacing w:line="240" w:lineRule="auto"/>
        <w:rPr>
          <w:rFonts w:ascii="Times New Roman" w:eastAsia="Calibri" w:hAnsi="Times New Roman" w:cs="Times New Roman"/>
          <w:b/>
          <w:bCs/>
          <w:sz w:val="24"/>
          <w:szCs w:val="24"/>
        </w:rPr>
      </w:pPr>
    </w:p>
    <w:p w:rsidR="00E61341" w:rsidRPr="00E61341" w:rsidRDefault="00B4679B" w:rsidP="00C71D59">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1322A7">
        <w:rPr>
          <w:rFonts w:ascii="Times New Roman" w:eastAsia="Calibri" w:hAnsi="Times New Roman" w:cs="Times New Roman"/>
          <w:b/>
          <w:bCs/>
          <w:sz w:val="24"/>
          <w:szCs w:val="24"/>
        </w:rPr>
        <w:t>1</w:t>
      </w:r>
      <w:r w:rsidR="00E61341" w:rsidRPr="00E61341">
        <w:rPr>
          <w:rFonts w:ascii="Times New Roman" w:eastAsia="Calibri" w:hAnsi="Times New Roman" w:cs="Times New Roman"/>
          <w:b/>
          <w:bCs/>
          <w:sz w:val="24"/>
          <w:szCs w:val="24"/>
        </w:rPr>
        <w:t>.2. Направления совершенствования образовательной деятельности</w:t>
      </w:r>
    </w:p>
    <w:p w:rsidR="00E61341" w:rsidRPr="00E61341" w:rsidRDefault="00E61341" w:rsidP="001A4C16">
      <w:pPr>
        <w:pStyle w:val="a5"/>
        <w:jc w:val="both"/>
        <w:rPr>
          <w:rFonts w:eastAsia="Calibri"/>
        </w:rPr>
      </w:pPr>
      <w:r w:rsidRPr="00E61341">
        <w:rPr>
          <w:rFonts w:eastAsia="Calibri"/>
        </w:rPr>
        <w:t>1. Модернизация направлений образовательной деятельности школы в соответствии с требованиями ФГОС;</w:t>
      </w:r>
    </w:p>
    <w:p w:rsidR="00E61341" w:rsidRPr="00E61341" w:rsidRDefault="00E61341" w:rsidP="001A4C16">
      <w:pPr>
        <w:pStyle w:val="a5"/>
        <w:jc w:val="both"/>
        <w:rPr>
          <w:rFonts w:eastAsia="Calibri"/>
        </w:rPr>
      </w:pPr>
      <w:r w:rsidRPr="00E61341">
        <w:rPr>
          <w:rFonts w:eastAsia="Calibri"/>
        </w:rPr>
        <w:t>2. Достижение стабильно высокого качества обучения на всех образовательных ступенях, особое внимание обратить на выпускников 9-х классов;</w:t>
      </w:r>
    </w:p>
    <w:p w:rsidR="00E61341" w:rsidRPr="00E61341" w:rsidRDefault="00E61341" w:rsidP="001A4C16">
      <w:pPr>
        <w:pStyle w:val="a5"/>
        <w:jc w:val="both"/>
        <w:rPr>
          <w:rFonts w:eastAsia="Calibri"/>
        </w:rPr>
      </w:pPr>
      <w:r w:rsidRPr="00E61341">
        <w:rPr>
          <w:rFonts w:eastAsia="Calibri"/>
        </w:rPr>
        <w:t>3. Совершенствование системы педагогической работы по развитию индивидуальных способностей обучающихся;</w:t>
      </w:r>
    </w:p>
    <w:p w:rsidR="00E61341" w:rsidRPr="00E61341" w:rsidRDefault="00E61341" w:rsidP="001A4C16">
      <w:pPr>
        <w:pStyle w:val="a5"/>
        <w:jc w:val="both"/>
        <w:rPr>
          <w:rFonts w:eastAsia="Calibri"/>
        </w:rPr>
      </w:pPr>
      <w:r w:rsidRPr="00E61341">
        <w:rPr>
          <w:rFonts w:eastAsia="Calibri"/>
        </w:rPr>
        <w:t>4. Продолжить работу по совершенствованию кадровой политики с целью привлечения молодых специалистов;</w:t>
      </w:r>
    </w:p>
    <w:p w:rsidR="00E61341" w:rsidRPr="00E61341" w:rsidRDefault="00E61341" w:rsidP="001A4C16">
      <w:pPr>
        <w:pStyle w:val="a5"/>
        <w:jc w:val="both"/>
        <w:rPr>
          <w:rFonts w:eastAsia="Calibri"/>
        </w:rPr>
      </w:pPr>
      <w:r w:rsidRPr="00E61341">
        <w:rPr>
          <w:rFonts w:eastAsia="Calibri"/>
        </w:rPr>
        <w:t>5. Повышение профессионального уровня педагогических кадров путем вовлечения их в исследовательскую, научно-экспериментальную деятельность;</w:t>
      </w:r>
    </w:p>
    <w:p w:rsidR="00E61341" w:rsidRPr="00E61341" w:rsidRDefault="00E61341" w:rsidP="001A4C16">
      <w:pPr>
        <w:pStyle w:val="a5"/>
        <w:jc w:val="both"/>
        <w:rPr>
          <w:rFonts w:eastAsia="Calibri"/>
        </w:rPr>
      </w:pPr>
      <w:r w:rsidRPr="00E61341">
        <w:rPr>
          <w:rFonts w:eastAsia="Calibri"/>
        </w:rPr>
        <w:t xml:space="preserve">6. Продолжить работу по усилению материально-технической базы школы, при </w:t>
      </w:r>
      <w:proofErr w:type="gramStart"/>
      <w:r w:rsidRPr="00E61341">
        <w:rPr>
          <w:rFonts w:eastAsia="Calibri"/>
        </w:rPr>
        <w:t>этом  первоочередными</w:t>
      </w:r>
      <w:proofErr w:type="gramEnd"/>
      <w:r w:rsidRPr="00E61341">
        <w:rPr>
          <w:rFonts w:eastAsia="Calibri"/>
        </w:rPr>
        <w:t xml:space="preserve"> задачами считать – приобретение мультимедийного оборудования и обновление компьютерной базы школы.</w:t>
      </w:r>
    </w:p>
    <w:p w:rsidR="00955531" w:rsidRDefault="00955531" w:rsidP="00C71D59">
      <w:pPr>
        <w:shd w:val="clear" w:color="auto" w:fill="FFFFFF"/>
        <w:spacing w:line="240" w:lineRule="auto"/>
        <w:jc w:val="center"/>
        <w:rPr>
          <w:rFonts w:ascii="Times New Roman" w:eastAsia="Calibri" w:hAnsi="Times New Roman" w:cs="Times New Roman"/>
          <w:b/>
          <w:bCs/>
          <w:sz w:val="24"/>
          <w:szCs w:val="24"/>
        </w:rPr>
      </w:pPr>
    </w:p>
    <w:p w:rsidR="00955531" w:rsidRDefault="00955531" w:rsidP="00C71D59">
      <w:pPr>
        <w:shd w:val="clear" w:color="auto" w:fill="FFFFFF"/>
        <w:spacing w:line="240" w:lineRule="auto"/>
        <w:jc w:val="center"/>
        <w:rPr>
          <w:rFonts w:ascii="Times New Roman" w:eastAsia="Calibri" w:hAnsi="Times New Roman" w:cs="Times New Roman"/>
          <w:b/>
          <w:bCs/>
          <w:sz w:val="24"/>
          <w:szCs w:val="24"/>
        </w:rPr>
      </w:pPr>
    </w:p>
    <w:p w:rsidR="00E61341" w:rsidRPr="00E61341" w:rsidRDefault="00B4679B" w:rsidP="00C71D59">
      <w:pPr>
        <w:shd w:val="clear" w:color="auto" w:fill="FFFFFF"/>
        <w:spacing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1</w:t>
      </w:r>
      <w:r w:rsidR="001322A7">
        <w:rPr>
          <w:rFonts w:ascii="Times New Roman" w:eastAsia="Calibri" w:hAnsi="Times New Roman" w:cs="Times New Roman"/>
          <w:b/>
          <w:bCs/>
          <w:sz w:val="24"/>
          <w:szCs w:val="24"/>
        </w:rPr>
        <w:t>1</w:t>
      </w:r>
      <w:r w:rsidR="00E61341" w:rsidRPr="00E61341">
        <w:rPr>
          <w:rFonts w:ascii="Times New Roman" w:eastAsia="Calibri" w:hAnsi="Times New Roman" w:cs="Times New Roman"/>
          <w:b/>
          <w:bCs/>
          <w:sz w:val="24"/>
          <w:szCs w:val="24"/>
        </w:rPr>
        <w:t>.3. Пути решения проблем</w:t>
      </w:r>
    </w:p>
    <w:p w:rsidR="00E61341" w:rsidRPr="00E61341" w:rsidRDefault="00E61341" w:rsidP="001A4C16">
      <w:pPr>
        <w:pStyle w:val="a5"/>
        <w:numPr>
          <w:ilvl w:val="0"/>
          <w:numId w:val="21"/>
        </w:numPr>
        <w:jc w:val="both"/>
        <w:rPr>
          <w:rFonts w:eastAsia="Calibri"/>
        </w:rPr>
      </w:pPr>
      <w:r w:rsidRPr="00E61341">
        <w:rPr>
          <w:rFonts w:eastAsia="Calibri"/>
        </w:rPr>
        <w:t>Развитие инновационного потенциала ОО по направлениям:</w:t>
      </w:r>
    </w:p>
    <w:p w:rsidR="00E61341" w:rsidRPr="00E61341" w:rsidRDefault="00E61341" w:rsidP="001A4C16">
      <w:pPr>
        <w:pStyle w:val="a5"/>
        <w:jc w:val="both"/>
        <w:rPr>
          <w:rFonts w:eastAsia="Calibri"/>
        </w:rPr>
      </w:pPr>
      <w:r w:rsidRPr="00E61341">
        <w:rPr>
          <w:rFonts w:eastAsia="Calibri"/>
        </w:rPr>
        <w:t xml:space="preserve">- повышение мотивации педагогов на участие в профессиональных </w:t>
      </w:r>
      <w:r w:rsidR="001322A7" w:rsidRPr="00E61341">
        <w:rPr>
          <w:rFonts w:eastAsia="Calibri"/>
        </w:rPr>
        <w:t>конкурсах, научно</w:t>
      </w:r>
      <w:r w:rsidRPr="00E61341">
        <w:rPr>
          <w:rFonts w:eastAsia="Calibri"/>
        </w:rPr>
        <w:t xml:space="preserve">-практических конференциях, семинарах, </w:t>
      </w:r>
      <w:proofErr w:type="spellStart"/>
      <w:r w:rsidR="001322A7" w:rsidRPr="00E61341">
        <w:rPr>
          <w:rFonts w:eastAsia="Calibri"/>
        </w:rPr>
        <w:t>вебинарах</w:t>
      </w:r>
      <w:proofErr w:type="spellEnd"/>
      <w:r w:rsidR="001322A7" w:rsidRPr="00E61341">
        <w:rPr>
          <w:rFonts w:eastAsia="Calibri"/>
        </w:rPr>
        <w:t xml:space="preserve"> регионального</w:t>
      </w:r>
      <w:r w:rsidRPr="00E61341">
        <w:rPr>
          <w:rFonts w:eastAsia="Calibri"/>
        </w:rPr>
        <w:t>, федерального уровней;</w:t>
      </w:r>
    </w:p>
    <w:p w:rsidR="00E61341" w:rsidRPr="00E61341" w:rsidRDefault="00E61341" w:rsidP="001A4C16">
      <w:pPr>
        <w:pStyle w:val="a5"/>
        <w:jc w:val="both"/>
        <w:rPr>
          <w:rFonts w:eastAsia="Calibri"/>
        </w:rPr>
      </w:pPr>
      <w:r w:rsidRPr="00E61341">
        <w:rPr>
          <w:rFonts w:eastAsia="Calibri"/>
        </w:rPr>
        <w:t>- совершенствовать систему педагогического коллектива с одаренными детьми.</w:t>
      </w:r>
    </w:p>
    <w:p w:rsidR="00E61341" w:rsidRPr="00E61341" w:rsidRDefault="00E61341" w:rsidP="001A4C16">
      <w:pPr>
        <w:pStyle w:val="a5"/>
        <w:numPr>
          <w:ilvl w:val="0"/>
          <w:numId w:val="21"/>
        </w:numPr>
        <w:jc w:val="both"/>
        <w:rPr>
          <w:rFonts w:eastAsia="Calibri"/>
        </w:rPr>
      </w:pPr>
      <w:r w:rsidRPr="00E61341">
        <w:rPr>
          <w:rFonts w:eastAsia="Calibri"/>
        </w:rPr>
        <w:t>Обновление образовательной среды на основе компетентностного, системно-</w:t>
      </w:r>
      <w:proofErr w:type="spellStart"/>
      <w:r w:rsidRPr="00E61341">
        <w:rPr>
          <w:rFonts w:eastAsia="Calibri"/>
        </w:rPr>
        <w:t>деятельностного</w:t>
      </w:r>
      <w:proofErr w:type="spellEnd"/>
      <w:r w:rsidRPr="00E61341">
        <w:rPr>
          <w:rFonts w:eastAsia="Calibri"/>
        </w:rPr>
        <w:t xml:space="preserve"> подхода как необходимое условие достижения высокого </w:t>
      </w:r>
      <w:r w:rsidR="001322A7" w:rsidRPr="00E61341">
        <w:rPr>
          <w:rFonts w:eastAsia="Calibri"/>
        </w:rPr>
        <w:t>качества школьного</w:t>
      </w:r>
      <w:r w:rsidRPr="00E61341">
        <w:rPr>
          <w:rFonts w:eastAsia="Calibri"/>
        </w:rPr>
        <w:t xml:space="preserve"> образования.</w:t>
      </w:r>
    </w:p>
    <w:p w:rsidR="00E61341" w:rsidRPr="00E61341" w:rsidRDefault="00E61341" w:rsidP="001A4C16">
      <w:pPr>
        <w:pStyle w:val="a5"/>
        <w:numPr>
          <w:ilvl w:val="0"/>
          <w:numId w:val="21"/>
        </w:numPr>
        <w:jc w:val="both"/>
        <w:rPr>
          <w:rFonts w:eastAsia="Calibri"/>
        </w:rPr>
      </w:pPr>
      <w:r w:rsidRPr="00E61341">
        <w:rPr>
          <w:rFonts w:eastAsia="Calibri"/>
        </w:rPr>
        <w:t xml:space="preserve">Переход к стратегии социального проектирования и конструирования в </w:t>
      </w:r>
      <w:r w:rsidR="001322A7" w:rsidRPr="00E61341">
        <w:rPr>
          <w:rFonts w:eastAsia="Calibri"/>
        </w:rPr>
        <w:t>системе образования</w:t>
      </w:r>
      <w:r w:rsidRPr="00E61341">
        <w:rPr>
          <w:rFonts w:eastAsia="Calibri"/>
        </w:rPr>
        <w:t xml:space="preserve"> школы на основе разработки содержания и технологий </w:t>
      </w:r>
      <w:r w:rsidR="001322A7" w:rsidRPr="00E61341">
        <w:rPr>
          <w:rFonts w:eastAsia="Calibri"/>
        </w:rPr>
        <w:t>образования, определяющих</w:t>
      </w:r>
      <w:r w:rsidRPr="00E61341">
        <w:rPr>
          <w:rFonts w:eastAsia="Calibri"/>
        </w:rPr>
        <w:t xml:space="preserve"> пути и способы достижения социально желаемого уровня личностного </w:t>
      </w:r>
      <w:r w:rsidR="001322A7" w:rsidRPr="00E61341">
        <w:rPr>
          <w:rFonts w:eastAsia="Calibri"/>
        </w:rPr>
        <w:t>и познавательного</w:t>
      </w:r>
      <w:r w:rsidRPr="00E61341">
        <w:rPr>
          <w:rFonts w:eastAsia="Calibri"/>
        </w:rPr>
        <w:t xml:space="preserve"> развития обучающихся.</w:t>
      </w:r>
    </w:p>
    <w:p w:rsidR="00E61341" w:rsidRPr="00E61341" w:rsidRDefault="00E61341" w:rsidP="001A4C16">
      <w:pPr>
        <w:pStyle w:val="a5"/>
        <w:numPr>
          <w:ilvl w:val="0"/>
          <w:numId w:val="21"/>
        </w:numPr>
        <w:jc w:val="both"/>
        <w:rPr>
          <w:rFonts w:eastAsia="Calibri"/>
        </w:rPr>
      </w:pPr>
      <w:r w:rsidRPr="00E61341">
        <w:rPr>
          <w:rFonts w:eastAsia="Calibri"/>
        </w:rPr>
        <w:t>Обеспечение непрерывного профессионального образования педагогов в соответствии с требованиями ФГОС, современной модели повышения квалификации и переподготовки педагогических кадров, миссией, целями и задачами ОО.</w:t>
      </w:r>
    </w:p>
    <w:p w:rsidR="00E61341" w:rsidRPr="00E61341" w:rsidRDefault="00E61341" w:rsidP="001A4C16">
      <w:pPr>
        <w:pStyle w:val="a5"/>
        <w:jc w:val="both"/>
      </w:pPr>
    </w:p>
    <w:p w:rsidR="00E61341" w:rsidRPr="00E61341" w:rsidRDefault="00E61341" w:rsidP="00E61341">
      <w:pPr>
        <w:spacing w:after="0" w:line="240" w:lineRule="auto"/>
        <w:jc w:val="center"/>
        <w:rPr>
          <w:rFonts w:ascii="Times New Roman" w:eastAsia="Times New Roman" w:hAnsi="Times New Roman" w:cs="Times New Roman"/>
          <w:b/>
          <w:bCs/>
          <w:sz w:val="24"/>
          <w:szCs w:val="24"/>
          <w:lang w:eastAsia="ru-RU"/>
        </w:rPr>
      </w:pPr>
    </w:p>
    <w:p w:rsidR="001322A7" w:rsidRPr="001322A7" w:rsidRDefault="001322A7" w:rsidP="00AE4E27">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lang w:eastAsia="ru-RU"/>
        </w:rPr>
      </w:pPr>
      <w:r w:rsidRPr="001322A7">
        <w:rPr>
          <w:rFonts w:ascii="Times New Roman" w:eastAsia="Times New Roman" w:hAnsi="Times New Roman" w:cs="Times New Roman"/>
          <w:b/>
          <w:bCs/>
          <w:sz w:val="24"/>
          <w:szCs w:val="24"/>
          <w:lang w:eastAsia="ru-RU"/>
        </w:rPr>
        <w:t xml:space="preserve">14. </w:t>
      </w:r>
      <w:r w:rsidR="00AE4E27" w:rsidRPr="001322A7">
        <w:rPr>
          <w:rFonts w:ascii="Times New Roman" w:eastAsia="Times New Roman" w:hAnsi="Times New Roman" w:cs="Times New Roman"/>
          <w:b/>
          <w:bCs/>
          <w:sz w:val="24"/>
          <w:szCs w:val="24"/>
          <w:lang w:eastAsia="ru-RU"/>
        </w:rPr>
        <w:t>Показатели</w:t>
      </w:r>
      <w:r w:rsidR="00AE4E27" w:rsidRPr="001322A7">
        <w:rPr>
          <w:rFonts w:ascii="Times New Roman" w:eastAsia="Times New Roman" w:hAnsi="Times New Roman" w:cs="Times New Roman"/>
          <w:b/>
          <w:bCs/>
          <w:sz w:val="24"/>
          <w:szCs w:val="24"/>
          <w:lang w:eastAsia="ru-RU"/>
        </w:rPr>
        <w:br/>
        <w:t xml:space="preserve">деятельности общеобразовательной организации, подлежащей </w:t>
      </w:r>
      <w:proofErr w:type="spellStart"/>
      <w:r w:rsidRPr="001322A7">
        <w:rPr>
          <w:rFonts w:ascii="Times New Roman" w:eastAsia="Times New Roman" w:hAnsi="Times New Roman" w:cs="Times New Roman"/>
          <w:b/>
          <w:bCs/>
          <w:sz w:val="24"/>
          <w:szCs w:val="24"/>
          <w:lang w:eastAsia="ru-RU"/>
        </w:rPr>
        <w:t>самообследованию</w:t>
      </w:r>
      <w:proofErr w:type="spellEnd"/>
    </w:p>
    <w:p w:rsidR="00AE4E27" w:rsidRPr="001322A7" w:rsidRDefault="001322A7" w:rsidP="00AE4E27">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lang w:eastAsia="ru-RU"/>
        </w:rPr>
      </w:pPr>
      <w:r w:rsidRPr="001322A7">
        <w:rPr>
          <w:rFonts w:ascii="Times New Roman" w:eastAsia="Times New Roman" w:hAnsi="Times New Roman" w:cs="Times New Roman"/>
          <w:b/>
          <w:bCs/>
          <w:sz w:val="24"/>
          <w:szCs w:val="24"/>
          <w:lang w:eastAsia="ru-RU"/>
        </w:rPr>
        <w:t xml:space="preserve"> (</w:t>
      </w:r>
      <w:r w:rsidR="00AE4E27" w:rsidRPr="001322A7">
        <w:rPr>
          <w:rFonts w:ascii="Times New Roman" w:eastAsia="Times New Roman" w:hAnsi="Times New Roman" w:cs="Times New Roman"/>
          <w:b/>
          <w:bCs/>
          <w:sz w:val="24"/>
          <w:szCs w:val="24"/>
          <w:lang w:eastAsia="ru-RU"/>
        </w:rPr>
        <w:t>утв. приказом Министерства образования и науки РФ от 10 декабря 2013 г. № 1324)</w:t>
      </w:r>
    </w:p>
    <w:p w:rsidR="00AE4E27" w:rsidRPr="001322A7" w:rsidRDefault="00AE4E27" w:rsidP="00AE4E27">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1322A7">
        <w:rPr>
          <w:rFonts w:ascii="Times New Roman" w:eastAsia="Times New Roman" w:hAnsi="Times New Roman" w:cs="Times New Roman"/>
          <w:b/>
          <w:sz w:val="24"/>
          <w:szCs w:val="24"/>
          <w:lang w:eastAsia="ru-RU"/>
        </w:rPr>
        <w:t>за 2017 год</w:t>
      </w:r>
    </w:p>
    <w:p w:rsidR="00AE4E27" w:rsidRDefault="00AE4E27" w:rsidP="00AE4E27">
      <w:pPr>
        <w:autoSpaceDE w:val="0"/>
        <w:autoSpaceDN w:val="0"/>
        <w:adjustRightInd w:val="0"/>
        <w:spacing w:before="67" w:after="0" w:line="278" w:lineRule="exact"/>
        <w:ind w:left="720" w:right="-31"/>
        <w:jc w:val="center"/>
        <w:rPr>
          <w:rFonts w:ascii="Times New Roman" w:eastAsia="Times New Roman" w:hAnsi="Times New Roman" w:cs="Times New Roman"/>
          <w:b/>
          <w:bCs/>
          <w:sz w:val="32"/>
          <w:szCs w:val="32"/>
          <w:lang w:eastAsia="ru-RU"/>
        </w:rPr>
      </w:pPr>
    </w:p>
    <w:tbl>
      <w:tblPr>
        <w:tblW w:w="1095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346"/>
        <w:gridCol w:w="2488"/>
      </w:tblGrid>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082B60" w:rsidRDefault="00AE4E27" w:rsidP="00AE4E27">
            <w:pPr>
              <w:pStyle w:val="aa"/>
              <w:jc w:val="center"/>
              <w:rPr>
                <w:b/>
                <w:i/>
              </w:rPr>
            </w:pPr>
            <w:r w:rsidRPr="00082B60">
              <w:rPr>
                <w:b/>
                <w:i/>
              </w:rPr>
              <w:t>№ п/п</w:t>
            </w:r>
          </w:p>
        </w:tc>
        <w:tc>
          <w:tcPr>
            <w:tcW w:w="7346" w:type="dxa"/>
            <w:tcBorders>
              <w:top w:val="single" w:sz="4" w:space="0" w:color="auto"/>
              <w:left w:val="single" w:sz="4" w:space="0" w:color="auto"/>
              <w:bottom w:val="single" w:sz="4" w:space="0" w:color="auto"/>
              <w:right w:val="single" w:sz="4" w:space="0" w:color="auto"/>
            </w:tcBorders>
          </w:tcPr>
          <w:p w:rsidR="00AE4E27" w:rsidRPr="00082B60" w:rsidRDefault="00AE4E27" w:rsidP="00AE4E27">
            <w:pPr>
              <w:pStyle w:val="aa"/>
              <w:jc w:val="center"/>
              <w:rPr>
                <w:b/>
                <w:i/>
              </w:rPr>
            </w:pPr>
            <w:r w:rsidRPr="00082B60">
              <w:rPr>
                <w:b/>
                <w:i/>
              </w:rPr>
              <w:t>Показатели</w:t>
            </w:r>
          </w:p>
        </w:tc>
        <w:tc>
          <w:tcPr>
            <w:tcW w:w="2488" w:type="dxa"/>
            <w:tcBorders>
              <w:top w:val="single" w:sz="4" w:space="0" w:color="auto"/>
              <w:left w:val="single" w:sz="4" w:space="0" w:color="auto"/>
              <w:bottom w:val="single" w:sz="4" w:space="0" w:color="auto"/>
            </w:tcBorders>
          </w:tcPr>
          <w:p w:rsidR="00AE4E27" w:rsidRPr="00082B60" w:rsidRDefault="00AE4E27" w:rsidP="00AE4E27">
            <w:pPr>
              <w:pStyle w:val="aa"/>
              <w:jc w:val="center"/>
              <w:rPr>
                <w:b/>
                <w:i/>
              </w:rPr>
            </w:pPr>
            <w:r w:rsidRPr="00082B60">
              <w:rPr>
                <w:b/>
                <w:i/>
              </w:rPr>
              <w:t>Единица измерения</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443C3E" w:rsidRDefault="00AE4E27" w:rsidP="00AE4E27">
            <w:pPr>
              <w:pStyle w:val="aa"/>
              <w:jc w:val="center"/>
            </w:pPr>
            <w:r w:rsidRPr="00443C3E">
              <w:t>1.</w:t>
            </w:r>
          </w:p>
        </w:tc>
        <w:tc>
          <w:tcPr>
            <w:tcW w:w="7346" w:type="dxa"/>
            <w:tcBorders>
              <w:top w:val="single" w:sz="4" w:space="0" w:color="auto"/>
              <w:left w:val="single" w:sz="4" w:space="0" w:color="auto"/>
              <w:bottom w:val="single" w:sz="4" w:space="0" w:color="auto"/>
              <w:right w:val="single" w:sz="4" w:space="0" w:color="auto"/>
            </w:tcBorders>
          </w:tcPr>
          <w:p w:rsidR="00AE4E27" w:rsidRPr="00443C3E" w:rsidRDefault="00AE4E27" w:rsidP="00AE4E27">
            <w:pPr>
              <w:pStyle w:val="aa"/>
            </w:pPr>
            <w:r w:rsidRPr="00443C3E">
              <w:t>Образовательная деятельность</w:t>
            </w:r>
          </w:p>
        </w:tc>
        <w:tc>
          <w:tcPr>
            <w:tcW w:w="2488" w:type="dxa"/>
            <w:tcBorders>
              <w:top w:val="single" w:sz="4" w:space="0" w:color="auto"/>
              <w:left w:val="single" w:sz="4" w:space="0" w:color="auto"/>
              <w:bottom w:val="single" w:sz="4" w:space="0" w:color="auto"/>
            </w:tcBorders>
          </w:tcPr>
          <w:p w:rsidR="00AE4E27" w:rsidRPr="00443C3E" w:rsidRDefault="00AE4E27" w:rsidP="00AE4E27">
            <w:pPr>
              <w:pStyle w:val="aa"/>
              <w:jc w:val="center"/>
            </w:pP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443C3E" w:rsidRDefault="00AE4E27" w:rsidP="00AE4E27">
            <w:pPr>
              <w:pStyle w:val="aa"/>
              <w:jc w:val="center"/>
            </w:pPr>
            <w:r w:rsidRPr="00443C3E">
              <w:t>1.1</w:t>
            </w:r>
          </w:p>
        </w:tc>
        <w:tc>
          <w:tcPr>
            <w:tcW w:w="7346" w:type="dxa"/>
            <w:tcBorders>
              <w:top w:val="single" w:sz="4" w:space="0" w:color="auto"/>
              <w:left w:val="single" w:sz="4" w:space="0" w:color="auto"/>
              <w:bottom w:val="single" w:sz="4" w:space="0" w:color="auto"/>
              <w:right w:val="single" w:sz="4" w:space="0" w:color="auto"/>
            </w:tcBorders>
          </w:tcPr>
          <w:p w:rsidR="00AE4E27" w:rsidRPr="00443C3E" w:rsidRDefault="00AE4E27" w:rsidP="00AE4E27">
            <w:pPr>
              <w:pStyle w:val="aa"/>
            </w:pPr>
            <w:r w:rsidRPr="00443C3E">
              <w:t>Общая численность учащихся</w:t>
            </w:r>
          </w:p>
        </w:tc>
        <w:tc>
          <w:tcPr>
            <w:tcW w:w="2488" w:type="dxa"/>
            <w:tcBorders>
              <w:top w:val="single" w:sz="4" w:space="0" w:color="auto"/>
              <w:left w:val="single" w:sz="4" w:space="0" w:color="auto"/>
              <w:bottom w:val="single" w:sz="4" w:space="0" w:color="auto"/>
            </w:tcBorders>
          </w:tcPr>
          <w:p w:rsidR="00AE4E27" w:rsidRPr="00443C3E" w:rsidRDefault="001322A7" w:rsidP="00AE4E27">
            <w:pPr>
              <w:pStyle w:val="aa"/>
              <w:jc w:val="center"/>
            </w:pPr>
            <w:r>
              <w:t>932</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443C3E" w:rsidRDefault="00AE4E27" w:rsidP="00AE4E27">
            <w:pPr>
              <w:pStyle w:val="aa"/>
              <w:jc w:val="center"/>
            </w:pPr>
            <w:r w:rsidRPr="00443C3E">
              <w:t>1.2</w:t>
            </w:r>
          </w:p>
        </w:tc>
        <w:tc>
          <w:tcPr>
            <w:tcW w:w="7346" w:type="dxa"/>
            <w:tcBorders>
              <w:top w:val="single" w:sz="4" w:space="0" w:color="auto"/>
              <w:left w:val="single" w:sz="4" w:space="0" w:color="auto"/>
              <w:bottom w:val="single" w:sz="4" w:space="0" w:color="auto"/>
              <w:right w:val="single" w:sz="4" w:space="0" w:color="auto"/>
            </w:tcBorders>
          </w:tcPr>
          <w:p w:rsidR="00AE4E27" w:rsidRPr="00443C3E" w:rsidRDefault="00AE4E27" w:rsidP="00AE4E27">
            <w:pPr>
              <w:pStyle w:val="aa"/>
            </w:pPr>
            <w:r w:rsidRPr="00443C3E">
              <w:t>Численность учащихся по образовательной программе начального общего образования</w:t>
            </w:r>
          </w:p>
        </w:tc>
        <w:tc>
          <w:tcPr>
            <w:tcW w:w="2488" w:type="dxa"/>
            <w:tcBorders>
              <w:top w:val="single" w:sz="4" w:space="0" w:color="auto"/>
              <w:left w:val="single" w:sz="4" w:space="0" w:color="auto"/>
              <w:bottom w:val="single" w:sz="4" w:space="0" w:color="auto"/>
            </w:tcBorders>
          </w:tcPr>
          <w:p w:rsidR="00AE4E27" w:rsidRPr="00443C3E" w:rsidRDefault="001322A7" w:rsidP="00AE4E27">
            <w:pPr>
              <w:pStyle w:val="aa"/>
              <w:jc w:val="center"/>
            </w:pPr>
            <w:r>
              <w:t>420</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443C3E" w:rsidRDefault="00AE4E27" w:rsidP="00AE4E27">
            <w:pPr>
              <w:pStyle w:val="aa"/>
              <w:jc w:val="center"/>
            </w:pPr>
            <w:r w:rsidRPr="00443C3E">
              <w:t>1.3</w:t>
            </w:r>
          </w:p>
        </w:tc>
        <w:tc>
          <w:tcPr>
            <w:tcW w:w="7346" w:type="dxa"/>
            <w:tcBorders>
              <w:top w:val="single" w:sz="4" w:space="0" w:color="auto"/>
              <w:left w:val="single" w:sz="4" w:space="0" w:color="auto"/>
              <w:bottom w:val="single" w:sz="4" w:space="0" w:color="auto"/>
              <w:right w:val="single" w:sz="4" w:space="0" w:color="auto"/>
            </w:tcBorders>
          </w:tcPr>
          <w:p w:rsidR="00AE4E27" w:rsidRPr="00443C3E" w:rsidRDefault="00AE4E27" w:rsidP="00AE4E27">
            <w:pPr>
              <w:pStyle w:val="aa"/>
            </w:pPr>
            <w:r w:rsidRPr="00443C3E">
              <w:t>Численность учащихся по образовательной программе основного общего образования</w:t>
            </w:r>
          </w:p>
        </w:tc>
        <w:tc>
          <w:tcPr>
            <w:tcW w:w="2488" w:type="dxa"/>
            <w:tcBorders>
              <w:top w:val="single" w:sz="4" w:space="0" w:color="auto"/>
              <w:left w:val="single" w:sz="4" w:space="0" w:color="auto"/>
              <w:bottom w:val="single" w:sz="4" w:space="0" w:color="auto"/>
            </w:tcBorders>
          </w:tcPr>
          <w:p w:rsidR="00AE4E27" w:rsidRPr="00443C3E" w:rsidRDefault="001322A7" w:rsidP="00AE4E27">
            <w:pPr>
              <w:pStyle w:val="aa"/>
              <w:jc w:val="center"/>
            </w:pPr>
            <w:r>
              <w:t>431</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443C3E" w:rsidRDefault="00AE4E27" w:rsidP="00AE4E27">
            <w:pPr>
              <w:pStyle w:val="aa"/>
              <w:jc w:val="center"/>
            </w:pPr>
            <w:r w:rsidRPr="00443C3E">
              <w:t>1.4</w:t>
            </w:r>
          </w:p>
        </w:tc>
        <w:tc>
          <w:tcPr>
            <w:tcW w:w="7346" w:type="dxa"/>
            <w:tcBorders>
              <w:top w:val="single" w:sz="4" w:space="0" w:color="auto"/>
              <w:left w:val="single" w:sz="4" w:space="0" w:color="auto"/>
              <w:bottom w:val="single" w:sz="4" w:space="0" w:color="auto"/>
              <w:right w:val="single" w:sz="4" w:space="0" w:color="auto"/>
            </w:tcBorders>
          </w:tcPr>
          <w:p w:rsidR="00AE4E27" w:rsidRPr="00443C3E" w:rsidRDefault="00AE4E27" w:rsidP="00AE4E27">
            <w:pPr>
              <w:pStyle w:val="aa"/>
            </w:pPr>
            <w:r w:rsidRPr="00443C3E">
              <w:t>Численность учащихся по образовательной программе среднего общего образования</w:t>
            </w:r>
          </w:p>
        </w:tc>
        <w:tc>
          <w:tcPr>
            <w:tcW w:w="2488" w:type="dxa"/>
            <w:tcBorders>
              <w:top w:val="single" w:sz="4" w:space="0" w:color="auto"/>
              <w:left w:val="single" w:sz="4" w:space="0" w:color="auto"/>
              <w:bottom w:val="single" w:sz="4" w:space="0" w:color="auto"/>
            </w:tcBorders>
          </w:tcPr>
          <w:p w:rsidR="00AE4E27" w:rsidRPr="00443C3E" w:rsidRDefault="001322A7" w:rsidP="00AE4E27">
            <w:pPr>
              <w:pStyle w:val="aa"/>
              <w:jc w:val="center"/>
            </w:pPr>
            <w:r>
              <w:t>81</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443C3E" w:rsidRDefault="00AE4E27" w:rsidP="00AE4E27">
            <w:pPr>
              <w:pStyle w:val="aa"/>
              <w:jc w:val="center"/>
            </w:pPr>
            <w:r w:rsidRPr="00443C3E">
              <w:t>1.5</w:t>
            </w:r>
          </w:p>
        </w:tc>
        <w:tc>
          <w:tcPr>
            <w:tcW w:w="7346" w:type="dxa"/>
            <w:tcBorders>
              <w:top w:val="single" w:sz="4" w:space="0" w:color="auto"/>
              <w:left w:val="single" w:sz="4" w:space="0" w:color="auto"/>
              <w:bottom w:val="single" w:sz="4" w:space="0" w:color="auto"/>
              <w:right w:val="single" w:sz="4" w:space="0" w:color="auto"/>
            </w:tcBorders>
          </w:tcPr>
          <w:p w:rsidR="00AE4E27" w:rsidRPr="00443C3E" w:rsidRDefault="00AE4E27" w:rsidP="00AE4E27">
            <w:pPr>
              <w:pStyle w:val="aa"/>
            </w:pPr>
            <w:r w:rsidRPr="00443C3E">
              <w:t>Численность/удельный вес численности учащихся, успевающих на “</w:t>
            </w:r>
            <w:proofErr w:type="gramStart"/>
            <w:r w:rsidRPr="00443C3E">
              <w:t>4”и</w:t>
            </w:r>
            <w:proofErr w:type="gramEnd"/>
            <w:r w:rsidRPr="00443C3E">
              <w:t xml:space="preserve"> “5”по результатам промежуточной аттестации, в общей численности учащихся</w:t>
            </w:r>
          </w:p>
        </w:tc>
        <w:tc>
          <w:tcPr>
            <w:tcW w:w="2488" w:type="dxa"/>
            <w:tcBorders>
              <w:top w:val="single" w:sz="4" w:space="0" w:color="auto"/>
              <w:left w:val="single" w:sz="4" w:space="0" w:color="auto"/>
              <w:bottom w:val="single" w:sz="4" w:space="0" w:color="auto"/>
            </w:tcBorders>
          </w:tcPr>
          <w:p w:rsidR="00AE4E27" w:rsidRDefault="00AE4E27" w:rsidP="00AE4E27">
            <w:pPr>
              <w:pStyle w:val="aa"/>
              <w:jc w:val="center"/>
            </w:pPr>
            <w:r>
              <w:t xml:space="preserve">422 </w:t>
            </w:r>
            <w:r w:rsidRPr="00443C3E">
              <w:t>человек/</w:t>
            </w:r>
          </w:p>
          <w:p w:rsidR="00AE4E27" w:rsidRPr="00443C3E" w:rsidRDefault="00AE4E27" w:rsidP="00AE4E27">
            <w:pPr>
              <w:pStyle w:val="aa"/>
              <w:jc w:val="center"/>
            </w:pPr>
            <w:r>
              <w:t>55,3</w:t>
            </w:r>
            <w:r w:rsidRPr="00443C3E">
              <w:t>%</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443C3E" w:rsidRDefault="00AE4E27" w:rsidP="00AE4E27">
            <w:pPr>
              <w:pStyle w:val="aa"/>
              <w:jc w:val="center"/>
            </w:pPr>
            <w:r w:rsidRPr="00443C3E">
              <w:t>1.6</w:t>
            </w:r>
          </w:p>
        </w:tc>
        <w:tc>
          <w:tcPr>
            <w:tcW w:w="7346" w:type="dxa"/>
            <w:tcBorders>
              <w:top w:val="single" w:sz="4" w:space="0" w:color="auto"/>
              <w:left w:val="single" w:sz="4" w:space="0" w:color="auto"/>
              <w:bottom w:val="single" w:sz="4" w:space="0" w:color="auto"/>
              <w:right w:val="single" w:sz="4" w:space="0" w:color="auto"/>
            </w:tcBorders>
          </w:tcPr>
          <w:p w:rsidR="00AE4E27" w:rsidRPr="00443C3E" w:rsidRDefault="00AE4E27" w:rsidP="00AE4E27">
            <w:pPr>
              <w:pStyle w:val="aa"/>
            </w:pPr>
            <w:r w:rsidRPr="00443C3E">
              <w:t>Средний балл государственной итоговой аттестации выпускников 9 класса по русскому языку</w:t>
            </w:r>
          </w:p>
        </w:tc>
        <w:tc>
          <w:tcPr>
            <w:tcW w:w="2488" w:type="dxa"/>
            <w:tcBorders>
              <w:top w:val="single" w:sz="4" w:space="0" w:color="auto"/>
              <w:left w:val="single" w:sz="4" w:space="0" w:color="auto"/>
              <w:bottom w:val="single" w:sz="4" w:space="0" w:color="auto"/>
            </w:tcBorders>
          </w:tcPr>
          <w:p w:rsidR="00AE4E27" w:rsidRPr="00443C3E" w:rsidRDefault="00AE4E27" w:rsidP="00AE4E27">
            <w:pPr>
              <w:pStyle w:val="aa"/>
              <w:jc w:val="center"/>
            </w:pPr>
            <w:r>
              <w:t xml:space="preserve">30,7 </w:t>
            </w:r>
            <w:r w:rsidRPr="00443C3E">
              <w:t>балл</w:t>
            </w:r>
            <w:r>
              <w:t>ов</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443C3E" w:rsidRDefault="00AE4E27" w:rsidP="00AE4E27">
            <w:pPr>
              <w:pStyle w:val="aa"/>
              <w:jc w:val="center"/>
            </w:pPr>
            <w:r w:rsidRPr="00443C3E">
              <w:t>1.7</w:t>
            </w:r>
          </w:p>
        </w:tc>
        <w:tc>
          <w:tcPr>
            <w:tcW w:w="7346" w:type="dxa"/>
            <w:tcBorders>
              <w:top w:val="single" w:sz="4" w:space="0" w:color="auto"/>
              <w:left w:val="single" w:sz="4" w:space="0" w:color="auto"/>
              <w:bottom w:val="single" w:sz="4" w:space="0" w:color="auto"/>
              <w:right w:val="single" w:sz="4" w:space="0" w:color="auto"/>
            </w:tcBorders>
          </w:tcPr>
          <w:p w:rsidR="00AE4E27" w:rsidRPr="00443C3E" w:rsidRDefault="00AE4E27" w:rsidP="00AE4E27">
            <w:pPr>
              <w:pStyle w:val="aa"/>
            </w:pPr>
            <w:r w:rsidRPr="00443C3E">
              <w:t>Средний балл государственной итоговой аттестации выпускников 9 класса по математике</w:t>
            </w:r>
          </w:p>
        </w:tc>
        <w:tc>
          <w:tcPr>
            <w:tcW w:w="2488" w:type="dxa"/>
            <w:tcBorders>
              <w:top w:val="single" w:sz="4" w:space="0" w:color="auto"/>
              <w:left w:val="single" w:sz="4" w:space="0" w:color="auto"/>
              <w:bottom w:val="single" w:sz="4" w:space="0" w:color="auto"/>
            </w:tcBorders>
          </w:tcPr>
          <w:p w:rsidR="00AE4E27" w:rsidRPr="00443C3E" w:rsidRDefault="00AE4E27" w:rsidP="00AE4E27">
            <w:pPr>
              <w:pStyle w:val="aa"/>
              <w:jc w:val="center"/>
            </w:pPr>
            <w:r>
              <w:t xml:space="preserve">13,4 </w:t>
            </w:r>
            <w:r w:rsidRPr="00443C3E">
              <w:t>балл</w:t>
            </w:r>
            <w:r>
              <w:t>а</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443C3E" w:rsidRDefault="00AE4E27" w:rsidP="00AE4E27">
            <w:pPr>
              <w:pStyle w:val="aa"/>
              <w:jc w:val="center"/>
            </w:pPr>
            <w:r w:rsidRPr="00443C3E">
              <w:t>1.8</w:t>
            </w:r>
          </w:p>
        </w:tc>
        <w:tc>
          <w:tcPr>
            <w:tcW w:w="7346" w:type="dxa"/>
            <w:tcBorders>
              <w:top w:val="single" w:sz="4" w:space="0" w:color="auto"/>
              <w:left w:val="single" w:sz="4" w:space="0" w:color="auto"/>
              <w:bottom w:val="single" w:sz="4" w:space="0" w:color="auto"/>
              <w:right w:val="single" w:sz="4" w:space="0" w:color="auto"/>
            </w:tcBorders>
          </w:tcPr>
          <w:p w:rsidR="00AE4E27" w:rsidRPr="00443C3E" w:rsidRDefault="00AE4E27" w:rsidP="00AE4E27">
            <w:pPr>
              <w:pStyle w:val="aa"/>
            </w:pPr>
            <w:r w:rsidRPr="00443C3E">
              <w:t>Средний балл единого государственного экзамена выпускников 11 класса по русскому языку</w:t>
            </w:r>
          </w:p>
        </w:tc>
        <w:tc>
          <w:tcPr>
            <w:tcW w:w="2488" w:type="dxa"/>
            <w:tcBorders>
              <w:top w:val="single" w:sz="4" w:space="0" w:color="auto"/>
              <w:left w:val="single" w:sz="4" w:space="0" w:color="auto"/>
              <w:bottom w:val="single" w:sz="4" w:space="0" w:color="auto"/>
            </w:tcBorders>
          </w:tcPr>
          <w:p w:rsidR="00AE4E27" w:rsidRPr="00443C3E" w:rsidRDefault="00AE4E27" w:rsidP="00AE4E27">
            <w:pPr>
              <w:pStyle w:val="aa"/>
              <w:jc w:val="center"/>
            </w:pPr>
            <w:r>
              <w:t xml:space="preserve">73,5 </w:t>
            </w:r>
            <w:r w:rsidRPr="00443C3E">
              <w:t>балл</w:t>
            </w:r>
            <w:r>
              <w:t>ов</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443C3E" w:rsidRDefault="00AE4E27" w:rsidP="00AE4E27">
            <w:pPr>
              <w:pStyle w:val="aa"/>
              <w:jc w:val="center"/>
            </w:pPr>
            <w:r w:rsidRPr="00443C3E">
              <w:t>1.9</w:t>
            </w:r>
          </w:p>
        </w:tc>
        <w:tc>
          <w:tcPr>
            <w:tcW w:w="7346" w:type="dxa"/>
            <w:tcBorders>
              <w:top w:val="single" w:sz="4" w:space="0" w:color="auto"/>
              <w:left w:val="single" w:sz="4" w:space="0" w:color="auto"/>
              <w:bottom w:val="single" w:sz="4" w:space="0" w:color="auto"/>
              <w:right w:val="single" w:sz="4" w:space="0" w:color="auto"/>
            </w:tcBorders>
          </w:tcPr>
          <w:p w:rsidR="00AE4E27" w:rsidRPr="00443C3E" w:rsidRDefault="00AE4E27" w:rsidP="00AE4E27">
            <w:pPr>
              <w:pStyle w:val="aa"/>
            </w:pPr>
            <w:r w:rsidRPr="00443C3E">
              <w:t>Средний балл единого государственного экзамена выпускников 11 класса по математике</w:t>
            </w:r>
          </w:p>
        </w:tc>
        <w:tc>
          <w:tcPr>
            <w:tcW w:w="2488" w:type="dxa"/>
            <w:tcBorders>
              <w:top w:val="single" w:sz="4" w:space="0" w:color="auto"/>
              <w:left w:val="single" w:sz="4" w:space="0" w:color="auto"/>
              <w:bottom w:val="single" w:sz="4" w:space="0" w:color="auto"/>
            </w:tcBorders>
          </w:tcPr>
          <w:p w:rsidR="00AE4E27" w:rsidRDefault="00AE4E27" w:rsidP="00AE4E27">
            <w:pPr>
              <w:pStyle w:val="aa"/>
              <w:jc w:val="center"/>
            </w:pPr>
            <w:r>
              <w:t xml:space="preserve">51,3 </w:t>
            </w:r>
            <w:r w:rsidRPr="00443C3E">
              <w:t>балл</w:t>
            </w:r>
            <w:r>
              <w:t>а (профиль)</w:t>
            </w:r>
          </w:p>
          <w:p w:rsidR="00AE4E27" w:rsidRPr="00A920D0" w:rsidRDefault="00AE4E27" w:rsidP="00AE4E27">
            <w:pPr>
              <w:jc w:val="center"/>
              <w:rPr>
                <w:rFonts w:ascii="Times New Roman" w:hAnsi="Times New Roman" w:cs="Times New Roman"/>
              </w:rPr>
            </w:pPr>
            <w:r>
              <w:rPr>
                <w:rFonts w:ascii="Times New Roman" w:hAnsi="Times New Roman" w:cs="Times New Roman"/>
              </w:rPr>
              <w:t>14</w:t>
            </w:r>
            <w:r w:rsidRPr="00A920D0">
              <w:rPr>
                <w:rFonts w:ascii="Times New Roman" w:hAnsi="Times New Roman" w:cs="Times New Roman"/>
              </w:rPr>
              <w:t xml:space="preserve"> баллов (база)</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443C3E" w:rsidRDefault="00AE4E27" w:rsidP="00AE4E27">
            <w:pPr>
              <w:pStyle w:val="aa"/>
              <w:jc w:val="center"/>
            </w:pPr>
            <w:r w:rsidRPr="00443C3E">
              <w:t>1.10</w:t>
            </w:r>
          </w:p>
        </w:tc>
        <w:tc>
          <w:tcPr>
            <w:tcW w:w="7346" w:type="dxa"/>
            <w:tcBorders>
              <w:top w:val="single" w:sz="4" w:space="0" w:color="auto"/>
              <w:left w:val="single" w:sz="4" w:space="0" w:color="auto"/>
              <w:bottom w:val="single" w:sz="4" w:space="0" w:color="auto"/>
              <w:right w:val="single" w:sz="4" w:space="0" w:color="auto"/>
            </w:tcBorders>
          </w:tcPr>
          <w:p w:rsidR="00AE4E27" w:rsidRPr="00443C3E" w:rsidRDefault="00AE4E27" w:rsidP="00AE4E27">
            <w:pPr>
              <w:pStyle w:val="aa"/>
            </w:pPr>
            <w:r w:rsidRPr="00443C3E">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488" w:type="dxa"/>
            <w:tcBorders>
              <w:top w:val="single" w:sz="4" w:space="0" w:color="auto"/>
              <w:left w:val="single" w:sz="4" w:space="0" w:color="auto"/>
              <w:bottom w:val="single" w:sz="4" w:space="0" w:color="auto"/>
            </w:tcBorders>
          </w:tcPr>
          <w:p w:rsidR="00AE4E27" w:rsidRPr="00443C3E" w:rsidRDefault="00AE4E27" w:rsidP="00AE4E27">
            <w:pPr>
              <w:pStyle w:val="aa"/>
              <w:jc w:val="center"/>
            </w:pPr>
            <w:r>
              <w:t xml:space="preserve">0 </w:t>
            </w:r>
            <w:r w:rsidRPr="00443C3E">
              <w:t>человек/</w:t>
            </w:r>
            <w:r>
              <w:t xml:space="preserve"> 0</w:t>
            </w:r>
            <w:r w:rsidRPr="00443C3E">
              <w:t>%</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443C3E" w:rsidRDefault="00AE4E27" w:rsidP="00AE4E27">
            <w:pPr>
              <w:pStyle w:val="aa"/>
              <w:jc w:val="center"/>
            </w:pPr>
            <w:r w:rsidRPr="00443C3E">
              <w:t>1.11</w:t>
            </w:r>
          </w:p>
        </w:tc>
        <w:tc>
          <w:tcPr>
            <w:tcW w:w="7346" w:type="dxa"/>
            <w:tcBorders>
              <w:top w:val="single" w:sz="4" w:space="0" w:color="auto"/>
              <w:left w:val="single" w:sz="4" w:space="0" w:color="auto"/>
              <w:bottom w:val="single" w:sz="4" w:space="0" w:color="auto"/>
              <w:right w:val="single" w:sz="4" w:space="0" w:color="auto"/>
            </w:tcBorders>
          </w:tcPr>
          <w:p w:rsidR="00AE4E27" w:rsidRPr="00443C3E" w:rsidRDefault="00AE4E27" w:rsidP="00AE4E27">
            <w:pPr>
              <w:pStyle w:val="aa"/>
            </w:pPr>
            <w:r w:rsidRPr="00443C3E">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488" w:type="dxa"/>
            <w:tcBorders>
              <w:top w:val="single" w:sz="4" w:space="0" w:color="auto"/>
              <w:left w:val="single" w:sz="4" w:space="0" w:color="auto"/>
              <w:bottom w:val="single" w:sz="4" w:space="0" w:color="auto"/>
            </w:tcBorders>
          </w:tcPr>
          <w:p w:rsidR="00AE4E27" w:rsidRPr="00443C3E" w:rsidRDefault="00AE4E27" w:rsidP="00AE4E27">
            <w:pPr>
              <w:pStyle w:val="aa"/>
              <w:jc w:val="center"/>
            </w:pPr>
            <w:r>
              <w:t xml:space="preserve">0 </w:t>
            </w:r>
            <w:r w:rsidRPr="00443C3E">
              <w:t>человек/</w:t>
            </w:r>
            <w:r>
              <w:t xml:space="preserve"> 0 </w:t>
            </w:r>
            <w:r w:rsidRPr="00443C3E">
              <w:t>%</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1.12</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 xml:space="preserve">Численность/удельный вес численности выпускников 11 класса, </w:t>
            </w:r>
            <w:r w:rsidRPr="00C71D59">
              <w:rPr>
                <w:rFonts w:ascii="Times New Roman" w:eastAsia="Times New Roman" w:hAnsi="Times New Roman" w:cs="Times New Roman"/>
                <w:sz w:val="24"/>
                <w:szCs w:val="24"/>
                <w:lang w:eastAsia="ru-RU"/>
              </w:rPr>
              <w:lastRenderedPageBreak/>
              <w:t>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lastRenderedPageBreak/>
              <w:t>0 человек/ 0 %</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1.13</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0 человек/ 0 %</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1.14</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0 человек/0 %</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1.15</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0 человек/0 %</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1.16</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7728D4">
              <w:rPr>
                <w:rFonts w:ascii="Times New Roman" w:eastAsia="Times New Roman" w:hAnsi="Times New Roman" w:cs="Times New Roman"/>
                <w:sz w:val="24"/>
                <w:szCs w:val="24"/>
                <w:lang w:eastAsia="ru-RU"/>
              </w:rPr>
              <w:t xml:space="preserve"> человек</w:t>
            </w:r>
            <w:r w:rsidRPr="00C71D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14,5</w:t>
            </w:r>
            <w:r w:rsidRPr="00C71D59">
              <w:rPr>
                <w:rFonts w:ascii="Times New Roman" w:eastAsia="Times New Roman" w:hAnsi="Times New Roman" w:cs="Times New Roman"/>
                <w:sz w:val="24"/>
                <w:szCs w:val="24"/>
                <w:lang w:eastAsia="ru-RU"/>
              </w:rPr>
              <w:t xml:space="preserve"> %</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1.17</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728D4">
              <w:rPr>
                <w:rFonts w:ascii="Times New Roman" w:eastAsia="Times New Roman" w:hAnsi="Times New Roman" w:cs="Times New Roman"/>
                <w:sz w:val="24"/>
                <w:szCs w:val="24"/>
                <w:lang w:eastAsia="ru-RU"/>
              </w:rPr>
              <w:t xml:space="preserve"> человек</w:t>
            </w:r>
            <w:r w:rsidRPr="00C71D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27</w:t>
            </w:r>
            <w:r w:rsidRPr="00C71D59">
              <w:rPr>
                <w:rFonts w:ascii="Times New Roman" w:eastAsia="Times New Roman" w:hAnsi="Times New Roman" w:cs="Times New Roman"/>
                <w:sz w:val="24"/>
                <w:szCs w:val="24"/>
                <w:lang w:eastAsia="ru-RU"/>
              </w:rPr>
              <w:t xml:space="preserve"> %</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1.18</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488" w:type="dxa"/>
            <w:tcBorders>
              <w:top w:val="single" w:sz="4" w:space="0" w:color="auto"/>
              <w:left w:val="single" w:sz="4" w:space="0" w:color="auto"/>
              <w:bottom w:val="single" w:sz="4" w:space="0" w:color="auto"/>
            </w:tcBorders>
          </w:tcPr>
          <w:p w:rsidR="00AE4E27" w:rsidRPr="005B0C75"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547 человек/ 62</w:t>
            </w:r>
            <w:r w:rsidRPr="00F63D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F63D68">
              <w:rPr>
                <w:rFonts w:ascii="Times New Roman" w:eastAsia="Times New Roman" w:hAnsi="Times New Roman" w:cs="Times New Roman"/>
                <w:sz w:val="24"/>
                <w:szCs w:val="24"/>
                <w:lang w:eastAsia="ru-RU"/>
              </w:rPr>
              <w:t xml:space="preserve"> %</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1.19</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488" w:type="dxa"/>
            <w:tcBorders>
              <w:top w:val="single" w:sz="4" w:space="0" w:color="auto"/>
              <w:left w:val="single" w:sz="4" w:space="0" w:color="auto"/>
              <w:bottom w:val="single" w:sz="4" w:space="0" w:color="auto"/>
            </w:tcBorders>
          </w:tcPr>
          <w:p w:rsidR="00AE4E27" w:rsidRPr="005B0C75"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F63D68">
              <w:rPr>
                <w:rFonts w:ascii="Times New Roman" w:eastAsia="Times New Roman" w:hAnsi="Times New Roman" w:cs="Times New Roman"/>
                <w:sz w:val="24"/>
                <w:szCs w:val="24"/>
                <w:lang w:eastAsia="ru-RU"/>
              </w:rPr>
              <w:t>174 человека /2</w:t>
            </w:r>
            <w:r>
              <w:rPr>
                <w:rFonts w:ascii="Times New Roman" w:eastAsia="Times New Roman" w:hAnsi="Times New Roman" w:cs="Times New Roman"/>
                <w:sz w:val="24"/>
                <w:szCs w:val="24"/>
                <w:lang w:eastAsia="ru-RU"/>
              </w:rPr>
              <w:t>0</w:t>
            </w:r>
            <w:r w:rsidRPr="00F63D68">
              <w:rPr>
                <w:rFonts w:ascii="Times New Roman" w:eastAsia="Times New Roman" w:hAnsi="Times New Roman" w:cs="Times New Roman"/>
                <w:sz w:val="24"/>
                <w:szCs w:val="24"/>
                <w:lang w:eastAsia="ru-RU"/>
              </w:rPr>
              <w:t>%</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1.19.1</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Регионального уровня</w:t>
            </w:r>
          </w:p>
        </w:tc>
        <w:tc>
          <w:tcPr>
            <w:tcW w:w="2488" w:type="dxa"/>
            <w:tcBorders>
              <w:top w:val="single" w:sz="4" w:space="0" w:color="auto"/>
              <w:left w:val="single" w:sz="4" w:space="0" w:color="auto"/>
              <w:bottom w:val="single" w:sz="4" w:space="0" w:color="auto"/>
            </w:tcBorders>
          </w:tcPr>
          <w:p w:rsidR="00AE4E27" w:rsidRPr="00F63D68"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D68">
              <w:rPr>
                <w:rFonts w:ascii="Times New Roman" w:eastAsia="Times New Roman" w:hAnsi="Times New Roman" w:cs="Times New Roman"/>
                <w:sz w:val="24"/>
                <w:szCs w:val="24"/>
                <w:lang w:eastAsia="ru-RU"/>
              </w:rPr>
              <w:t>35человек/ 4,4%</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1.19.2</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Федерального уровня</w:t>
            </w:r>
          </w:p>
        </w:tc>
        <w:tc>
          <w:tcPr>
            <w:tcW w:w="2488" w:type="dxa"/>
            <w:tcBorders>
              <w:top w:val="single" w:sz="4" w:space="0" w:color="auto"/>
              <w:left w:val="single" w:sz="4" w:space="0" w:color="auto"/>
              <w:bottom w:val="single" w:sz="4" w:space="0" w:color="auto"/>
            </w:tcBorders>
          </w:tcPr>
          <w:p w:rsidR="00AE4E27" w:rsidRPr="00F63D68"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D68">
              <w:rPr>
                <w:rFonts w:ascii="Times New Roman" w:eastAsia="Times New Roman" w:hAnsi="Times New Roman" w:cs="Times New Roman"/>
                <w:sz w:val="24"/>
                <w:szCs w:val="24"/>
                <w:lang w:eastAsia="ru-RU"/>
              </w:rPr>
              <w:t>6 человек/ 0,7%</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1.19.3</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Международного уровня</w:t>
            </w:r>
          </w:p>
        </w:tc>
        <w:tc>
          <w:tcPr>
            <w:tcW w:w="2488" w:type="dxa"/>
            <w:tcBorders>
              <w:top w:val="single" w:sz="4" w:space="0" w:color="auto"/>
              <w:left w:val="single" w:sz="4" w:space="0" w:color="auto"/>
              <w:bottom w:val="single" w:sz="4" w:space="0" w:color="auto"/>
            </w:tcBorders>
          </w:tcPr>
          <w:p w:rsidR="00AE4E27" w:rsidRPr="00F63D68"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D68">
              <w:rPr>
                <w:rFonts w:ascii="Times New Roman" w:eastAsia="Times New Roman" w:hAnsi="Times New Roman" w:cs="Times New Roman"/>
                <w:sz w:val="24"/>
                <w:szCs w:val="24"/>
                <w:lang w:eastAsia="ru-RU"/>
              </w:rPr>
              <w:t>0 человек/ 0%</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1.20</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0 человек/0 %</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1.21</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C71D59">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6,4</w:t>
            </w:r>
            <w:r w:rsidRPr="00C71D59">
              <w:rPr>
                <w:rFonts w:ascii="Times New Roman" w:eastAsia="Times New Roman" w:hAnsi="Times New Roman" w:cs="Times New Roman"/>
                <w:sz w:val="24"/>
                <w:szCs w:val="24"/>
                <w:lang w:eastAsia="ru-RU"/>
              </w:rPr>
              <w:t xml:space="preserve"> %</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1.22</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0 человек/0 %</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1.23</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0 человек/0 %</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1.24</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2488" w:type="dxa"/>
            <w:tcBorders>
              <w:top w:val="single" w:sz="4" w:space="0" w:color="auto"/>
              <w:left w:val="single" w:sz="4" w:space="0" w:color="auto"/>
              <w:bottom w:val="single" w:sz="4" w:space="0" w:color="auto"/>
            </w:tcBorders>
          </w:tcPr>
          <w:p w:rsidR="00AE4E27" w:rsidRPr="005B0C75"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0F6F0A">
              <w:rPr>
                <w:rFonts w:ascii="Times New Roman" w:eastAsia="Times New Roman" w:hAnsi="Times New Roman" w:cs="Times New Roman"/>
                <w:sz w:val="24"/>
                <w:szCs w:val="24"/>
                <w:lang w:eastAsia="ru-RU"/>
              </w:rPr>
              <w:t>59 человек</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1.25</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488" w:type="dxa"/>
            <w:tcBorders>
              <w:top w:val="single" w:sz="4" w:space="0" w:color="auto"/>
              <w:left w:val="single" w:sz="4" w:space="0" w:color="auto"/>
              <w:bottom w:val="single" w:sz="4" w:space="0" w:color="auto"/>
            </w:tcBorders>
          </w:tcPr>
          <w:p w:rsidR="00AE4E27" w:rsidRPr="005B0C75"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55</w:t>
            </w:r>
            <w:r w:rsidRPr="000F6F0A">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9</w:t>
            </w:r>
            <w:r w:rsidRPr="000F6F0A">
              <w:rPr>
                <w:rFonts w:ascii="Times New Roman" w:eastAsia="Times New Roman" w:hAnsi="Times New Roman" w:cs="Times New Roman"/>
                <w:sz w:val="24"/>
                <w:szCs w:val="24"/>
                <w:lang w:eastAsia="ru-RU"/>
              </w:rPr>
              <w:t>3%</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1.26</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488" w:type="dxa"/>
            <w:tcBorders>
              <w:top w:val="single" w:sz="4" w:space="0" w:color="auto"/>
              <w:left w:val="single" w:sz="4" w:space="0" w:color="auto"/>
              <w:bottom w:val="single" w:sz="4" w:space="0" w:color="auto"/>
            </w:tcBorders>
          </w:tcPr>
          <w:p w:rsidR="00AE4E27" w:rsidRPr="005B0C75"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50 человек/85</w:t>
            </w:r>
            <w:r w:rsidRPr="000F6F0A">
              <w:rPr>
                <w:rFonts w:ascii="Times New Roman" w:eastAsia="Times New Roman" w:hAnsi="Times New Roman" w:cs="Times New Roman"/>
                <w:sz w:val="24"/>
                <w:szCs w:val="24"/>
                <w:lang w:eastAsia="ru-RU"/>
              </w:rPr>
              <w:t xml:space="preserve"> %</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1.27</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488" w:type="dxa"/>
            <w:tcBorders>
              <w:top w:val="single" w:sz="4" w:space="0" w:color="auto"/>
              <w:left w:val="single" w:sz="4" w:space="0" w:color="auto"/>
              <w:bottom w:val="single" w:sz="4" w:space="0" w:color="auto"/>
            </w:tcBorders>
          </w:tcPr>
          <w:p w:rsidR="00AE4E27" w:rsidRPr="005B0C75"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4 человека/7</w:t>
            </w:r>
            <w:r w:rsidRPr="000F6F0A">
              <w:rPr>
                <w:rFonts w:ascii="Times New Roman" w:eastAsia="Times New Roman" w:hAnsi="Times New Roman" w:cs="Times New Roman"/>
                <w:sz w:val="24"/>
                <w:szCs w:val="24"/>
                <w:lang w:eastAsia="ru-RU"/>
              </w:rPr>
              <w:t>%</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1.28</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человека/7</w:t>
            </w:r>
            <w:r w:rsidRPr="000F6F0A">
              <w:rPr>
                <w:rFonts w:ascii="Times New Roman" w:eastAsia="Times New Roman" w:hAnsi="Times New Roman" w:cs="Times New Roman"/>
                <w:sz w:val="24"/>
                <w:szCs w:val="24"/>
                <w:lang w:eastAsia="ru-RU"/>
              </w:rPr>
              <w:t>%</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lastRenderedPageBreak/>
              <w:t>1.29</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88" w:type="dxa"/>
            <w:tcBorders>
              <w:top w:val="single" w:sz="4" w:space="0" w:color="auto"/>
              <w:left w:val="single" w:sz="4" w:space="0" w:color="auto"/>
              <w:bottom w:val="single" w:sz="4" w:space="0" w:color="auto"/>
            </w:tcBorders>
          </w:tcPr>
          <w:p w:rsidR="00AE4E27" w:rsidRPr="005B0C75"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0F6F0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0F6F0A">
              <w:rPr>
                <w:rFonts w:ascii="Times New Roman" w:eastAsia="Times New Roman" w:hAnsi="Times New Roman" w:cs="Times New Roman"/>
                <w:sz w:val="24"/>
                <w:szCs w:val="24"/>
                <w:lang w:eastAsia="ru-RU"/>
              </w:rPr>
              <w:t xml:space="preserve"> человек/6</w:t>
            </w:r>
            <w:r>
              <w:rPr>
                <w:rFonts w:ascii="Times New Roman" w:eastAsia="Times New Roman" w:hAnsi="Times New Roman" w:cs="Times New Roman"/>
                <w:sz w:val="24"/>
                <w:szCs w:val="24"/>
                <w:lang w:eastAsia="ru-RU"/>
              </w:rPr>
              <w:t>4</w:t>
            </w:r>
            <w:r w:rsidRPr="000F6F0A">
              <w:rPr>
                <w:rFonts w:ascii="Times New Roman" w:eastAsia="Times New Roman" w:hAnsi="Times New Roman" w:cs="Times New Roman"/>
                <w:sz w:val="24"/>
                <w:szCs w:val="24"/>
                <w:lang w:eastAsia="ru-RU"/>
              </w:rPr>
              <w:t>%</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1.29.1</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Высшая</w:t>
            </w:r>
          </w:p>
        </w:tc>
        <w:tc>
          <w:tcPr>
            <w:tcW w:w="2488" w:type="dxa"/>
            <w:tcBorders>
              <w:top w:val="single" w:sz="4" w:space="0" w:color="auto"/>
              <w:left w:val="single" w:sz="4" w:space="0" w:color="auto"/>
              <w:bottom w:val="single" w:sz="4" w:space="0" w:color="auto"/>
            </w:tcBorders>
          </w:tcPr>
          <w:p w:rsidR="00AE4E27" w:rsidRPr="000F6F0A"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6F0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0F6F0A">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r w:rsidRPr="000F6F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w:t>
            </w:r>
            <w:r w:rsidRPr="000F6F0A">
              <w:rPr>
                <w:rFonts w:ascii="Times New Roman" w:eastAsia="Times New Roman" w:hAnsi="Times New Roman" w:cs="Times New Roman"/>
                <w:sz w:val="24"/>
                <w:szCs w:val="24"/>
                <w:lang w:eastAsia="ru-RU"/>
              </w:rPr>
              <w:t>%</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1.29.2</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Первая</w:t>
            </w:r>
          </w:p>
        </w:tc>
        <w:tc>
          <w:tcPr>
            <w:tcW w:w="2488" w:type="dxa"/>
            <w:tcBorders>
              <w:top w:val="single" w:sz="4" w:space="0" w:color="auto"/>
              <w:left w:val="single" w:sz="4" w:space="0" w:color="auto"/>
              <w:bottom w:val="single" w:sz="4" w:space="0" w:color="auto"/>
            </w:tcBorders>
          </w:tcPr>
          <w:p w:rsidR="00AE4E27" w:rsidRPr="000F6F0A"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6F0A">
              <w:rPr>
                <w:rFonts w:ascii="Times New Roman" w:eastAsia="Times New Roman" w:hAnsi="Times New Roman" w:cs="Times New Roman"/>
                <w:sz w:val="24"/>
                <w:szCs w:val="24"/>
                <w:lang w:eastAsia="ru-RU"/>
              </w:rPr>
              <w:t>15человек/ 2</w:t>
            </w:r>
            <w:r>
              <w:rPr>
                <w:rFonts w:ascii="Times New Roman" w:eastAsia="Times New Roman" w:hAnsi="Times New Roman" w:cs="Times New Roman"/>
                <w:sz w:val="24"/>
                <w:szCs w:val="24"/>
                <w:lang w:eastAsia="ru-RU"/>
              </w:rPr>
              <w:t>5</w:t>
            </w:r>
            <w:r w:rsidRPr="000F6F0A">
              <w:rPr>
                <w:rFonts w:ascii="Times New Roman" w:eastAsia="Times New Roman" w:hAnsi="Times New Roman" w:cs="Times New Roman"/>
                <w:sz w:val="24"/>
                <w:szCs w:val="24"/>
                <w:lang w:eastAsia="ru-RU"/>
              </w:rPr>
              <w:t>%</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1.30</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1.30.1</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До 5 лет</w:t>
            </w:r>
          </w:p>
        </w:tc>
        <w:tc>
          <w:tcPr>
            <w:tcW w:w="2488" w:type="dxa"/>
            <w:tcBorders>
              <w:top w:val="single" w:sz="4" w:space="0" w:color="auto"/>
              <w:left w:val="single" w:sz="4" w:space="0" w:color="auto"/>
              <w:bottom w:val="single" w:sz="4" w:space="0" w:color="auto"/>
            </w:tcBorders>
          </w:tcPr>
          <w:p w:rsidR="00AE4E27" w:rsidRPr="005B0C75"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B407AD">
              <w:rPr>
                <w:rFonts w:ascii="Times New Roman" w:eastAsia="Times New Roman" w:hAnsi="Times New Roman" w:cs="Times New Roman"/>
                <w:sz w:val="24"/>
                <w:szCs w:val="24"/>
                <w:lang w:eastAsia="ru-RU"/>
              </w:rPr>
              <w:t>5 человек/ 8%</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1.30.2</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Свыше 30 лет</w:t>
            </w:r>
          </w:p>
        </w:tc>
        <w:tc>
          <w:tcPr>
            <w:tcW w:w="2488" w:type="dxa"/>
            <w:tcBorders>
              <w:top w:val="single" w:sz="4" w:space="0" w:color="auto"/>
              <w:left w:val="single" w:sz="4" w:space="0" w:color="auto"/>
              <w:bottom w:val="single" w:sz="4" w:space="0" w:color="auto"/>
            </w:tcBorders>
          </w:tcPr>
          <w:p w:rsidR="00AE4E27" w:rsidRPr="005B0C75"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5B5050">
              <w:rPr>
                <w:rFonts w:ascii="Times New Roman" w:eastAsia="Times New Roman" w:hAnsi="Times New Roman" w:cs="Times New Roman"/>
                <w:sz w:val="24"/>
                <w:szCs w:val="24"/>
                <w:lang w:eastAsia="ru-RU"/>
              </w:rPr>
              <w:t>13 человек/ 22%</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1.31</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88" w:type="dxa"/>
            <w:tcBorders>
              <w:top w:val="single" w:sz="4" w:space="0" w:color="auto"/>
              <w:left w:val="single" w:sz="4" w:space="0" w:color="auto"/>
              <w:bottom w:val="single" w:sz="4" w:space="0" w:color="auto"/>
            </w:tcBorders>
          </w:tcPr>
          <w:p w:rsidR="00AE4E27" w:rsidRPr="005B0C75"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5</w:t>
            </w:r>
            <w:r w:rsidRPr="005B5050">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r w:rsidRPr="005B505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5B5050">
              <w:rPr>
                <w:rFonts w:ascii="Times New Roman" w:eastAsia="Times New Roman" w:hAnsi="Times New Roman" w:cs="Times New Roman"/>
                <w:sz w:val="24"/>
                <w:szCs w:val="24"/>
                <w:lang w:eastAsia="ru-RU"/>
              </w:rPr>
              <w:t>%</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1.32</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человек</w:t>
            </w:r>
            <w:r w:rsidRPr="005B50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w:t>
            </w:r>
            <w:r w:rsidRPr="005B5050">
              <w:rPr>
                <w:rFonts w:ascii="Times New Roman" w:eastAsia="Times New Roman" w:hAnsi="Times New Roman" w:cs="Times New Roman"/>
                <w:sz w:val="24"/>
                <w:szCs w:val="24"/>
                <w:lang w:eastAsia="ru-RU"/>
              </w:rPr>
              <w:t>%</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1.33</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5050">
              <w:rPr>
                <w:rFonts w:ascii="Times New Roman" w:eastAsia="Times New Roman" w:hAnsi="Times New Roman" w:cs="Times New Roman"/>
                <w:sz w:val="24"/>
                <w:szCs w:val="24"/>
                <w:lang w:eastAsia="ru-RU"/>
              </w:rPr>
              <w:t>56 человек/95%</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1.34</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5050">
              <w:rPr>
                <w:rFonts w:ascii="Times New Roman" w:eastAsia="Times New Roman" w:hAnsi="Times New Roman" w:cs="Times New Roman"/>
                <w:sz w:val="24"/>
                <w:szCs w:val="24"/>
                <w:lang w:eastAsia="ru-RU"/>
              </w:rPr>
              <w:t>38 человек/64 %</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2.</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Инфраструктура</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2.1</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2488" w:type="dxa"/>
            <w:tcBorders>
              <w:top w:val="single" w:sz="4" w:space="0" w:color="auto"/>
              <w:left w:val="single" w:sz="4" w:space="0" w:color="auto"/>
              <w:bottom w:val="single" w:sz="4" w:space="0" w:color="auto"/>
            </w:tcBorders>
          </w:tcPr>
          <w:p w:rsidR="00AE4E27" w:rsidRPr="00F63D68"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4963">
              <w:rPr>
                <w:rFonts w:ascii="Times New Roman" w:eastAsia="Times New Roman" w:hAnsi="Times New Roman" w:cs="Times New Roman"/>
                <w:sz w:val="24"/>
                <w:szCs w:val="24"/>
                <w:lang w:eastAsia="ru-RU"/>
              </w:rPr>
              <w:t>0,15</w:t>
            </w:r>
            <w:r w:rsidRPr="00F63D68">
              <w:rPr>
                <w:rFonts w:ascii="Times New Roman" w:eastAsia="Times New Roman" w:hAnsi="Times New Roman" w:cs="Times New Roman"/>
                <w:sz w:val="24"/>
                <w:szCs w:val="24"/>
                <w:lang w:eastAsia="ru-RU"/>
              </w:rPr>
              <w:t xml:space="preserve"> единиц</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2.2</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488" w:type="dxa"/>
            <w:tcBorders>
              <w:top w:val="single" w:sz="4" w:space="0" w:color="auto"/>
              <w:left w:val="single" w:sz="4" w:space="0" w:color="auto"/>
              <w:bottom w:val="single" w:sz="4" w:space="0" w:color="auto"/>
            </w:tcBorders>
          </w:tcPr>
          <w:p w:rsidR="00AE4E27" w:rsidRPr="00F63D68"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D68">
              <w:rPr>
                <w:rFonts w:ascii="Times New Roman" w:eastAsia="Times New Roman" w:hAnsi="Times New Roman" w:cs="Times New Roman"/>
                <w:sz w:val="24"/>
                <w:szCs w:val="24"/>
                <w:lang w:eastAsia="ru-RU"/>
              </w:rPr>
              <w:t>14,5 единиц</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2.3</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да</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2.4</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Наличие читального зала библиотеки, в том числе:</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да</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2.4.1</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да</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2.4.2</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 xml:space="preserve">С </w:t>
            </w:r>
            <w:proofErr w:type="spellStart"/>
            <w:r w:rsidRPr="00C71D59">
              <w:rPr>
                <w:rFonts w:ascii="Times New Roman" w:eastAsia="Times New Roman" w:hAnsi="Times New Roman" w:cs="Times New Roman"/>
                <w:sz w:val="24"/>
                <w:szCs w:val="24"/>
                <w:lang w:eastAsia="ru-RU"/>
              </w:rPr>
              <w:t>медиатекой</w:t>
            </w:r>
            <w:proofErr w:type="spellEnd"/>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да</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2.4.3</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да</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2.4.4</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да</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2.4.5</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С контролируемой распечаткой бумажных материалов</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да</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2.5</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824</w:t>
            </w:r>
            <w:r w:rsidRPr="00C71D59">
              <w:rPr>
                <w:rFonts w:ascii="Times New Roman" w:eastAsia="Times New Roman" w:hAnsi="Times New Roman" w:cs="Times New Roman"/>
                <w:sz w:val="24"/>
                <w:szCs w:val="24"/>
                <w:lang w:eastAsia="ru-RU"/>
              </w:rPr>
              <w:t xml:space="preserve"> человека/100%</w:t>
            </w:r>
          </w:p>
        </w:tc>
      </w:tr>
      <w:tr w:rsidR="00AE4E27" w:rsidRPr="00C71D59" w:rsidTr="00AE4E27">
        <w:trPr>
          <w:jc w:val="center"/>
        </w:trPr>
        <w:tc>
          <w:tcPr>
            <w:tcW w:w="1120" w:type="dxa"/>
            <w:tcBorders>
              <w:top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2.6</w:t>
            </w:r>
          </w:p>
        </w:tc>
        <w:tc>
          <w:tcPr>
            <w:tcW w:w="7346" w:type="dxa"/>
            <w:tcBorders>
              <w:top w:val="single" w:sz="4" w:space="0" w:color="auto"/>
              <w:left w:val="single" w:sz="4" w:space="0" w:color="auto"/>
              <w:bottom w:val="single" w:sz="4" w:space="0" w:color="auto"/>
              <w:right w:val="single" w:sz="4" w:space="0" w:color="auto"/>
            </w:tcBorders>
          </w:tcPr>
          <w:p w:rsidR="00AE4E27" w:rsidRPr="00C71D59" w:rsidRDefault="00AE4E27" w:rsidP="00AE4E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2488" w:type="dxa"/>
            <w:tcBorders>
              <w:top w:val="single" w:sz="4" w:space="0" w:color="auto"/>
              <w:left w:val="single" w:sz="4" w:space="0" w:color="auto"/>
              <w:bottom w:val="single" w:sz="4" w:space="0" w:color="auto"/>
            </w:tcBorders>
          </w:tcPr>
          <w:p w:rsidR="00AE4E27" w:rsidRPr="00C71D59" w:rsidRDefault="00AE4E27" w:rsidP="00AE4E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1D59">
              <w:rPr>
                <w:rFonts w:ascii="Times New Roman" w:eastAsia="Times New Roman" w:hAnsi="Times New Roman" w:cs="Times New Roman"/>
                <w:sz w:val="24"/>
                <w:szCs w:val="24"/>
                <w:lang w:eastAsia="ru-RU"/>
              </w:rPr>
              <w:t>9,9 кв.</w:t>
            </w:r>
            <w:r>
              <w:rPr>
                <w:rFonts w:ascii="Times New Roman" w:eastAsia="Times New Roman" w:hAnsi="Times New Roman" w:cs="Times New Roman"/>
                <w:sz w:val="24"/>
                <w:szCs w:val="24"/>
                <w:lang w:eastAsia="ru-RU"/>
              </w:rPr>
              <w:t xml:space="preserve"> </w:t>
            </w:r>
            <w:r w:rsidRPr="00C71D59">
              <w:rPr>
                <w:rFonts w:ascii="Times New Roman" w:eastAsia="Times New Roman" w:hAnsi="Times New Roman" w:cs="Times New Roman"/>
                <w:sz w:val="24"/>
                <w:szCs w:val="24"/>
                <w:lang w:eastAsia="ru-RU"/>
              </w:rPr>
              <w:t>м</w:t>
            </w:r>
          </w:p>
        </w:tc>
      </w:tr>
    </w:tbl>
    <w:p w:rsidR="00AE4E27" w:rsidRDefault="00AE4E27" w:rsidP="00AE4E27">
      <w:pPr>
        <w:spacing w:after="0" w:line="240" w:lineRule="auto"/>
        <w:jc w:val="center"/>
        <w:rPr>
          <w:rFonts w:ascii="Times New Roman" w:eastAsia="Times New Roman" w:hAnsi="Times New Roman" w:cs="Times New Roman"/>
          <w:sz w:val="24"/>
          <w:szCs w:val="24"/>
          <w:lang w:eastAsia="ru-RU"/>
        </w:rPr>
      </w:pPr>
    </w:p>
    <w:p w:rsidR="00AE4E27" w:rsidRDefault="00AE4E27" w:rsidP="00AE4E27">
      <w:pPr>
        <w:spacing w:after="0" w:line="240" w:lineRule="auto"/>
        <w:jc w:val="center"/>
        <w:rPr>
          <w:rFonts w:ascii="Times New Roman" w:eastAsia="Times New Roman" w:hAnsi="Times New Roman" w:cs="Times New Roman"/>
          <w:sz w:val="24"/>
          <w:szCs w:val="24"/>
          <w:lang w:eastAsia="ru-RU"/>
        </w:rPr>
      </w:pPr>
    </w:p>
    <w:p w:rsidR="00AE4E27" w:rsidRDefault="00AE4E27" w:rsidP="00AE4E27">
      <w:pPr>
        <w:spacing w:after="0" w:line="240" w:lineRule="auto"/>
        <w:jc w:val="center"/>
        <w:rPr>
          <w:rFonts w:ascii="Times New Roman" w:eastAsia="Times New Roman" w:hAnsi="Times New Roman" w:cs="Times New Roman"/>
          <w:sz w:val="24"/>
          <w:szCs w:val="24"/>
          <w:lang w:eastAsia="ru-RU"/>
        </w:rPr>
      </w:pPr>
    </w:p>
    <w:p w:rsidR="00AE4E27" w:rsidRDefault="00AE4E27" w:rsidP="00AE4E27">
      <w:pPr>
        <w:spacing w:after="0" w:line="240" w:lineRule="auto"/>
        <w:jc w:val="center"/>
        <w:rPr>
          <w:rFonts w:ascii="Times New Roman" w:eastAsia="Times New Roman" w:hAnsi="Times New Roman" w:cs="Times New Roman"/>
          <w:sz w:val="24"/>
          <w:szCs w:val="24"/>
          <w:lang w:eastAsia="ru-RU"/>
        </w:rPr>
      </w:pPr>
    </w:p>
    <w:p w:rsidR="007664F9" w:rsidRDefault="007664F9"/>
    <w:sectPr w:rsidR="007664F9" w:rsidSect="00E613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100"/>
    <w:multiLevelType w:val="hybridMultilevel"/>
    <w:tmpl w:val="9794A9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46539AC"/>
    <w:multiLevelType w:val="hybridMultilevel"/>
    <w:tmpl w:val="B1ACB8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939E0"/>
    <w:multiLevelType w:val="hybridMultilevel"/>
    <w:tmpl w:val="009CA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30117"/>
    <w:multiLevelType w:val="hybridMultilevel"/>
    <w:tmpl w:val="07083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B61329"/>
    <w:multiLevelType w:val="hybridMultilevel"/>
    <w:tmpl w:val="7E8892D0"/>
    <w:lvl w:ilvl="0" w:tplc="7972949A">
      <w:start w:val="9"/>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D680F8F"/>
    <w:multiLevelType w:val="hybridMultilevel"/>
    <w:tmpl w:val="77465514"/>
    <w:lvl w:ilvl="0" w:tplc="0419000B">
      <w:start w:val="1"/>
      <w:numFmt w:val="bullet"/>
      <w:lvlText w:val=""/>
      <w:lvlJc w:val="left"/>
      <w:pPr>
        <w:tabs>
          <w:tab w:val="num" w:pos="1485"/>
        </w:tabs>
        <w:ind w:left="1485" w:hanging="360"/>
      </w:pPr>
      <w:rPr>
        <w:rFonts w:ascii="Wingdings" w:hAnsi="Wingdings"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6" w15:restartNumberingAfterBreak="0">
    <w:nsid w:val="0DD30B1C"/>
    <w:multiLevelType w:val="hybridMultilevel"/>
    <w:tmpl w:val="F52AF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52750E"/>
    <w:multiLevelType w:val="hybridMultilevel"/>
    <w:tmpl w:val="7A440F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FA12F7"/>
    <w:multiLevelType w:val="hybridMultilevel"/>
    <w:tmpl w:val="4210D850"/>
    <w:lvl w:ilvl="0" w:tplc="9F5AB50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1B9435ED"/>
    <w:multiLevelType w:val="hybridMultilevel"/>
    <w:tmpl w:val="083AF7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1D2C53E9"/>
    <w:multiLevelType w:val="hybridMultilevel"/>
    <w:tmpl w:val="B8788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5638C4"/>
    <w:multiLevelType w:val="hybridMultilevel"/>
    <w:tmpl w:val="C74AD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DF47E2"/>
    <w:multiLevelType w:val="hybridMultilevel"/>
    <w:tmpl w:val="DFAA23D4"/>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9C5249F"/>
    <w:multiLevelType w:val="multilevel"/>
    <w:tmpl w:val="39B67B5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9DB01FF"/>
    <w:multiLevelType w:val="hybridMultilevel"/>
    <w:tmpl w:val="004245AC"/>
    <w:lvl w:ilvl="0" w:tplc="0419000F">
      <w:start w:val="9"/>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B5C1753"/>
    <w:multiLevelType w:val="hybridMultilevel"/>
    <w:tmpl w:val="1A2A0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187DDD"/>
    <w:multiLevelType w:val="hybridMultilevel"/>
    <w:tmpl w:val="ABC659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5B77D68"/>
    <w:multiLevelType w:val="hybridMultilevel"/>
    <w:tmpl w:val="FBC8C344"/>
    <w:lvl w:ilvl="0" w:tplc="AEB849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7B439BA"/>
    <w:multiLevelType w:val="hybridMultilevel"/>
    <w:tmpl w:val="65280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C17C4C"/>
    <w:multiLevelType w:val="hybridMultilevel"/>
    <w:tmpl w:val="885A8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3A73D5"/>
    <w:multiLevelType w:val="hybridMultilevel"/>
    <w:tmpl w:val="1934698A"/>
    <w:lvl w:ilvl="0" w:tplc="04190001">
      <w:start w:val="1"/>
      <w:numFmt w:val="bullet"/>
      <w:lvlText w:val=""/>
      <w:lvlJc w:val="left"/>
      <w:pPr>
        <w:tabs>
          <w:tab w:val="num" w:pos="720"/>
        </w:tabs>
        <w:ind w:left="720" w:hanging="360"/>
      </w:pPr>
      <w:rPr>
        <w:rFonts w:ascii="Symbol" w:hAnsi="Symbol" w:hint="default"/>
      </w:rPr>
    </w:lvl>
    <w:lvl w:ilvl="1" w:tplc="4B508BAA">
      <w:start w:val="1"/>
      <w:numFmt w:val="decimal"/>
      <w:lvlText w:val="%2."/>
      <w:lvlJc w:val="left"/>
      <w:pPr>
        <w:tabs>
          <w:tab w:val="num" w:pos="360"/>
        </w:tabs>
        <w:ind w:left="36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255707D"/>
    <w:multiLevelType w:val="hybridMultilevel"/>
    <w:tmpl w:val="5574C7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2EF1CAB"/>
    <w:multiLevelType w:val="hybridMultilevel"/>
    <w:tmpl w:val="05607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D8684D"/>
    <w:multiLevelType w:val="hybridMultilevel"/>
    <w:tmpl w:val="BA7217F2"/>
    <w:lvl w:ilvl="0" w:tplc="8F0A0E1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5D71109"/>
    <w:multiLevelType w:val="hybridMultilevel"/>
    <w:tmpl w:val="2508E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6062D8"/>
    <w:multiLevelType w:val="hybridMultilevel"/>
    <w:tmpl w:val="D744D4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5BD24EC3"/>
    <w:multiLevelType w:val="hybridMultilevel"/>
    <w:tmpl w:val="A98612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00150CF"/>
    <w:multiLevelType w:val="hybridMultilevel"/>
    <w:tmpl w:val="C64263F2"/>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3A16D8D"/>
    <w:multiLevelType w:val="hybridMultilevel"/>
    <w:tmpl w:val="7632B6A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87A59C2"/>
    <w:multiLevelType w:val="hybridMultilevel"/>
    <w:tmpl w:val="3C3EA09C"/>
    <w:lvl w:ilvl="0" w:tplc="24ECB60C">
      <w:start w:val="1"/>
      <w:numFmt w:val="decimal"/>
      <w:lvlText w:val="%1."/>
      <w:lvlJc w:val="left"/>
      <w:pPr>
        <w:tabs>
          <w:tab w:val="num" w:pos="720"/>
        </w:tabs>
        <w:ind w:left="720" w:hanging="360"/>
      </w:pPr>
      <w:rPr>
        <w:rFonts w:ascii="Times New Roman" w:eastAsia="Times New Roman" w:hAnsi="Times New Roman"/>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A7A1351"/>
    <w:multiLevelType w:val="hybridMultilevel"/>
    <w:tmpl w:val="A25A08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8F4814"/>
    <w:multiLevelType w:val="hybridMultilevel"/>
    <w:tmpl w:val="B9A80BC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1C31B32"/>
    <w:multiLevelType w:val="hybridMultilevel"/>
    <w:tmpl w:val="15FCB7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9E34305"/>
    <w:multiLevelType w:val="hybridMultilevel"/>
    <w:tmpl w:val="BEEA9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BBA5D41"/>
    <w:multiLevelType w:val="hybridMultilevel"/>
    <w:tmpl w:val="ADA64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127B1F"/>
    <w:multiLevelType w:val="hybridMultilevel"/>
    <w:tmpl w:val="5DE81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AE3FF3"/>
    <w:multiLevelType w:val="hybridMultilevel"/>
    <w:tmpl w:val="EDE403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FAB1EFD"/>
    <w:multiLevelType w:val="hybridMultilevel"/>
    <w:tmpl w:val="5A04B2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5"/>
  </w:num>
  <w:num w:numId="12">
    <w:abstractNumId w:val="0"/>
  </w:num>
  <w:num w:numId="13">
    <w:abstractNumId w:val="3"/>
  </w:num>
  <w:num w:numId="14">
    <w:abstractNumId w:val="2"/>
  </w:num>
  <w:num w:numId="15">
    <w:abstractNumId w:val="30"/>
  </w:num>
  <w:num w:numId="16">
    <w:abstractNumId w:val="35"/>
  </w:num>
  <w:num w:numId="17">
    <w:abstractNumId w:val="22"/>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9"/>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7"/>
  </w:num>
  <w:num w:numId="25">
    <w:abstractNumId w:val="1"/>
  </w:num>
  <w:num w:numId="26">
    <w:abstractNumId w:val="37"/>
  </w:num>
  <w:num w:numId="27">
    <w:abstractNumId w:val="15"/>
  </w:num>
  <w:num w:numId="28">
    <w:abstractNumId w:val="18"/>
  </w:num>
  <w:num w:numId="29">
    <w:abstractNumId w:val="6"/>
  </w:num>
  <w:num w:numId="30">
    <w:abstractNumId w:val="11"/>
  </w:num>
  <w:num w:numId="31">
    <w:abstractNumId w:val="10"/>
  </w:num>
  <w:num w:numId="32">
    <w:abstractNumId w:val="21"/>
  </w:num>
  <w:num w:numId="33">
    <w:abstractNumId w:val="16"/>
  </w:num>
  <w:num w:numId="34">
    <w:abstractNumId w:val="33"/>
  </w:num>
  <w:num w:numId="35">
    <w:abstractNumId w:val="26"/>
  </w:num>
  <w:num w:numId="36">
    <w:abstractNumId w:val="32"/>
  </w:num>
  <w:num w:numId="37">
    <w:abstractNumId w:val="23"/>
  </w:num>
  <w:num w:numId="38">
    <w:abstractNumId w:val="13"/>
  </w:num>
  <w:num w:numId="39">
    <w:abstractNumId w:val="8"/>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41"/>
    <w:rsid w:val="000254A4"/>
    <w:rsid w:val="00082B60"/>
    <w:rsid w:val="00090AC7"/>
    <w:rsid w:val="00094681"/>
    <w:rsid w:val="000A6257"/>
    <w:rsid w:val="000B2E16"/>
    <w:rsid w:val="000C5E5C"/>
    <w:rsid w:val="000E6353"/>
    <w:rsid w:val="000F6F0A"/>
    <w:rsid w:val="000F7D88"/>
    <w:rsid w:val="00102217"/>
    <w:rsid w:val="00110599"/>
    <w:rsid w:val="00115B7F"/>
    <w:rsid w:val="00116313"/>
    <w:rsid w:val="001322A7"/>
    <w:rsid w:val="00143F26"/>
    <w:rsid w:val="001535A0"/>
    <w:rsid w:val="00164152"/>
    <w:rsid w:val="001768E0"/>
    <w:rsid w:val="00185177"/>
    <w:rsid w:val="00190B68"/>
    <w:rsid w:val="00196370"/>
    <w:rsid w:val="001A4C16"/>
    <w:rsid w:val="001B0703"/>
    <w:rsid w:val="001B2266"/>
    <w:rsid w:val="001B40E0"/>
    <w:rsid w:val="001D5913"/>
    <w:rsid w:val="00203142"/>
    <w:rsid w:val="0023066C"/>
    <w:rsid w:val="00247DE6"/>
    <w:rsid w:val="002614F7"/>
    <w:rsid w:val="00262E52"/>
    <w:rsid w:val="002631CE"/>
    <w:rsid w:val="002805CE"/>
    <w:rsid w:val="00292B35"/>
    <w:rsid w:val="002C1A99"/>
    <w:rsid w:val="002E2C24"/>
    <w:rsid w:val="00305634"/>
    <w:rsid w:val="00314651"/>
    <w:rsid w:val="00340FC6"/>
    <w:rsid w:val="00352FF0"/>
    <w:rsid w:val="00365CFB"/>
    <w:rsid w:val="00367380"/>
    <w:rsid w:val="00383FB7"/>
    <w:rsid w:val="00395AEE"/>
    <w:rsid w:val="003A616F"/>
    <w:rsid w:val="003A6259"/>
    <w:rsid w:val="003A64E7"/>
    <w:rsid w:val="003C325F"/>
    <w:rsid w:val="003D41E2"/>
    <w:rsid w:val="00400050"/>
    <w:rsid w:val="00433AA4"/>
    <w:rsid w:val="00446EB0"/>
    <w:rsid w:val="004600BF"/>
    <w:rsid w:val="0047184B"/>
    <w:rsid w:val="00491570"/>
    <w:rsid w:val="004A1EA6"/>
    <w:rsid w:val="004D0CCF"/>
    <w:rsid w:val="004E5D3F"/>
    <w:rsid w:val="00502B07"/>
    <w:rsid w:val="005154B7"/>
    <w:rsid w:val="005443E3"/>
    <w:rsid w:val="00561408"/>
    <w:rsid w:val="005B0C75"/>
    <w:rsid w:val="005B2FCA"/>
    <w:rsid w:val="005B5050"/>
    <w:rsid w:val="005D113A"/>
    <w:rsid w:val="005F1E5C"/>
    <w:rsid w:val="0061644C"/>
    <w:rsid w:val="006250FC"/>
    <w:rsid w:val="006317C8"/>
    <w:rsid w:val="006317FC"/>
    <w:rsid w:val="00644963"/>
    <w:rsid w:val="00680EBF"/>
    <w:rsid w:val="00694AAE"/>
    <w:rsid w:val="006B0663"/>
    <w:rsid w:val="007247DC"/>
    <w:rsid w:val="00725947"/>
    <w:rsid w:val="007664F9"/>
    <w:rsid w:val="007728D4"/>
    <w:rsid w:val="008035EA"/>
    <w:rsid w:val="00814EEA"/>
    <w:rsid w:val="00820D88"/>
    <w:rsid w:val="008A03E6"/>
    <w:rsid w:val="008B5BFA"/>
    <w:rsid w:val="008B77A4"/>
    <w:rsid w:val="008E19D3"/>
    <w:rsid w:val="009037D8"/>
    <w:rsid w:val="009162E1"/>
    <w:rsid w:val="00936DD3"/>
    <w:rsid w:val="009552AD"/>
    <w:rsid w:val="00955531"/>
    <w:rsid w:val="00964AF3"/>
    <w:rsid w:val="0099336D"/>
    <w:rsid w:val="00993A0B"/>
    <w:rsid w:val="009A1EA2"/>
    <w:rsid w:val="009E3C35"/>
    <w:rsid w:val="009F07CC"/>
    <w:rsid w:val="00A020FF"/>
    <w:rsid w:val="00A2383C"/>
    <w:rsid w:val="00A5711F"/>
    <w:rsid w:val="00A763CF"/>
    <w:rsid w:val="00A920D0"/>
    <w:rsid w:val="00AC186A"/>
    <w:rsid w:val="00AE4E27"/>
    <w:rsid w:val="00B1391E"/>
    <w:rsid w:val="00B407AD"/>
    <w:rsid w:val="00B4679B"/>
    <w:rsid w:val="00BC1C79"/>
    <w:rsid w:val="00BD4704"/>
    <w:rsid w:val="00BF1DC8"/>
    <w:rsid w:val="00BF6E3E"/>
    <w:rsid w:val="00BF7CD2"/>
    <w:rsid w:val="00C35E51"/>
    <w:rsid w:val="00C54DFB"/>
    <w:rsid w:val="00C71D59"/>
    <w:rsid w:val="00CE31EE"/>
    <w:rsid w:val="00D04790"/>
    <w:rsid w:val="00D25E4B"/>
    <w:rsid w:val="00D34FAB"/>
    <w:rsid w:val="00DA3395"/>
    <w:rsid w:val="00DB0618"/>
    <w:rsid w:val="00DC494A"/>
    <w:rsid w:val="00E40880"/>
    <w:rsid w:val="00E5467C"/>
    <w:rsid w:val="00E61341"/>
    <w:rsid w:val="00E75CC3"/>
    <w:rsid w:val="00ED030E"/>
    <w:rsid w:val="00ED1E70"/>
    <w:rsid w:val="00ED278A"/>
    <w:rsid w:val="00EE5797"/>
    <w:rsid w:val="00F63D68"/>
    <w:rsid w:val="00F85EBE"/>
    <w:rsid w:val="00F86D0F"/>
    <w:rsid w:val="00FE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CC646-E46B-461E-BDEA-1FE40165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1341"/>
  </w:style>
  <w:style w:type="paragraph" w:styleId="a3">
    <w:name w:val="Normal (Web)"/>
    <w:basedOn w:val="a"/>
    <w:uiPriority w:val="99"/>
    <w:semiHidden/>
    <w:unhideWhenUsed/>
    <w:rsid w:val="00E61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lock Text"/>
    <w:basedOn w:val="a"/>
    <w:unhideWhenUsed/>
    <w:rsid w:val="00E61341"/>
    <w:pPr>
      <w:spacing w:after="0" w:line="240" w:lineRule="auto"/>
      <w:ind w:left="-1080" w:right="-365"/>
    </w:pPr>
    <w:rPr>
      <w:rFonts w:ascii="Times New Roman" w:eastAsia="Calibri" w:hAnsi="Times New Roman" w:cs="Times New Roman"/>
      <w:i/>
      <w:iCs/>
      <w:sz w:val="24"/>
      <w:szCs w:val="24"/>
      <w:lang w:eastAsia="ru-RU"/>
    </w:rPr>
  </w:style>
  <w:style w:type="paragraph" w:styleId="a5">
    <w:name w:val="No Spacing"/>
    <w:uiPriority w:val="99"/>
    <w:qFormat/>
    <w:rsid w:val="00E61341"/>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E61341"/>
    <w:pPr>
      <w:ind w:left="720"/>
    </w:pPr>
    <w:rPr>
      <w:rFonts w:ascii="Calibri" w:eastAsia="Calibri" w:hAnsi="Calibri" w:cs="Calibri"/>
    </w:rPr>
  </w:style>
  <w:style w:type="paragraph" w:customStyle="1" w:styleId="Style4">
    <w:name w:val="Style4"/>
    <w:basedOn w:val="a"/>
    <w:uiPriority w:val="99"/>
    <w:semiHidden/>
    <w:rsid w:val="00E61341"/>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10">
    <w:name w:val="Без интервала1"/>
    <w:uiPriority w:val="99"/>
    <w:semiHidden/>
    <w:rsid w:val="00E61341"/>
    <w:pPr>
      <w:spacing w:after="0" w:line="240" w:lineRule="auto"/>
    </w:pPr>
    <w:rPr>
      <w:rFonts w:ascii="Times New Roman" w:eastAsia="SimSun" w:hAnsi="Times New Roman" w:cs="Times New Roman"/>
      <w:sz w:val="24"/>
      <w:szCs w:val="24"/>
      <w:lang w:eastAsia="zh-CN"/>
    </w:rPr>
  </w:style>
  <w:style w:type="paragraph" w:customStyle="1" w:styleId="11">
    <w:name w:val="Абзац списка1"/>
    <w:basedOn w:val="a"/>
    <w:uiPriority w:val="99"/>
    <w:semiHidden/>
    <w:rsid w:val="00E61341"/>
    <w:pPr>
      <w:ind w:left="720"/>
    </w:pPr>
    <w:rPr>
      <w:rFonts w:ascii="Calibri" w:eastAsia="Times New Roman" w:hAnsi="Calibri" w:cs="Calibri"/>
    </w:rPr>
  </w:style>
  <w:style w:type="paragraph" w:customStyle="1" w:styleId="Style12">
    <w:name w:val="Style12"/>
    <w:basedOn w:val="a"/>
    <w:uiPriority w:val="99"/>
    <w:semiHidden/>
    <w:rsid w:val="00E61341"/>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13">
    <w:name w:val="Style13"/>
    <w:basedOn w:val="a"/>
    <w:uiPriority w:val="99"/>
    <w:semiHidden/>
    <w:rsid w:val="00E6134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5">
    <w:name w:val="Style15"/>
    <w:basedOn w:val="a"/>
    <w:uiPriority w:val="99"/>
    <w:semiHidden/>
    <w:rsid w:val="00E61341"/>
    <w:pPr>
      <w:widowControl w:val="0"/>
      <w:autoSpaceDE w:val="0"/>
      <w:autoSpaceDN w:val="0"/>
      <w:adjustRightInd w:val="0"/>
      <w:spacing w:after="0" w:line="254" w:lineRule="exact"/>
    </w:pPr>
    <w:rPr>
      <w:rFonts w:ascii="Times New Roman" w:eastAsia="Calibri" w:hAnsi="Times New Roman" w:cs="Times New Roman"/>
      <w:sz w:val="24"/>
      <w:szCs w:val="24"/>
      <w:lang w:eastAsia="ru-RU"/>
    </w:rPr>
  </w:style>
  <w:style w:type="paragraph" w:customStyle="1" w:styleId="Style18">
    <w:name w:val="Style18"/>
    <w:basedOn w:val="a"/>
    <w:uiPriority w:val="99"/>
    <w:semiHidden/>
    <w:rsid w:val="00E6134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1">
    <w:name w:val="Style11"/>
    <w:basedOn w:val="a"/>
    <w:uiPriority w:val="99"/>
    <w:semiHidden/>
    <w:rsid w:val="00E6134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2">
    <w:name w:val="Style22"/>
    <w:basedOn w:val="a"/>
    <w:uiPriority w:val="99"/>
    <w:semiHidden/>
    <w:rsid w:val="00E61341"/>
    <w:pPr>
      <w:widowControl w:val="0"/>
      <w:autoSpaceDE w:val="0"/>
      <w:autoSpaceDN w:val="0"/>
      <w:adjustRightInd w:val="0"/>
      <w:spacing w:after="0" w:line="250" w:lineRule="exact"/>
    </w:pPr>
    <w:rPr>
      <w:rFonts w:ascii="Times New Roman" w:eastAsia="Calibri" w:hAnsi="Times New Roman" w:cs="Times New Roman"/>
      <w:sz w:val="24"/>
      <w:szCs w:val="24"/>
      <w:lang w:eastAsia="ru-RU"/>
    </w:rPr>
  </w:style>
  <w:style w:type="paragraph" w:customStyle="1" w:styleId="Style14">
    <w:name w:val="Style14"/>
    <w:basedOn w:val="a"/>
    <w:uiPriority w:val="99"/>
    <w:semiHidden/>
    <w:rsid w:val="00E6134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1">
    <w:name w:val="Style21"/>
    <w:basedOn w:val="a"/>
    <w:uiPriority w:val="99"/>
    <w:semiHidden/>
    <w:rsid w:val="00E61341"/>
    <w:pPr>
      <w:widowControl w:val="0"/>
      <w:autoSpaceDE w:val="0"/>
      <w:autoSpaceDN w:val="0"/>
      <w:adjustRightInd w:val="0"/>
      <w:spacing w:after="0" w:line="250" w:lineRule="exact"/>
      <w:jc w:val="both"/>
    </w:pPr>
    <w:rPr>
      <w:rFonts w:ascii="Times New Roman" w:eastAsia="Calibri" w:hAnsi="Times New Roman" w:cs="Times New Roman"/>
      <w:sz w:val="24"/>
      <w:szCs w:val="24"/>
      <w:lang w:eastAsia="ru-RU"/>
    </w:rPr>
  </w:style>
  <w:style w:type="paragraph" w:customStyle="1" w:styleId="Style9">
    <w:name w:val="Style9"/>
    <w:basedOn w:val="a"/>
    <w:uiPriority w:val="99"/>
    <w:semiHidden/>
    <w:rsid w:val="00E61341"/>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7">
    <w:name w:val="Style27"/>
    <w:basedOn w:val="a"/>
    <w:uiPriority w:val="99"/>
    <w:semiHidden/>
    <w:rsid w:val="00E6134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38">
    <w:name w:val="Font Style38"/>
    <w:uiPriority w:val="99"/>
    <w:rsid w:val="00E61341"/>
    <w:rPr>
      <w:rFonts w:ascii="Times New Roman" w:hAnsi="Times New Roman" w:cs="Times New Roman" w:hint="default"/>
      <w:b/>
      <w:bCs/>
      <w:sz w:val="20"/>
      <w:szCs w:val="20"/>
    </w:rPr>
  </w:style>
  <w:style w:type="character" w:customStyle="1" w:styleId="FontStyle41">
    <w:name w:val="Font Style41"/>
    <w:uiPriority w:val="99"/>
    <w:rsid w:val="00E61341"/>
    <w:rPr>
      <w:rFonts w:ascii="Times New Roman" w:hAnsi="Times New Roman" w:cs="Times New Roman" w:hint="default"/>
      <w:sz w:val="20"/>
      <w:szCs w:val="20"/>
    </w:rPr>
  </w:style>
  <w:style w:type="character" w:customStyle="1" w:styleId="FontStyle39">
    <w:name w:val="Font Style39"/>
    <w:uiPriority w:val="99"/>
    <w:rsid w:val="00E61341"/>
    <w:rPr>
      <w:rFonts w:ascii="Times New Roman" w:hAnsi="Times New Roman" w:cs="Times New Roman" w:hint="default"/>
      <w:b/>
      <w:bCs/>
      <w:sz w:val="20"/>
      <w:szCs w:val="20"/>
    </w:rPr>
  </w:style>
  <w:style w:type="character" w:customStyle="1" w:styleId="FontStyle37">
    <w:name w:val="Font Style37"/>
    <w:uiPriority w:val="99"/>
    <w:rsid w:val="00E61341"/>
    <w:rPr>
      <w:rFonts w:ascii="Times New Roman" w:hAnsi="Times New Roman" w:cs="Times New Roman" w:hint="default"/>
      <w:b/>
      <w:bCs/>
      <w:i/>
      <w:iCs/>
      <w:sz w:val="20"/>
      <w:szCs w:val="20"/>
    </w:rPr>
  </w:style>
  <w:style w:type="character" w:customStyle="1" w:styleId="FontStyle36">
    <w:name w:val="Font Style36"/>
    <w:uiPriority w:val="99"/>
    <w:rsid w:val="00E61341"/>
    <w:rPr>
      <w:rFonts w:ascii="Times New Roman" w:hAnsi="Times New Roman" w:cs="Times New Roman" w:hint="default"/>
      <w:b/>
      <w:bCs/>
      <w:i/>
      <w:iCs/>
      <w:sz w:val="20"/>
      <w:szCs w:val="20"/>
    </w:rPr>
  </w:style>
  <w:style w:type="table" w:styleId="a7">
    <w:name w:val="Table Grid"/>
    <w:basedOn w:val="a1"/>
    <w:uiPriority w:val="39"/>
    <w:rsid w:val="0036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7"/>
    <w:uiPriority w:val="59"/>
    <w:rsid w:val="00FE7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546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467C"/>
    <w:rPr>
      <w:rFonts w:ascii="Tahoma" w:hAnsi="Tahoma" w:cs="Tahoma"/>
      <w:sz w:val="16"/>
      <w:szCs w:val="16"/>
    </w:rPr>
  </w:style>
  <w:style w:type="paragraph" w:customStyle="1" w:styleId="aa">
    <w:name w:val="Прижатый влево"/>
    <w:basedOn w:val="a"/>
    <w:next w:val="a"/>
    <w:uiPriority w:val="99"/>
    <w:rsid w:val="00082B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7"/>
    <w:uiPriority w:val="39"/>
    <w:rsid w:val="002E2C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2E2C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0B2E16"/>
    <w:pPr>
      <w:spacing w:after="120" w:line="480" w:lineRule="auto"/>
    </w:pPr>
    <w:rPr>
      <w:rFonts w:ascii="Times New Roman" w:eastAsia="SimSun" w:hAnsi="Times New Roman" w:cs="Times New Roman"/>
      <w:sz w:val="24"/>
      <w:szCs w:val="24"/>
      <w:lang w:eastAsia="zh-CN"/>
    </w:rPr>
  </w:style>
  <w:style w:type="character" w:customStyle="1" w:styleId="21">
    <w:name w:val="Основной текст 2 Знак"/>
    <w:basedOn w:val="a0"/>
    <w:link w:val="20"/>
    <w:rsid w:val="000B2E16"/>
    <w:rPr>
      <w:rFonts w:ascii="Times New Roman" w:eastAsia="SimSun" w:hAnsi="Times New Roman" w:cs="Times New Roman"/>
      <w:sz w:val="24"/>
      <w:szCs w:val="24"/>
      <w:lang w:eastAsia="zh-CN"/>
    </w:rPr>
  </w:style>
  <w:style w:type="character" w:styleId="ab">
    <w:name w:val="page number"/>
    <w:basedOn w:val="a0"/>
    <w:rsid w:val="00305634"/>
  </w:style>
  <w:style w:type="paragraph" w:styleId="3">
    <w:name w:val="Body Text Indent 3"/>
    <w:basedOn w:val="a"/>
    <w:link w:val="30"/>
    <w:uiPriority w:val="99"/>
    <w:semiHidden/>
    <w:unhideWhenUsed/>
    <w:rsid w:val="00DB061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DB0618"/>
    <w:rPr>
      <w:rFonts w:ascii="Times New Roman" w:eastAsia="Times New Roman" w:hAnsi="Times New Roman" w:cs="Times New Roman"/>
      <w:sz w:val="16"/>
      <w:szCs w:val="16"/>
      <w:lang w:eastAsia="ru-RU"/>
    </w:rPr>
  </w:style>
  <w:style w:type="paragraph" w:styleId="ac">
    <w:name w:val="Title"/>
    <w:basedOn w:val="a"/>
    <w:next w:val="a"/>
    <w:link w:val="ad"/>
    <w:uiPriority w:val="10"/>
    <w:qFormat/>
    <w:rsid w:val="006449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644963"/>
    <w:rPr>
      <w:rFonts w:asciiTheme="majorHAnsi" w:eastAsiaTheme="majorEastAsia" w:hAnsiTheme="majorHAnsi" w:cstheme="majorBidi"/>
      <w:spacing w:val="-10"/>
      <w:kern w:val="28"/>
      <w:sz w:val="56"/>
      <w:szCs w:val="56"/>
    </w:rPr>
  </w:style>
  <w:style w:type="table" w:customStyle="1" w:styleId="31">
    <w:name w:val="Сетка таблицы3"/>
    <w:basedOn w:val="a1"/>
    <w:next w:val="a7"/>
    <w:uiPriority w:val="39"/>
    <w:rsid w:val="005D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5D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E4E27"/>
    <w:rPr>
      <w:sz w:val="16"/>
      <w:szCs w:val="16"/>
    </w:rPr>
  </w:style>
  <w:style w:type="paragraph" w:styleId="af">
    <w:name w:val="annotation text"/>
    <w:basedOn w:val="a"/>
    <w:link w:val="af0"/>
    <w:uiPriority w:val="99"/>
    <w:semiHidden/>
    <w:unhideWhenUsed/>
    <w:rsid w:val="00AE4E27"/>
    <w:pPr>
      <w:spacing w:line="240" w:lineRule="auto"/>
    </w:pPr>
    <w:rPr>
      <w:sz w:val="20"/>
      <w:szCs w:val="20"/>
    </w:rPr>
  </w:style>
  <w:style w:type="character" w:customStyle="1" w:styleId="af0">
    <w:name w:val="Текст примечания Знак"/>
    <w:basedOn w:val="a0"/>
    <w:link w:val="af"/>
    <w:uiPriority w:val="99"/>
    <w:semiHidden/>
    <w:rsid w:val="00AE4E27"/>
    <w:rPr>
      <w:sz w:val="20"/>
      <w:szCs w:val="20"/>
    </w:rPr>
  </w:style>
  <w:style w:type="paragraph" w:styleId="af1">
    <w:name w:val="annotation subject"/>
    <w:basedOn w:val="af"/>
    <w:next w:val="af"/>
    <w:link w:val="af2"/>
    <w:uiPriority w:val="99"/>
    <w:semiHidden/>
    <w:unhideWhenUsed/>
    <w:rsid w:val="00AE4E27"/>
    <w:rPr>
      <w:b/>
      <w:bCs/>
    </w:rPr>
  </w:style>
  <w:style w:type="character" w:customStyle="1" w:styleId="af2">
    <w:name w:val="Тема примечания Знак"/>
    <w:basedOn w:val="af0"/>
    <w:link w:val="af1"/>
    <w:uiPriority w:val="99"/>
    <w:semiHidden/>
    <w:rsid w:val="00AE4E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93704">
      <w:bodyDiv w:val="1"/>
      <w:marLeft w:val="0"/>
      <w:marRight w:val="0"/>
      <w:marTop w:val="0"/>
      <w:marBottom w:val="0"/>
      <w:divBdr>
        <w:top w:val="none" w:sz="0" w:space="0" w:color="auto"/>
        <w:left w:val="none" w:sz="0" w:space="0" w:color="auto"/>
        <w:bottom w:val="none" w:sz="0" w:space="0" w:color="auto"/>
        <w:right w:val="none" w:sz="0" w:space="0" w:color="auto"/>
      </w:divBdr>
    </w:div>
    <w:div w:id="1174414928">
      <w:bodyDiv w:val="1"/>
      <w:marLeft w:val="0"/>
      <w:marRight w:val="0"/>
      <w:marTop w:val="0"/>
      <w:marBottom w:val="0"/>
      <w:divBdr>
        <w:top w:val="none" w:sz="0" w:space="0" w:color="auto"/>
        <w:left w:val="none" w:sz="0" w:space="0" w:color="auto"/>
        <w:bottom w:val="none" w:sz="0" w:space="0" w:color="auto"/>
        <w:right w:val="none" w:sz="0" w:space="0" w:color="auto"/>
      </w:divBdr>
    </w:div>
    <w:div w:id="1362440576">
      <w:bodyDiv w:val="1"/>
      <w:marLeft w:val="0"/>
      <w:marRight w:val="0"/>
      <w:marTop w:val="0"/>
      <w:marBottom w:val="0"/>
      <w:divBdr>
        <w:top w:val="none" w:sz="0" w:space="0" w:color="auto"/>
        <w:left w:val="none" w:sz="0" w:space="0" w:color="auto"/>
        <w:bottom w:val="none" w:sz="0" w:space="0" w:color="auto"/>
        <w:right w:val="none" w:sz="0" w:space="0" w:color="auto"/>
      </w:divBdr>
    </w:div>
    <w:div w:id="170578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uo@cross-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E5F9B-278C-4760-99AB-7CF44E2A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26</Pages>
  <Words>9248</Words>
  <Characters>52714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shkola141</Company>
  <LinksUpToDate>false</LinksUpToDate>
  <CharactersWithSpaces>61839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Васильевна Афонина</dc:creator>
  <cp:keywords/>
  <dc:description/>
  <cp:lastModifiedBy>Елена Викторовна Родина</cp:lastModifiedBy>
  <cp:revision>49</cp:revision>
  <cp:lastPrinted>2018-04-19T07:26:00Z</cp:lastPrinted>
  <dcterms:created xsi:type="dcterms:W3CDTF">2015-11-30T10:16:00Z</dcterms:created>
  <dcterms:modified xsi:type="dcterms:W3CDTF">2018-04-19T10:20:00Z</dcterms:modified>
</cp:coreProperties>
</file>