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1" w:rsidRPr="00DE215A" w:rsidRDefault="00DE215A" w:rsidP="007D00F1">
      <w:pPr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DE215A">
        <w:rPr>
          <w:rFonts w:ascii="Arial" w:eastAsia="Times New Roman" w:hAnsi="Arial" w:cs="Arial"/>
          <w:b/>
          <w:sz w:val="48"/>
          <w:szCs w:val="48"/>
          <w:lang w:eastAsia="ru-RU"/>
        </w:rPr>
        <w:t>УПРАВЛЯЮЩИЙ СОВЕТ</w:t>
      </w:r>
    </w:p>
    <w:p w:rsidR="007D00F1" w:rsidRPr="00DE215A" w:rsidRDefault="007D00F1" w:rsidP="007D00F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DE215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муниципального </w:t>
      </w:r>
      <w:r w:rsidR="00DE215A" w:rsidRPr="00DE215A">
        <w:rPr>
          <w:rFonts w:ascii="Arial" w:eastAsia="Times New Roman" w:hAnsi="Arial" w:cs="Arial"/>
          <w:b/>
          <w:sz w:val="36"/>
          <w:szCs w:val="36"/>
          <w:lang w:eastAsia="ru-RU"/>
        </w:rPr>
        <w:t>бюджетного общеобразовательного</w:t>
      </w:r>
      <w:r w:rsidRPr="00DE215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учреждения «Средняя   школа №141»</w:t>
      </w:r>
    </w:p>
    <w:p w:rsidR="007D00F1" w:rsidRPr="007D00F1" w:rsidRDefault="007D00F1" w:rsidP="007D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0F1" w:rsidRPr="00DE215A" w:rsidRDefault="007D00F1" w:rsidP="007D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</w:p>
    <w:p w:rsidR="007D00F1" w:rsidRPr="00DE215A" w:rsidRDefault="007D00F1" w:rsidP="007D00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EF" w:rsidRPr="00DE2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  20.01</w:t>
      </w:r>
      <w:r w:rsidR="00DE2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.2018</w:t>
      </w:r>
    </w:p>
    <w:p w:rsidR="007D00F1" w:rsidRPr="00DE215A" w:rsidRDefault="007D00F1" w:rsidP="007D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F1" w:rsidRPr="00DE215A" w:rsidRDefault="00DE215A" w:rsidP="007D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="007D00F1"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0F1" w:rsidRPr="00DE215A" w:rsidRDefault="00582AEF" w:rsidP="0042334A">
      <w:pPr>
        <w:pStyle w:val="a3"/>
        <w:numPr>
          <w:ilvl w:val="0"/>
          <w:numId w:val="2"/>
        </w:numPr>
        <w:spacing w:after="0" w:line="240" w:lineRule="auto"/>
        <w:ind w:left="284" w:right="-185" w:hanging="284"/>
        <w:rPr>
          <w:rFonts w:ascii="Times New Roman" w:hAnsi="Times New Roman" w:cs="Times New Roman"/>
          <w:sz w:val="28"/>
          <w:szCs w:val="28"/>
        </w:rPr>
      </w:pPr>
      <w:r w:rsidRPr="00DE215A">
        <w:rPr>
          <w:rFonts w:ascii="Times New Roman" w:hAnsi="Times New Roman" w:cs="Times New Roman"/>
          <w:sz w:val="28"/>
          <w:szCs w:val="28"/>
        </w:rPr>
        <w:t>Организация питан</w:t>
      </w:r>
      <w:r w:rsidR="00DE215A">
        <w:rPr>
          <w:rFonts w:ascii="Times New Roman" w:hAnsi="Times New Roman" w:cs="Times New Roman"/>
          <w:sz w:val="28"/>
          <w:szCs w:val="28"/>
        </w:rPr>
        <w:t>ия в учреждении</w:t>
      </w:r>
      <w:r w:rsidR="00DE215A" w:rsidRPr="00DE215A">
        <w:rPr>
          <w:rFonts w:ascii="Times New Roman" w:hAnsi="Times New Roman" w:cs="Times New Roman"/>
          <w:sz w:val="28"/>
          <w:szCs w:val="28"/>
        </w:rPr>
        <w:t xml:space="preserve"> по</w:t>
      </w:r>
      <w:r w:rsidR="0042334A" w:rsidRPr="00DE215A">
        <w:rPr>
          <w:rFonts w:ascii="Times New Roman" w:hAnsi="Times New Roman" w:cs="Times New Roman"/>
          <w:sz w:val="28"/>
          <w:szCs w:val="28"/>
        </w:rPr>
        <w:t xml:space="preserve"> безналичному расчету.</w:t>
      </w:r>
      <w:r w:rsidRPr="00DE215A">
        <w:rPr>
          <w:rFonts w:ascii="Times New Roman" w:hAnsi="Times New Roman" w:cs="Times New Roman"/>
          <w:sz w:val="28"/>
          <w:szCs w:val="28"/>
        </w:rPr>
        <w:t xml:space="preserve"> </w:t>
      </w:r>
      <w:r w:rsidR="0042334A" w:rsidRPr="00DE21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00F1" w:rsidRPr="00DE215A" w:rsidRDefault="00DE215A" w:rsidP="007D00F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DE215A">
        <w:rPr>
          <w:rFonts w:ascii="Times New Roman" w:hAnsi="Times New Roman" w:cs="Times New Roman"/>
          <w:sz w:val="28"/>
          <w:szCs w:val="28"/>
        </w:rPr>
        <w:t>2</w:t>
      </w:r>
      <w:r w:rsidR="007D00F1" w:rsidRPr="00DE215A">
        <w:rPr>
          <w:rFonts w:ascii="Times New Roman" w:hAnsi="Times New Roman" w:cs="Times New Roman"/>
          <w:sz w:val="28"/>
          <w:szCs w:val="28"/>
        </w:rPr>
        <w:t xml:space="preserve">. </w:t>
      </w:r>
      <w:r w:rsidRPr="00DE215A">
        <w:rPr>
          <w:rFonts w:ascii="Times New Roman" w:hAnsi="Times New Roman" w:cs="Times New Roman"/>
          <w:sz w:val="28"/>
          <w:szCs w:val="28"/>
        </w:rPr>
        <w:t>Составление плана</w:t>
      </w:r>
      <w:r w:rsidR="007D00F1" w:rsidRPr="00DE215A">
        <w:rPr>
          <w:rFonts w:ascii="Times New Roman" w:hAnsi="Times New Roman" w:cs="Times New Roman"/>
          <w:sz w:val="28"/>
          <w:szCs w:val="28"/>
        </w:rPr>
        <w:t xml:space="preserve"> </w:t>
      </w:r>
      <w:r w:rsidRPr="00DE215A">
        <w:rPr>
          <w:rFonts w:ascii="Times New Roman" w:hAnsi="Times New Roman" w:cs="Times New Roman"/>
          <w:sz w:val="28"/>
          <w:szCs w:val="28"/>
        </w:rPr>
        <w:t>ремонта школы</w:t>
      </w:r>
      <w:r w:rsidR="00582AEF" w:rsidRPr="00DE215A">
        <w:rPr>
          <w:rFonts w:ascii="Times New Roman" w:hAnsi="Times New Roman" w:cs="Times New Roman"/>
          <w:sz w:val="28"/>
          <w:szCs w:val="28"/>
        </w:rPr>
        <w:t>, кабинетов на лето 2018</w:t>
      </w:r>
      <w:r w:rsidR="007D00F1" w:rsidRPr="00DE21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00F1" w:rsidRPr="00DE215A" w:rsidRDefault="00DE215A" w:rsidP="007D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15A">
        <w:rPr>
          <w:rFonts w:ascii="Times New Roman" w:hAnsi="Times New Roman" w:cs="Times New Roman"/>
          <w:sz w:val="28"/>
          <w:szCs w:val="28"/>
        </w:rPr>
        <w:t>3</w:t>
      </w:r>
      <w:r w:rsidR="007D00F1" w:rsidRPr="00DE215A">
        <w:rPr>
          <w:rFonts w:ascii="Times New Roman" w:hAnsi="Times New Roman" w:cs="Times New Roman"/>
          <w:sz w:val="28"/>
          <w:szCs w:val="28"/>
        </w:rPr>
        <w:t>. Согласование перечня у</w:t>
      </w:r>
      <w:r w:rsidR="00582AEF" w:rsidRPr="00DE215A">
        <w:rPr>
          <w:rFonts w:ascii="Times New Roman" w:hAnsi="Times New Roman" w:cs="Times New Roman"/>
          <w:sz w:val="28"/>
          <w:szCs w:val="28"/>
        </w:rPr>
        <w:t>чебников на 2018-19</w:t>
      </w:r>
      <w:r w:rsidR="007D00F1" w:rsidRPr="00DE215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00F1" w:rsidRPr="00DE215A" w:rsidRDefault="00DE215A" w:rsidP="007D00F1">
      <w:pPr>
        <w:tabs>
          <w:tab w:val="left" w:pos="42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00F1"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Разное  </w:t>
      </w:r>
    </w:p>
    <w:p w:rsidR="007D00F1" w:rsidRPr="007D00F1" w:rsidRDefault="007D00F1" w:rsidP="007D0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0F1" w:rsidRPr="00DE215A" w:rsidRDefault="007D00F1" w:rsidP="007D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42334A" w:rsidRPr="00DE215A" w:rsidRDefault="0042334A" w:rsidP="004233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5A">
        <w:rPr>
          <w:rFonts w:ascii="Times New Roman" w:hAnsi="Times New Roman" w:cs="Times New Roman"/>
          <w:sz w:val="24"/>
          <w:szCs w:val="24"/>
        </w:rPr>
        <w:t xml:space="preserve">По данному вопросу слушали   директора школы Чопчиц Т.В. Она предложила родительской общественности, в целях   создания в школе современной системы   по организации питания, прозрачности расчетов, рассмотреть возможность перехода к безналичному способу   оплаты за питание. Родителям были представлены фирмы, оказывающие услуги в части оплаты питания безналичным путем в образовательных учреждениях: ООО «Аксиома плюс», ООО «Параграф», «Школьное питание» с банком «АВАНГАРД». Все предложения с интересом выслушаны, обсуждены.    Родителей больше заинтересовало предложение ООО «Параграф», т.к. на сегодня КАРТА ШКОЛЬНИКА отработала пилотный проект в период с октября 2016 года в трех школах: прогимназия №131, лицей №7, школа №32.   Родители получают пластиковую карту для своего ребенка с доступом к их кошельку и оплачивают услуги по питанию своего ребенка лично, минуя посредничество школы. Для детей по льготному питанию ничего не меняется, только в случае увеличения по желанию родителей стоимости </w:t>
      </w:r>
      <w:r w:rsidR="00DE215A" w:rsidRPr="00DE215A">
        <w:rPr>
          <w:rFonts w:ascii="Times New Roman" w:hAnsi="Times New Roman" w:cs="Times New Roman"/>
          <w:sz w:val="24"/>
          <w:szCs w:val="24"/>
        </w:rPr>
        <w:t>питания доплата</w:t>
      </w:r>
      <w:r w:rsidRPr="00DE215A">
        <w:rPr>
          <w:rFonts w:ascii="Times New Roman" w:hAnsi="Times New Roman" w:cs="Times New Roman"/>
          <w:sz w:val="24"/>
          <w:szCs w:val="24"/>
        </w:rPr>
        <w:t xml:space="preserve"> будет проводиться тоже Картой школьника. Некоторые родители о ней уже наслышаны, отзывы положительные.  Стоимость карты составляет 200 рублей, ежемесячной платы за обслуживание карты нет.  Каждому родителю лично необходимо заключить договор на         оказание услуг с Оператором. Представленная система безналичного расчета с привлечением ООО «Параграф» в школьной столовой была одобрена единогласно.    </w:t>
      </w:r>
    </w:p>
    <w:p w:rsidR="00DE215A" w:rsidRPr="00DE215A" w:rsidRDefault="007D00F1" w:rsidP="00DE21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проект плана и смету на ремонт и благоустройство школы в летний период.</w:t>
      </w:r>
    </w:p>
    <w:p w:rsidR="00DE215A" w:rsidRPr="00DE215A" w:rsidRDefault="007D00F1" w:rsidP="00DE21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обсудили </w:t>
      </w:r>
      <w:r w:rsidR="00DE215A"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учебников</w:t>
      </w: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рекомендованных (допущенных) Министерством образования и науки РФ, особое внимание учебникам для </w:t>
      </w:r>
      <w:r w:rsidR="00DE215A"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 и ФГОС ООО.</w:t>
      </w:r>
    </w:p>
    <w:p w:rsidR="007D00F1" w:rsidRPr="00DE215A" w:rsidRDefault="007D00F1" w:rsidP="00DE21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все выезды в общественные места в связи с эпидемией гриппа. Контролировать проведение классных мероприятий классными руководителями и родительской общественностью.    </w:t>
      </w:r>
    </w:p>
    <w:p w:rsidR="007D00F1" w:rsidRPr="00DE215A" w:rsidRDefault="00DE215A" w:rsidP="00DE215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0F1" w:rsidRPr="00DE215A" w:rsidRDefault="007D00F1" w:rsidP="007D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УС                         </w:t>
      </w:r>
      <w:bookmarkStart w:id="0" w:name="_GoBack"/>
      <w:bookmarkEnd w:id="0"/>
      <w:r w:rsidRPr="00DE215A">
        <w:rPr>
          <w:rFonts w:ascii="Times New Roman" w:hAnsi="Times New Roman" w:cs="Times New Roman"/>
          <w:sz w:val="24"/>
          <w:szCs w:val="24"/>
        </w:rPr>
        <w:t>Леонтьева И.А</w:t>
      </w: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0F1" w:rsidRPr="00DE215A" w:rsidRDefault="007D00F1" w:rsidP="007D0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F1" w:rsidRPr="00DE215A" w:rsidRDefault="00DE215A" w:rsidP="007D0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0F1"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7D00F1"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="007D00F1" w:rsidRPr="00DE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7D00F1" w:rsidRPr="00DE215A" w:rsidRDefault="007D00F1" w:rsidP="007D00F1">
      <w:pPr>
        <w:rPr>
          <w:rFonts w:ascii="Times New Roman" w:hAnsi="Times New Roman" w:cs="Times New Roman"/>
        </w:rPr>
      </w:pPr>
    </w:p>
    <w:p w:rsidR="00C56D64" w:rsidRPr="007D00F1" w:rsidRDefault="00C56D64">
      <w:pPr>
        <w:rPr>
          <w:rFonts w:ascii="Arial" w:hAnsi="Arial" w:cs="Arial"/>
        </w:rPr>
      </w:pPr>
    </w:p>
    <w:sectPr w:rsidR="00C56D64" w:rsidRPr="007D00F1" w:rsidSect="007D00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084"/>
    <w:multiLevelType w:val="hybridMultilevel"/>
    <w:tmpl w:val="8E20EE5C"/>
    <w:lvl w:ilvl="0" w:tplc="887C67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93F"/>
    <w:multiLevelType w:val="hybridMultilevel"/>
    <w:tmpl w:val="313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AB6"/>
    <w:multiLevelType w:val="hybridMultilevel"/>
    <w:tmpl w:val="FD30A9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AC"/>
    <w:rsid w:val="00092B0E"/>
    <w:rsid w:val="001F77AC"/>
    <w:rsid w:val="002B1286"/>
    <w:rsid w:val="0042334A"/>
    <w:rsid w:val="00582AEF"/>
    <w:rsid w:val="007D00F1"/>
    <w:rsid w:val="009719FF"/>
    <w:rsid w:val="00C56D64"/>
    <w:rsid w:val="00D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3579-312A-4342-A807-6E9ADE4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Татьяна Викторовна Чопчиц</cp:lastModifiedBy>
  <cp:revision>6</cp:revision>
  <cp:lastPrinted>2018-06-13T05:50:00Z</cp:lastPrinted>
  <dcterms:created xsi:type="dcterms:W3CDTF">2017-03-31T07:15:00Z</dcterms:created>
  <dcterms:modified xsi:type="dcterms:W3CDTF">2018-06-13T05:55:00Z</dcterms:modified>
</cp:coreProperties>
</file>