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D8" w:rsidRPr="00EC17D8" w:rsidRDefault="00EC17D8" w:rsidP="00EC17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EC17D8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C17D8" w:rsidRPr="00EC17D8" w:rsidRDefault="00EC17D8" w:rsidP="00EC17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EC17D8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«Средняя школа № 141»</w:t>
      </w:r>
    </w:p>
    <w:p w:rsidR="00EC17D8" w:rsidRPr="00EC17D8" w:rsidRDefault="00EC17D8" w:rsidP="00EC1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17D8">
        <w:rPr>
          <w:rFonts w:ascii="Times New Roman" w:eastAsia="Times New Roman" w:hAnsi="Times New Roman" w:cs="Times New Roman"/>
          <w:lang w:eastAsia="ru-RU"/>
        </w:rPr>
        <w:t>ул. Воронова, д. 18г, г. Красноярск, 660131</w:t>
      </w:r>
    </w:p>
    <w:p w:rsidR="00EC17D8" w:rsidRPr="00EC17D8" w:rsidRDefault="00EC17D8" w:rsidP="00EC1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17D8">
        <w:rPr>
          <w:rFonts w:ascii="Times New Roman" w:eastAsia="Times New Roman" w:hAnsi="Times New Roman" w:cs="Times New Roman"/>
          <w:lang w:eastAsia="ru-RU"/>
        </w:rPr>
        <w:t xml:space="preserve">телефон: (391) 220-30-60 факс: (391) 220-30-60, </w:t>
      </w:r>
      <w:r w:rsidRPr="00EC17D8">
        <w:rPr>
          <w:rFonts w:ascii="Times New Roman" w:eastAsia="Times New Roman" w:hAnsi="Times New Roman" w:cs="Times New Roman"/>
          <w:lang w:val="en-US" w:eastAsia="ru-RU"/>
        </w:rPr>
        <w:t>E</w:t>
      </w:r>
      <w:r w:rsidRPr="00EC17D8">
        <w:rPr>
          <w:rFonts w:ascii="Times New Roman" w:eastAsia="Times New Roman" w:hAnsi="Times New Roman" w:cs="Times New Roman"/>
          <w:lang w:eastAsia="ru-RU"/>
        </w:rPr>
        <w:t>-</w:t>
      </w:r>
      <w:r w:rsidRPr="00EC17D8">
        <w:rPr>
          <w:rFonts w:ascii="Times New Roman" w:eastAsia="Times New Roman" w:hAnsi="Times New Roman" w:cs="Times New Roman"/>
          <w:lang w:val="en-US" w:eastAsia="ru-RU"/>
        </w:rPr>
        <w:t>mail</w:t>
      </w:r>
      <w:r w:rsidRPr="00EC17D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C17D8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school</w:t>
      </w:r>
      <w:r w:rsidRPr="00EC17D8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.141</w:t>
      </w:r>
      <w:hyperlink r:id="rId5" w:history="1">
        <w:r w:rsidRPr="00EC17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EC17D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EC17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C17D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EC17D8" w:rsidRDefault="00EC17D8" w:rsidP="00EC17D8">
      <w:pPr>
        <w:pStyle w:val="Default"/>
      </w:pPr>
    </w:p>
    <w:p w:rsidR="00EC17D8" w:rsidRPr="008A1B5F" w:rsidRDefault="00EC17D8" w:rsidP="00EC1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5F">
        <w:rPr>
          <w:rFonts w:ascii="Times New Roman" w:hAnsi="Times New Roman" w:cs="Times New Roman"/>
          <w:b/>
          <w:sz w:val="24"/>
          <w:szCs w:val="24"/>
        </w:rPr>
        <w:t>Пояснительная записка к отчёту</w:t>
      </w:r>
    </w:p>
    <w:p w:rsidR="00BF4C0F" w:rsidRPr="008A1B5F" w:rsidRDefault="00EC17D8" w:rsidP="00EC1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5F"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 на оказание муниципальных услуг по МБОУ СШ № 141» за 2018год (с января по сентябрь)</w:t>
      </w:r>
    </w:p>
    <w:p w:rsidR="00EC17D8" w:rsidRDefault="00EC17D8" w:rsidP="00EC17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DE">
        <w:rPr>
          <w:rFonts w:ascii="Times New Roman" w:hAnsi="Times New Roman" w:cs="Times New Roman"/>
          <w:sz w:val="24"/>
          <w:szCs w:val="24"/>
        </w:rPr>
        <w:t>При выполнении муниципального задания достигнуты следующие показатели качества:</w:t>
      </w:r>
    </w:p>
    <w:p w:rsidR="00050E96" w:rsidRPr="00C02C77" w:rsidRDefault="00050E96" w:rsidP="00050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77">
        <w:rPr>
          <w:rFonts w:ascii="Times New Roman" w:eastAsia="Calibri" w:hAnsi="Times New Roman" w:cs="Times New Roman"/>
          <w:sz w:val="24"/>
          <w:szCs w:val="24"/>
        </w:rPr>
        <w:t>Реализация основных образовательных программ:</w:t>
      </w:r>
      <w:bookmarkStart w:id="0" w:name="_GoBack"/>
      <w:bookmarkEnd w:id="0"/>
    </w:p>
    <w:p w:rsidR="00050E96" w:rsidRPr="00050E96" w:rsidRDefault="00050E96" w:rsidP="00050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1"/>
        <w:gridCol w:w="2224"/>
        <w:gridCol w:w="2599"/>
        <w:gridCol w:w="2151"/>
      </w:tblGrid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50E96" w:rsidRPr="00050E96" w:rsidTr="00EE4799">
        <w:tc>
          <w:tcPr>
            <w:tcW w:w="9571" w:type="dxa"/>
            <w:gridSpan w:val="4"/>
          </w:tcPr>
          <w:p w:rsidR="00050E96" w:rsidRPr="00050E96" w:rsidRDefault="00050E96" w:rsidP="00050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качество муниципальных услуг</w:t>
            </w:r>
          </w:p>
        </w:tc>
      </w:tr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общий уровень укомплектованности кадрами по каждому уровню образования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кадров с высшим профессиональным образованием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учащихся, окончивших один </w:t>
            </w:r>
            <w:proofErr w:type="gramStart"/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уровень  и</w:t>
            </w:r>
            <w:proofErr w:type="gramEnd"/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перешедших на следующий уровень обучения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освоивших образовательные программы начального общего образования, по итогам учебного года составляет 99,8% (1 чел. оставлен по заявлению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на повторное обучение)</w:t>
            </w:r>
          </w:p>
        </w:tc>
        <w:tc>
          <w:tcPr>
            <w:tcW w:w="2393" w:type="dxa"/>
          </w:tcPr>
          <w:p w:rsidR="00050E96" w:rsidRPr="00801ADE" w:rsidRDefault="00050E96" w:rsidP="00050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успешно освоивших образовательные программы основного общего образования, по итогам учебного года составляет 99,3% (1 чел. оставлен по заявлению родителей на повторное обучение в 8 классе, 2 человека - в 9 классе). </w:t>
            </w:r>
          </w:p>
          <w:p w:rsidR="00050E96" w:rsidRPr="00050E96" w:rsidRDefault="00050E96" w:rsidP="00050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t xml:space="preserve">98 % выпускников 9 класса было допущено к государственной итоговой аттестации, из них 5 человек (5.1%) получили неудовлетворительный результат более чем по 2-м предметам и пересдавали экзамен в дополнительные сроки. 2 человека (2%) не получили аттестат об основном общем образовании и перешли на семейное обучение. Данная </w:t>
            </w:r>
            <w:r w:rsidRPr="0080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объясняется наличием группы выпускников 9 класса с пониженной учебной мотивацией</w:t>
            </w:r>
          </w:p>
        </w:tc>
        <w:tc>
          <w:tcPr>
            <w:tcW w:w="2393" w:type="dxa"/>
          </w:tcPr>
          <w:p w:rsidR="00050E96" w:rsidRPr="00801ADE" w:rsidRDefault="00050E96" w:rsidP="00050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обучающихся, успешно освоивших образовательные программы среднего общего образования, по итогам учебного года составляет 98,7%. 1 десятиклассник с академической задолженностью выбыл в июне в ССУЗ. Все 11-классники (30 чел.) успешно прошли государственную итоговую аттестацию и получили аттестат о среднем общем образовании.</w:t>
            </w:r>
          </w:p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E96" w:rsidRPr="00050E96" w:rsidTr="00EE4799">
        <w:tc>
          <w:tcPr>
            <w:tcW w:w="9571" w:type="dxa"/>
            <w:gridSpan w:val="4"/>
          </w:tcPr>
          <w:p w:rsidR="00050E96" w:rsidRPr="00050E96" w:rsidRDefault="00050E96" w:rsidP="00050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объём муниципальных услуг</w:t>
            </w:r>
          </w:p>
        </w:tc>
      </w:tr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на уровне начального, основно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го, среднего общего образования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конец учебного года - 405</w:t>
            </w: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050E96" w:rsidRPr="00050E96" w:rsidRDefault="00772B07" w:rsidP="00772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конец учебного года - 423</w:t>
            </w: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050E96" w:rsidRPr="00050E96" w:rsidRDefault="00772B07" w:rsidP="00772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конец учебного года - 82</w:t>
            </w: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 с</w:t>
            </w:r>
            <w:proofErr w:type="gramEnd"/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с ОВЗ, обучавшихся по адаптированным образовательным программам увеличилось с 10 до 11 человек (запланированный показатель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чел.)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с ОВЗ, обучавшихся по адаптированным образовательным программам увеличилось с 2 до 5 человек (запланированный показатель – 1 чел.). Из них 2 девятиклассника успешно прошли государственную итоговую аттестацию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детей-инвалидов, проходящих обучение по состоянию здоровья индивидуально на дому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по состоянию здоровья обучающихся индивидуально на дому, на конец учебного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составило 2 человека (100%)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E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по состоянию здоровья обучающихся индивидуально на дому, на конец учебного года составило 2 человека (100%).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50E96" w:rsidRPr="00050E96" w:rsidTr="00EE4799">
        <w:tc>
          <w:tcPr>
            <w:tcW w:w="2392" w:type="dxa"/>
          </w:tcPr>
          <w:p w:rsidR="00050E96" w:rsidRPr="00050E96" w:rsidRDefault="00050E96" w:rsidP="00050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по состоянию здоровья на дому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50E96" w:rsidRPr="00050E96" w:rsidRDefault="00050E96" w:rsidP="00050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50E96" w:rsidRDefault="00050E96" w:rsidP="00EC17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683" w:rsidRPr="00801ADE" w:rsidRDefault="0077358C" w:rsidP="00772B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DE">
        <w:rPr>
          <w:rFonts w:ascii="Times New Roman" w:hAnsi="Times New Roman" w:cs="Times New Roman"/>
          <w:sz w:val="24"/>
          <w:szCs w:val="24"/>
        </w:rPr>
        <w:t>Муниципальное задание по реализации дополнительных образовательных программ по техническому, естественнонаучному, физкультурно-спортивному, художественному, социально-педагогическому и другим направлениям выполнено в полном объёме.</w:t>
      </w:r>
    </w:p>
    <w:p w:rsidR="0077358C" w:rsidRPr="00801ADE" w:rsidRDefault="0077358C" w:rsidP="00772B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DE">
        <w:rPr>
          <w:rFonts w:ascii="Times New Roman" w:hAnsi="Times New Roman" w:cs="Times New Roman"/>
          <w:sz w:val="24"/>
          <w:szCs w:val="24"/>
        </w:rPr>
        <w:t>В сентябре 2018 года прошло комплектование на 2018-2019 учебный год.</w:t>
      </w:r>
    </w:p>
    <w:p w:rsidR="0077358C" w:rsidRPr="00772B07" w:rsidRDefault="0077358C" w:rsidP="00772B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2B07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образование:</w:t>
      </w:r>
    </w:p>
    <w:p w:rsidR="0077358C" w:rsidRPr="00772B07" w:rsidRDefault="0077358C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>422 человека, из них:</w:t>
      </w:r>
    </w:p>
    <w:p w:rsidR="0077358C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="0077358C" w:rsidRPr="00772B07">
        <w:rPr>
          <w:rFonts w:ascii="Times New Roman" w:hAnsi="Times New Roman" w:cs="Times New Roman"/>
          <w:sz w:val="24"/>
          <w:szCs w:val="24"/>
        </w:rPr>
        <w:t>, обучающихся индивидуально на дому – 1 чел., детей с ОВЗ, обучающихся по адаптированным образовательным программам – 11 чел.</w:t>
      </w:r>
      <w:r w:rsidRPr="00772B07">
        <w:rPr>
          <w:rFonts w:ascii="Times New Roman" w:hAnsi="Times New Roman" w:cs="Times New Roman"/>
          <w:sz w:val="24"/>
          <w:szCs w:val="24"/>
        </w:rPr>
        <w:t>,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>обучающихся в 4 классе – 103 чел.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2B07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образование: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>422 человека, из них: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 xml:space="preserve"> детей-инвалидов, обучающихся индивидуально на дому – 1 чел., детей с ОВЗ, обучающихся по адаптированным образовательным программам – 3 чел.,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lastRenderedPageBreak/>
        <w:t>обучающихся в 9 классе – 80 чел.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2B07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образование: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>103 человека, из них: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 xml:space="preserve"> детей-</w:t>
      </w:r>
      <w:proofErr w:type="gramStart"/>
      <w:r w:rsidRPr="00772B07">
        <w:rPr>
          <w:rFonts w:ascii="Times New Roman" w:hAnsi="Times New Roman" w:cs="Times New Roman"/>
          <w:sz w:val="24"/>
          <w:szCs w:val="24"/>
        </w:rPr>
        <w:t>инвалидов ,</w:t>
      </w:r>
      <w:proofErr w:type="gramEnd"/>
      <w:r w:rsidRPr="00772B07">
        <w:rPr>
          <w:rFonts w:ascii="Times New Roman" w:hAnsi="Times New Roman" w:cs="Times New Roman"/>
          <w:sz w:val="24"/>
          <w:szCs w:val="24"/>
        </w:rPr>
        <w:t xml:space="preserve"> обучающихся индивидуально на дому – нет, 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>детей с ОВЗ, обучающихся по адаптированным образовательным программам – нет,</w:t>
      </w:r>
    </w:p>
    <w:p w:rsidR="00801ADE" w:rsidRPr="00772B07" w:rsidRDefault="00801ADE" w:rsidP="0077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07">
        <w:rPr>
          <w:rFonts w:ascii="Times New Roman" w:hAnsi="Times New Roman" w:cs="Times New Roman"/>
          <w:sz w:val="24"/>
          <w:szCs w:val="24"/>
        </w:rPr>
        <w:t>обучающихся в 11 классе – 51 чел.</w:t>
      </w:r>
    </w:p>
    <w:p w:rsidR="00801ADE" w:rsidRPr="00801ADE" w:rsidRDefault="00801ADE" w:rsidP="00772B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ADE">
        <w:rPr>
          <w:rFonts w:ascii="Times New Roman" w:hAnsi="Times New Roman" w:cs="Times New Roman"/>
          <w:sz w:val="24"/>
          <w:szCs w:val="24"/>
          <w:u w:val="single"/>
        </w:rPr>
        <w:t>Дополнительные образовательные программы:</w:t>
      </w:r>
    </w:p>
    <w:p w:rsidR="00801ADE" w:rsidRPr="00801ADE" w:rsidRDefault="00801ADE" w:rsidP="00772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ADE">
        <w:rPr>
          <w:rFonts w:ascii="Times New Roman" w:hAnsi="Times New Roman" w:cs="Times New Roman"/>
          <w:sz w:val="24"/>
          <w:szCs w:val="24"/>
        </w:rPr>
        <w:t>общее количество обучающихся по дополнительным образовательным программам сохранено, как и в прошлом году (808 человек). Произошло перераспределение в художественном и социально-педагогическом направлениях.</w:t>
      </w:r>
    </w:p>
    <w:p w:rsidR="00801ADE" w:rsidRPr="00801ADE" w:rsidRDefault="00801ADE" w:rsidP="00801AD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01ADE" w:rsidRDefault="00801ADE" w:rsidP="0077358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61125" w:rsidRDefault="00C61125" w:rsidP="0077358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61125" w:rsidRPr="00801ADE" w:rsidRDefault="00C61125" w:rsidP="0077358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                                   Афонина О.В.</w:t>
      </w:r>
    </w:p>
    <w:sectPr w:rsidR="00C61125" w:rsidRPr="0080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C17"/>
    <w:multiLevelType w:val="hybridMultilevel"/>
    <w:tmpl w:val="FAC85F8E"/>
    <w:lvl w:ilvl="0" w:tplc="9C666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8"/>
    <w:rsid w:val="00040199"/>
    <w:rsid w:val="00050E96"/>
    <w:rsid w:val="00491683"/>
    <w:rsid w:val="00772B07"/>
    <w:rsid w:val="0077358C"/>
    <w:rsid w:val="00801ADE"/>
    <w:rsid w:val="008A1B5F"/>
    <w:rsid w:val="00B279C8"/>
    <w:rsid w:val="00BF4C0F"/>
    <w:rsid w:val="00C02C77"/>
    <w:rsid w:val="00C61125"/>
    <w:rsid w:val="00E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FAD2-C6A7-4625-8619-85428BAF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C17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2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5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4</cp:revision>
  <cp:lastPrinted>2018-10-11T03:50:00Z</cp:lastPrinted>
  <dcterms:created xsi:type="dcterms:W3CDTF">2018-10-09T07:33:00Z</dcterms:created>
  <dcterms:modified xsi:type="dcterms:W3CDTF">2018-10-11T03:56:00Z</dcterms:modified>
</cp:coreProperties>
</file>