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bookmarkStart w:id="0" w:name="_GoBack"/>
      <w:bookmarkEnd w:id="0"/>
      <w:r>
        <w:rPr>
          <w:rFonts w:ascii="Times New Roman" w:eastAsia="Times New Roman" w:hAnsi="Times New Roman" w:cs="Times New Roman"/>
          <w:b/>
          <w:bCs/>
          <w:noProof/>
          <w:spacing w:val="25"/>
          <w:sz w:val="28"/>
          <w:szCs w:val="28"/>
          <w:lang w:eastAsia="ru-RU"/>
        </w:rPr>
        <mc:AlternateContent>
          <mc:Choice Requires="wpg">
            <w:drawing>
              <wp:anchor distT="0" distB="0" distL="114300" distR="114300" simplePos="0" relativeHeight="251658240" behindDoc="0" locked="0" layoutInCell="0" allowOverlap="1">
                <wp:simplePos x="0" y="0"/>
                <wp:positionH relativeFrom="page">
                  <wp:posOffset>177165</wp:posOffset>
                </wp:positionH>
                <wp:positionV relativeFrom="page">
                  <wp:posOffset>281940</wp:posOffset>
                </wp:positionV>
                <wp:extent cx="7159625" cy="10138410"/>
                <wp:effectExtent l="15240" t="15240" r="6985" b="952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10138410"/>
                          <a:chOff x="316" y="406"/>
                          <a:chExt cx="11608" cy="15028"/>
                        </a:xfrm>
                      </wpg:grpSpPr>
                      <wpg:grpSp>
                        <wpg:cNvPr id="20" name="Group 21"/>
                        <wpg:cNvGrpSpPr>
                          <a:grpSpLocks/>
                        </wpg:cNvGrpSpPr>
                        <wpg:grpSpPr bwMode="auto">
                          <a:xfrm>
                            <a:off x="316" y="406"/>
                            <a:ext cx="11608" cy="15028"/>
                            <a:chOff x="321" y="406"/>
                            <a:chExt cx="11600" cy="15025"/>
                          </a:xfrm>
                        </wpg:grpSpPr>
                        <wps:wsp>
                          <wps:cNvPr id="21" name="Rectangle 22"/>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3"/>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225D4" w:rsidRPr="00FA4F98" w:rsidRDefault="00F225D4">
                                <w:pPr>
                                  <w:pStyle w:val="NoSpacing"/>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общее  образование)</w:t>
                                </w:r>
                              </w:p>
                            </w:txbxContent>
                          </wps:txbx>
                          <wps:bodyPr rot="0" vert="horz" wrap="square" lIns="228600" tIns="1371600" rIns="457200" bIns="45720" anchor="t" anchorCtr="0" upright="1">
                            <a:noAutofit/>
                          </wps:bodyPr>
                        </wps:wsp>
                        <wpg:grpSp>
                          <wpg:cNvPr id="23" name="Group 24"/>
                          <wpg:cNvGrpSpPr>
                            <a:grpSpLocks/>
                          </wpg:cNvGrpSpPr>
                          <wpg:grpSpPr bwMode="auto">
                            <a:xfrm>
                              <a:off x="321" y="3424"/>
                              <a:ext cx="3125" cy="6069"/>
                              <a:chOff x="654" y="3599"/>
                              <a:chExt cx="2880" cy="5760"/>
                            </a:xfrm>
                          </wpg:grpSpPr>
                          <wps:wsp>
                            <wps:cNvPr id="24" name="Rectangle 25"/>
                            <wps:cNvSpPr>
                              <a:spLocks noChangeArrowheads="1"/>
                            </wps:cNvSpPr>
                            <wps:spPr bwMode="auto">
                              <a:xfrm flipH="1">
                                <a:off x="2094" y="647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26"/>
                            <wps:cNvSpPr>
                              <a:spLocks noChangeArrowheads="1"/>
                            </wps:cNvSpPr>
                            <wps:spPr bwMode="auto">
                              <a:xfrm flipH="1">
                                <a:off x="2094" y="503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27"/>
                            <wps:cNvSpPr>
                              <a:spLocks noChangeArrowheads="1"/>
                            </wps:cNvSpPr>
                            <wps:spPr bwMode="auto">
                              <a:xfrm flipH="1">
                                <a:off x="654" y="503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28"/>
                            <wps:cNvSpPr>
                              <a:spLocks noChangeArrowheads="1"/>
                            </wps:cNvSpPr>
                            <wps:spPr bwMode="auto">
                              <a:xfrm flipH="1">
                                <a:off x="654" y="359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29"/>
                            <wps:cNvSpPr>
                              <a:spLocks noChangeArrowheads="1"/>
                            </wps:cNvSpPr>
                            <wps:spPr bwMode="auto">
                              <a:xfrm flipH="1">
                                <a:off x="654" y="647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30"/>
                            <wps:cNvSpPr>
                              <a:spLocks noChangeArrowheads="1"/>
                            </wps:cNvSpPr>
                            <wps:spPr bwMode="auto">
                              <a:xfrm flipH="1">
                                <a:off x="2094" y="791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0" name="Rectangle 31"/>
                          <wps:cNvSpPr>
                            <a:spLocks noChangeArrowheads="1"/>
                          </wps:cNvSpPr>
                          <wps:spPr bwMode="auto">
                            <a:xfrm flipH="1">
                              <a:off x="2690" y="406"/>
                              <a:ext cx="1563" cy="1518"/>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225D4" w:rsidRPr="00FA4F98" w:rsidRDefault="00F225D4">
                                <w:pPr>
                                  <w:jc w:val="center"/>
                                  <w:rPr>
                                    <w:color w:val="FFFFFF"/>
                                    <w:sz w:val="40"/>
                                    <w:szCs w:val="40"/>
                                  </w:rPr>
                                </w:pPr>
                                <w:r>
                                  <w:rPr>
                                    <w:color w:val="FFFFFF"/>
                                    <w:sz w:val="40"/>
                                    <w:szCs w:val="40"/>
                                  </w:rPr>
                                  <w:t xml:space="preserve"> </w:t>
                                </w:r>
                              </w:p>
                            </w:txbxContent>
                          </wps:txbx>
                          <wps:bodyPr rot="0" vert="horz" wrap="square" lIns="91440" tIns="45720" rIns="91440" bIns="45720" anchor="b" anchorCtr="0" upright="1">
                            <a:noAutofit/>
                          </wps:bodyPr>
                        </wps:wsp>
                      </wpg:grpSp>
                      <wpg:grpSp>
                        <wpg:cNvPr id="31" name="Group 32"/>
                        <wpg:cNvGrpSpPr>
                          <a:grpSpLocks/>
                        </wpg:cNvGrpSpPr>
                        <wpg:grpSpPr bwMode="auto">
                          <a:xfrm>
                            <a:off x="3446" y="13758"/>
                            <a:ext cx="8169" cy="1382"/>
                            <a:chOff x="3446" y="13758"/>
                            <a:chExt cx="8169" cy="1382"/>
                          </a:xfrm>
                        </wpg:grpSpPr>
                        <wpg:grpSp>
                          <wpg:cNvPr id="32" name="Group 33"/>
                          <wpg:cNvGrpSpPr>
                            <a:grpSpLocks/>
                          </wpg:cNvGrpSpPr>
                          <wpg:grpSpPr bwMode="auto">
                            <a:xfrm flipH="1" flipV="1">
                              <a:off x="10833" y="14380"/>
                              <a:ext cx="782" cy="760"/>
                              <a:chOff x="8754" y="11945"/>
                              <a:chExt cx="2880" cy="2859"/>
                            </a:xfrm>
                          </wpg:grpSpPr>
                          <wps:wsp>
                            <wps:cNvPr id="33" name="Rectangle 34"/>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35"/>
                            <wps:cNvSpPr>
                              <a:spLocks noChangeArrowheads="1"/>
                            </wps:cNvSpPr>
                            <wps:spPr bwMode="auto">
                              <a:xfrm flipH="1">
                                <a:off x="10194" y="13364"/>
                                <a:ext cx="1440" cy="1440"/>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36"/>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 name="Rectangle 3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225D4" w:rsidRPr="00FA4F98" w:rsidRDefault="00F225D4" w:rsidP="004F18B9">
                                <w:pPr>
                                  <w:jc w:val="center"/>
                                  <w:rPr>
                                    <w:b/>
                                    <w:bCs/>
                                    <w:color w:val="FFFFFF"/>
                                  </w:rPr>
                                </w:pPr>
                                <w:r>
                                  <w:rPr>
                                    <w:b/>
                                    <w:bCs/>
                                    <w:color w:val="FFFFFF"/>
                                  </w:rPr>
                                  <w:t>м</w:t>
                                </w:r>
                                <w:r w:rsidRPr="00FA4F98">
                                  <w:rPr>
                                    <w:b/>
                                    <w:bCs/>
                                    <w:color w:val="FFFFFF"/>
                                  </w:rPr>
                                  <w:t xml:space="preserve">униципальное </w:t>
                                </w:r>
                                <w:r>
                                  <w:rPr>
                                    <w:b/>
                                    <w:bCs/>
                                    <w:color w:val="FFFFFF"/>
                                  </w:rPr>
                                  <w:t>бюджетное обще</w:t>
                                </w:r>
                                <w:r w:rsidRPr="00FA4F98">
                                  <w:rPr>
                                    <w:b/>
                                    <w:bCs/>
                                    <w:color w:val="FFFFFF"/>
                                  </w:rPr>
                                  <w:t>образовательное учреждение</w:t>
                                </w:r>
                              </w:p>
                              <w:p w:rsidR="00F225D4" w:rsidRPr="00FA4F98" w:rsidRDefault="00F225D4" w:rsidP="004F18B9">
                                <w:pPr>
                                  <w:jc w:val="center"/>
                                  <w:rPr>
                                    <w:b/>
                                    <w:bCs/>
                                    <w:color w:val="FFFFFF"/>
                                  </w:rPr>
                                </w:pPr>
                                <w:r>
                                  <w:rPr>
                                    <w:b/>
                                    <w:bCs/>
                                    <w:color w:val="FFFFFF"/>
                                  </w:rPr>
                                  <w:t>«С</w:t>
                                </w:r>
                                <w:r w:rsidRPr="00FA4F98">
                                  <w:rPr>
                                    <w:b/>
                                    <w:bCs/>
                                    <w:color w:val="FFFFFF"/>
                                  </w:rPr>
                                  <w:t xml:space="preserve">редняя </w:t>
                                </w:r>
                                <w:r>
                                  <w:rPr>
                                    <w:b/>
                                    <w:bCs/>
                                    <w:color w:val="FFFFFF"/>
                                  </w:rPr>
                                  <w:t xml:space="preserve"> школа № 141»</w:t>
                                </w:r>
                              </w:p>
                              <w:p w:rsidR="00F225D4" w:rsidRPr="00FA4F98" w:rsidRDefault="00F225D4" w:rsidP="004F18B9">
                                <w:pPr>
                                  <w:jc w:val="center"/>
                                  <w:rPr>
                                    <w:b/>
                                    <w:bCs/>
                                    <w:color w:val="FFFFFF"/>
                                  </w:rPr>
                                </w:pPr>
                                <w:r w:rsidRPr="00FA4F98">
                                  <w:rPr>
                                    <w:b/>
                                    <w:bCs/>
                                    <w:color w:val="FFFFFF"/>
                                  </w:rPr>
                                  <w:t>г. Красноярск</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13.95pt;margin-top:22.2pt;width:563.75pt;height:798.3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" o:allowincell="f">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wWcQA&#10;AADbAAAADwAAAGRycy9kb3ducmV2LnhtbESPT2vCQBTE7wW/w/IEL6VuEoqW6CoiFDxJ/Uevr9ln&#10;Es2+DbtbE/vpu0Khx2FmfsPMl71pxI2cry0rSMcJCOLC6ppLBcfD+8sbCB+QNTaWScGdPCwXg6c5&#10;5tp2vKPbPpQiQtjnqKAKoc2l9EVFBv3YtsTRO1tnMETpSqkddhFuGpklyUQarDkuVNjSuqLiuv82&#10;Ckivtyf3WZxfJ2H69VM/f6TZpVNqNOxXMxCB+vAf/mtvtIIshc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FnEAAAA2wAAAA8AAAAAAAAAAAAAAAAAmAIAAGRycy9k&#10;b3ducmV2LnhtbFBLBQYAAAAABAAEAPUAAACJAwAAAAA=&#10;" fillcolor="#8c8c8c" strokecolor="white" strokeweight="1pt">
                    <v:fill r:id="rId7" o:title="" color2="#bfbfbf" type="pattern"/>
                    <v:shadow color="#d8d8d8" offset="3pt,3pt"/>
                  </v:rect>
                  <v:rect id="Rectangle 2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5+MQA&#10;AADbAAAADwAAAGRycy9kb3ducmV2LnhtbESPwWrDMBBE74X8g9hALqaWa2gSXCshMQR66aFODjku&#10;1tZyY62Mpcbu31eFQo/DzLxhyv1se3Gn0XeOFTylGQjixumOWwWX8+lxC8IHZI29Y1LwTR72u8VD&#10;iYV2E7/TvQ6tiBD2BSowIQyFlL4xZNGnbiCO3ocbLYYox1bqEacIt73Ms2wtLXYcFwwOVBlqbvWX&#10;VbAePtu36bo5mMv5meQxqZKGK6VWy/nwAiLQHP7Df+1XrSDP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ufjEAAAA2wAAAA8AAAAAAAAAAAAAAAAAmAIAAGRycy9k&#10;b3ducmV2LnhtbFBLBQYAAAAABAAEAPUAAACJAwAAAAA=&#10;" fillcolor="#737373" strokecolor="white" strokeweight="1pt">
                    <v:shadow color="#d8d8d8" offset="3pt,3pt"/>
                    <v:textbox inset="18pt,108pt,36pt">
                      <w:txbxContent>
                        <w:p w:rsidR="00F225D4" w:rsidRPr="00FA4F98" w:rsidRDefault="00F225D4">
                          <w:pPr>
                            <w:pStyle w:val="NoSpacing"/>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общее  образование)</w:t>
                          </w: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9ScEA&#10;AADbAAAADwAAAGRycy9kb3ducmV2LnhtbESPTcvCMBCE7y/4H8IK3l5Txc9qFBEEPXhQe/G2NGtb&#10;bTaliVr/vREEj8PsPLMzXzamFA+qXWFZQa8bgSBOrS44U5CcNv8TEM4jaywtk4IXOVguWn9zjLV9&#10;8oEeR5+JAGEXo4Lc+yqW0qU5GXRdWxEH72Jrgz7IOpO6xmeAm1L2o2gkDRYcGnKsaJ1TejveTXjj&#10;PB3vkmRAuC2v+2zfnDc9OVSq025WMxCeGv87/qa3WkF/AJ8tAQ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h/UnBAAAA2wAAAA8AAAAAAAAAAAAAAAAAmAIAAGRycy9kb3du&#10;cmV2LnhtbFBLBQYAAAAABAAEAPUAAACGAwAAAAA=&#10;" fillcolor="#f19f82" strokecolor="white" strokeweight="1pt">
                      <v:fill opacity="52428f"/>
                      <v:shadow color="#d8d8d8" offset="3pt,3pt"/>
                    </v:rect>
                    <v:rect id="Rectangle 2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D68MA&#10;AADbAAAADwAAAGRycy9kb3ducmV2LnhtbESPzWrDMBCE74G+g9hCb4lcQ5PWiRKKoVBcckhSct5a&#10;G9vUWhlJ/unbV4FAjsPMfMNsdpNpxUDON5YVPC8SEMSl1Q1XCr5PH/NXED4ga2wtk4I/8rDbPsw2&#10;mGk78oGGY6hEhLDPUEEdQpdJ6cuaDPqF7Yijd7HOYIjSVVI7HCPctDJNkqU02HBcqLGjvKby99gb&#10;BYfUBSrO45j/NKuez8UbfaV7pZ4ep/c1iEBTuIdv7U+tIH2B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2D68MAAADbAAAADwAAAAAAAAAAAAAAAACYAgAAZHJzL2Rv&#10;d25yZXYueG1sUEsFBgAAAAAEAAQA9QAAAIgDAAAAAA==&#10;" fillcolor="#f19f82" strokecolor="white" strokeweight="1pt">
                      <v:fill opacity="32896f"/>
                      <v:shadow color="#d8d8d8" offset="3pt,3pt"/>
                    </v:rect>
                    <v:rect id="Rectangle 2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pcQA&#10;AADbAAAADwAAAGRycy9kb3ducmV2LnhtbESPQWvCQBCF74L/YZlCb7pRqm2jq0hBiIcc1Fy8Ddlp&#10;EpudDdltEv+9KwgeH2/e9+att4OpRUetqywrmE0jEMS51RUXCrLzfvIFwnlkjbVlUnAjB9vNeLTG&#10;WNuej9SdfCEChF2MCkrvm1hKl5dk0E1tQxy8X9sa9EG2hdQt9gFuajmPoqU0WHFoKLGhn5Lyv9O/&#10;CW9cvj8PWfZBmNTXtEiHy34mF0q9vw27FQhPg38dP9OJVjBfwmNLAI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qXEAAAA2wAAAA8AAAAAAAAAAAAAAAAAmAIAAGRycy9k&#10;b3ducmV2LnhtbFBLBQYAAAAABAAEAPUAAACJAwAAAAA=&#10;" fillcolor="#f19f82" strokecolor="white" strokeweight="1pt">
                      <v:fill opacity="52428f"/>
                      <v:shadow color="#d8d8d8" offset="3pt,3pt"/>
                    </v:rect>
                    <v:rect id="Rectangle 2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B8MA&#10;AADbAAAADwAAAGRycy9kb3ducmV2LnhtbESPwWrDMBBE74H+g9hCb7FcH+rUjRJKoFBccnBSct5a&#10;G9vEWhlJsd2/jwqFHIeZecOst7PpxUjOd5YVPCcpCOLa6o4bBd/Hj+UKhA/IGnvLpOCXPGw3D4s1&#10;FtpOXNF4CI2IEPYFKmhDGAopfd2SQZ/YgTh6Z+sMhihdI7XDKcJNL7M0fZEGO44LLQ60a6m+HK5G&#10;QZW5QOVpmnY/XX7lU/lKX9leqafH+f0NRKA53MP/7U+tIMv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4B8MAAADbAAAADwAAAAAAAAAAAAAAAACYAgAAZHJzL2Rv&#10;d25yZXYueG1sUEsFBgAAAAAEAAQA9QAAAIgDAAAAAA==&#10;" fillcolor="#f19f82" strokecolor="white" strokeweight="1pt">
                      <v:fill opacity="32896f"/>
                      <v:shadow color="#d8d8d8" offset="3pt,3pt"/>
                    </v:rect>
                    <v:rect id="Rectangle 2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db8A&#10;AADbAAAADwAAAGRycy9kb3ducmV2LnhtbERPy4rCMBTdC/5DuMLsNJ0uRq3GMhQGBgcXPnB9ba5t&#10;sbkpSbSdvzcLweXhvNf5YFrxIOcbywo+ZwkI4tLqhisFp+PPdAHCB2SNrWVS8E8e8s14tMZM2573&#10;9DiESsQQ9hkqqEPoMil9WZNBP7MdceSu1hkMEbpKaod9DDetTJPkSxpsODbU2FFRU3k73I2CfeoC&#10;bc99X1ya+Z3P2yX9pTulPibD9wpEoCG8xS/3r1aQxr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3Cx1vwAAANsAAAAPAAAAAAAAAAAAAAAAAJgCAABkcnMvZG93bnJl&#10;di54bWxQSwUGAAAAAAQABAD1AAAAhAMAAAAA&#10;" fillcolor="#f19f82" strokecolor="white" strokeweight="1pt">
                      <v:fill opacity="32896f"/>
                      <v:shadow color="#d8d8d8" offset="3pt,3pt"/>
                    </v:rect>
                    <v:rect id="Rectangle 3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J7sIA&#10;AADbAAAADwAAAGRycy9kb3ducmV2LnhtbESPT4vCMBTE78J+h/AWvNl0e/BPNcoiLIjiQV08v22e&#10;bdnmpSTR1m9vBMHjMDO/YRar3jTiRs7XlhV8JSkI4sLqmksFv6ef0RSED8gaG8uk4E4eVsuPwQJz&#10;bTs+0O0YShEh7HNUUIXQ5lL6oiKDPrEtcfQu1hkMUbpSaoddhJtGZmk6lgZrjgsVtrSuqPg/Xo2C&#10;Q+YCbc9dt/6rJ1c+b2e0y/ZKDT/77zmIQH14h1/tjVaQz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InuwgAAANsAAAAPAAAAAAAAAAAAAAAAAJgCAABkcnMvZG93&#10;bnJldi54bWxQSwUGAAAAAAQABAD1AAAAhwMAAAAA&#10;" fillcolor="#f19f82" strokecolor="white" strokeweight="1pt">
                      <v:fill opacity="32896f"/>
                      <v:shadow color="#d8d8d8" offset="3pt,3pt"/>
                    </v:rect>
                  </v:group>
                  <v:rect id="Rectangle 3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uNMEA&#10;AADbAAAADwAAAGRycy9kb3ducmV2LnhtbERPy4rCMBTdC/MP4Q6401QFlWqUYUDrTnwNs7w017ZM&#10;c9NpYlv9erMQXB7Oe7nuTCkaql1hWcFoGIEgTq0uOFNwPm0GcxDOI2ssLZOCOzlYrz56S4y1bflA&#10;zdFnIoSwi1FB7n0VS+nSnAy6oa2IA3e1tUEfYJ1JXWMbwk0px1E0lQYLDg05VvSdU/p3vBkFv/Zx&#10;2SbNfrOfpf+T0QOT9ueSKNX/7L4WIDx1/i1+uXdawSS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0rjTBAAAA2wAAAA8AAAAAAAAAAAAAAAAAmAIAAGRycy9kb3du&#10;cmV2LnhtbFBLBQYAAAAABAAEAPUAAACGAwAAAAA=&#10;" fillcolor="#9b2d1f" strokecolor="white" strokeweight="1pt">
                    <v:shadow color="#d8d8d8" offset="3pt,3pt"/>
                    <v:textbox>
                      <w:txbxContent>
                        <w:p w:rsidR="00F225D4" w:rsidRPr="00FA4F98" w:rsidRDefault="00F225D4">
                          <w:pPr>
                            <w:jc w:val="center"/>
                            <w:rPr>
                              <w:color w:val="FFFFFF"/>
                              <w:sz w:val="40"/>
                              <w:szCs w:val="40"/>
                            </w:rPr>
                          </w:pPr>
                          <w:r>
                            <w:rPr>
                              <w:color w:val="FFFFFF"/>
                              <w:sz w:val="40"/>
                              <w:szCs w:val="40"/>
                            </w:rPr>
                            <w:t xml:space="preserve"> </w:t>
                          </w: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Rectangle 3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9ysMA&#10;AADbAAAADwAAAGRycy9kb3ducmV2LnhtbESPQWsCMRSE7wX/Q3iCl1ITlZZ2axStCD0Var309ti8&#10;bpZuXpbN67r+e1MQPA4z8w2zXA+hUT11qY5sYTY1oIjL6GquLBy/9g/PoJIgO2wik4UzJVivRndL&#10;LFw88Sf1B6lUhnAq0IIXaQutU+kpYJrGljh7P7ELKFl2lXYdnjI8NHpuzJMOWHNe8NjSm6fy9/AX&#10;LBgn6fG73/qNfGi9q+/dsTEv1k7Gw+YVlNAgt/C1/e4sLBb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9ysMAAADbAAAADwAAAAAAAAAAAAAAAACYAgAAZHJzL2Rv&#10;d25yZXYueG1sUEsFBgAAAAAEAAQA9QAAAIgDAAAAAA==&#10;" fillcolor="#bfbfbf" strokecolor="white" strokeweight="1pt">
                      <v:fill opacity="32896f"/>
                      <v:shadow color="#d8d8d8" offset="3pt,3pt"/>
                    </v:rect>
                    <v:rect id="Rectangle 3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vV8UA&#10;AADbAAAADwAAAGRycy9kb3ducmV2LnhtbESPQWvCQBSE74L/YXlCb2ZTWzSmrkEKhRa8mBTB2zP7&#10;TILZtyG7jem/7wpCj8PMfMNsstG0YqDeNZYVPEcxCOLS6oYrBd/FxzwB4TyyxtYyKfglB9l2Otlg&#10;qu2NDzTkvhIBwi5FBbX3XSqlK2sy6CLbEQfvYnuDPsi+krrHW4CbVi7ieCkNNhwWauzovabymv8Y&#10;Bccve14V3Tq5lqs9nfJCHvbLi1JPs3H3BsLT6P/Dj/anVvDyCv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9XxQAAANsAAAAPAAAAAAAAAAAAAAAAAJgCAABkcnMv&#10;ZG93bnJldi54bWxQSwUGAAAAAAQABAD1AAAAigMAAAAA&#10;" fillcolor="#9b2d1f" strokecolor="white" strokeweight="1pt">
                      <v:shadow color="#d8d8d8" offset="3pt,3pt"/>
                    </v:rect>
                    <v:rect id="Rectangle 3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AJcMA&#10;AADbAAAADwAAAGRycy9kb3ducmV2LnhtbESPQWsCMRSE74L/ITyhF9HEFkvdGkVbCp4KtV68PTbP&#10;zdLNy7J5Xbf/vikIPQ4z8w2z3g6hUT11qY5sYTE3oIjL6GquLJw+32ZPoJIgO2wik4UfSrDdjEdr&#10;LFy88gf1R6lUhnAq0IIXaQutU+kpYJrHljh7l9gFlCy7SrsOrxkeGn1vzKMOWHNe8NjSi6fy6/gd&#10;LBgnaXnu934n71q/1lN3aszK2rvJsHsGJTTIf/jWPjgLD0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AJcMAAADbAAAADwAAAAAAAAAAAAAAAACYAgAAZHJzL2Rv&#10;d25yZXYueG1sUEsFBgAAAAAEAAQA9QAAAIgDAAAAAA==&#10;" fillcolor="#bfbfbf" strokecolor="white" strokeweight="1pt">
                      <v:fill opacity="32896f"/>
                      <v:shadow color="#d8d8d8" offset="3pt,3pt"/>
                    </v:rect>
                  </v:group>
                  <v:rect id="Rectangle 3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V38EA&#10;AADbAAAADwAAAGRycy9kb3ducmV2LnhtbESPQYvCMBSE78L+h/CEvdm0LqhUo4iwIHtb68Hjs3m2&#10;xealJFHjv98sCB6HmfmGWW2i6cWdnO8sKyiyHARxbXXHjYJj9T1ZgPABWWNvmRQ8ycNm/TFaYant&#10;g3/pfgiNSBD2JSpoQxhKKX3dkkGf2YE4eRfrDIYkXSO1w0eCm15O83wmDXacFlocaNdSfT3cjILb&#10;9ry/7FzBcajmPz7WfSVPhVKf47hdgggUwzv8au+1gq8Z/H9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1d/BAAAA2wAAAA8AAAAAAAAAAAAAAAAAmAIAAGRycy9kb3du&#10;cmV2LnhtbFBLBQYAAAAABAAEAPUAAACGAwAAAAA=&#10;" filled="f" stroked="f" strokecolor="white" strokeweight="1pt">
                    <v:fill opacity="52428f"/>
                    <v:textbox inset=",0,,0">
                      <w:txbxContent>
                        <w:p w:rsidR="00F225D4" w:rsidRPr="00FA4F98" w:rsidRDefault="00F225D4" w:rsidP="004F18B9">
                          <w:pPr>
                            <w:jc w:val="center"/>
                            <w:rPr>
                              <w:b/>
                              <w:bCs/>
                              <w:color w:val="FFFFFF"/>
                            </w:rPr>
                          </w:pPr>
                          <w:r>
                            <w:rPr>
                              <w:b/>
                              <w:bCs/>
                              <w:color w:val="FFFFFF"/>
                            </w:rPr>
                            <w:t>м</w:t>
                          </w:r>
                          <w:r w:rsidRPr="00FA4F98">
                            <w:rPr>
                              <w:b/>
                              <w:bCs/>
                              <w:color w:val="FFFFFF"/>
                            </w:rPr>
                            <w:t xml:space="preserve">униципальное </w:t>
                          </w:r>
                          <w:r>
                            <w:rPr>
                              <w:b/>
                              <w:bCs/>
                              <w:color w:val="FFFFFF"/>
                            </w:rPr>
                            <w:t>бюджетное обще</w:t>
                          </w:r>
                          <w:r w:rsidRPr="00FA4F98">
                            <w:rPr>
                              <w:b/>
                              <w:bCs/>
                              <w:color w:val="FFFFFF"/>
                            </w:rPr>
                            <w:t>образовательное учреждение</w:t>
                          </w:r>
                        </w:p>
                        <w:p w:rsidR="00F225D4" w:rsidRPr="00FA4F98" w:rsidRDefault="00F225D4" w:rsidP="004F18B9">
                          <w:pPr>
                            <w:jc w:val="center"/>
                            <w:rPr>
                              <w:b/>
                              <w:bCs/>
                              <w:color w:val="FFFFFF"/>
                            </w:rPr>
                          </w:pPr>
                          <w:r>
                            <w:rPr>
                              <w:b/>
                              <w:bCs/>
                              <w:color w:val="FFFFFF"/>
                            </w:rPr>
                            <w:t>«С</w:t>
                          </w:r>
                          <w:r w:rsidRPr="00FA4F98">
                            <w:rPr>
                              <w:b/>
                              <w:bCs/>
                              <w:color w:val="FFFFFF"/>
                            </w:rPr>
                            <w:t xml:space="preserve">редняя </w:t>
                          </w:r>
                          <w:r>
                            <w:rPr>
                              <w:b/>
                              <w:bCs/>
                              <w:color w:val="FFFFFF"/>
                            </w:rPr>
                            <w:t xml:space="preserve"> школа № 141»</w:t>
                          </w:r>
                        </w:p>
                        <w:p w:rsidR="00F225D4" w:rsidRPr="00FA4F98" w:rsidRDefault="00F225D4" w:rsidP="004F18B9">
                          <w:pPr>
                            <w:jc w:val="center"/>
                            <w:rPr>
                              <w:b/>
                              <w:bCs/>
                              <w:color w:val="FFFFFF"/>
                            </w:rPr>
                          </w:pPr>
                          <w:r w:rsidRPr="00FA4F98">
                            <w:rPr>
                              <w:b/>
                              <w:bCs/>
                              <w:color w:val="FFFFFF"/>
                            </w:rPr>
                            <w:t>г. Красноярск</w:t>
                          </w:r>
                        </w:p>
                      </w:txbxContent>
                    </v:textbox>
                  </v:rect>
                </v:group>
                <w10:wrap anchorx="page" anchory="page"/>
              </v:group>
            </w:pict>
          </mc:Fallback>
        </mc:AlternateContent>
      </w: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961649" w:rsidRPr="00961649" w:rsidRDefault="00961649"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961649">
        <w:rPr>
          <w:rFonts w:ascii="Times New Roman" w:eastAsia="Times New Roman" w:hAnsi="Times New Roman" w:cs="Times New Roman"/>
          <w:b/>
          <w:bCs/>
          <w:spacing w:val="25"/>
          <w:sz w:val="28"/>
          <w:szCs w:val="28"/>
          <w:lang w:eastAsia="ru-RU"/>
        </w:rPr>
        <w:t xml:space="preserve">муниципальное </w:t>
      </w:r>
      <w:r w:rsidR="00F225D4">
        <w:rPr>
          <w:rFonts w:ascii="Times New Roman" w:eastAsia="Times New Roman" w:hAnsi="Times New Roman" w:cs="Times New Roman"/>
          <w:b/>
          <w:bCs/>
          <w:spacing w:val="25"/>
          <w:sz w:val="28"/>
          <w:szCs w:val="28"/>
          <w:lang w:eastAsia="ru-RU"/>
        </w:rPr>
        <w:t>автономное</w:t>
      </w:r>
      <w:r w:rsidRPr="00961649">
        <w:rPr>
          <w:rFonts w:ascii="Times New Roman" w:eastAsia="Times New Roman" w:hAnsi="Times New Roman" w:cs="Times New Roman"/>
          <w:b/>
          <w:bCs/>
          <w:spacing w:val="25"/>
          <w:sz w:val="28"/>
          <w:szCs w:val="28"/>
          <w:lang w:eastAsia="ru-RU"/>
        </w:rPr>
        <w:t xml:space="preserve"> </w:t>
      </w:r>
      <w:r w:rsidR="00046672" w:rsidRPr="00961649">
        <w:rPr>
          <w:rFonts w:ascii="Times New Roman" w:eastAsia="Times New Roman" w:hAnsi="Times New Roman" w:cs="Times New Roman"/>
          <w:b/>
          <w:bCs/>
          <w:spacing w:val="25"/>
          <w:sz w:val="28"/>
          <w:szCs w:val="28"/>
          <w:lang w:eastAsia="ru-RU"/>
        </w:rPr>
        <w:t>обще</w:t>
      </w:r>
      <w:r w:rsidRPr="00961649">
        <w:rPr>
          <w:rFonts w:ascii="Times New Roman" w:eastAsia="Times New Roman" w:hAnsi="Times New Roman" w:cs="Times New Roman"/>
          <w:b/>
          <w:bCs/>
          <w:spacing w:val="25"/>
          <w:sz w:val="28"/>
          <w:szCs w:val="28"/>
          <w:lang w:eastAsia="ru-RU"/>
        </w:rPr>
        <w:t>образовательное учреждение</w:t>
      </w:r>
    </w:p>
    <w:p w:rsidR="00961649" w:rsidRPr="00961649" w:rsidRDefault="00961649"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961649">
        <w:rPr>
          <w:rFonts w:ascii="Times New Roman" w:eastAsia="Times New Roman" w:hAnsi="Times New Roman" w:cs="Times New Roman"/>
          <w:b/>
          <w:bCs/>
          <w:spacing w:val="25"/>
          <w:sz w:val="28"/>
          <w:szCs w:val="28"/>
          <w:lang w:eastAsia="ru-RU"/>
        </w:rPr>
        <w:t>«Средняя школа № 141»</w:t>
      </w:r>
    </w:p>
    <w:p w:rsidR="00961649" w:rsidRPr="00961649" w:rsidRDefault="00961649" w:rsidP="00961649">
      <w:pPr>
        <w:spacing w:after="0" w:line="240" w:lineRule="auto"/>
        <w:jc w:val="center"/>
        <w:rPr>
          <w:rFonts w:ascii="Times New Roman" w:eastAsia="Times New Roman" w:hAnsi="Times New Roman" w:cs="Times New Roman"/>
          <w:lang w:eastAsia="ru-RU"/>
        </w:rPr>
      </w:pPr>
    </w:p>
    <w:p w:rsidR="00961649" w:rsidRPr="00961649" w:rsidRDefault="00961649" w:rsidP="00961649">
      <w:pPr>
        <w:spacing w:after="0" w:line="240" w:lineRule="auto"/>
        <w:jc w:val="center"/>
        <w:rPr>
          <w:rFonts w:ascii="Times New Roman" w:eastAsia="Times New Roman" w:hAnsi="Times New Roman" w:cs="Times New Roman"/>
          <w:lang w:eastAsia="ru-RU"/>
        </w:rPr>
      </w:pPr>
      <w:r w:rsidRPr="00961649">
        <w:rPr>
          <w:rFonts w:ascii="Times New Roman" w:eastAsia="Times New Roman" w:hAnsi="Times New Roman" w:cs="Times New Roman"/>
          <w:lang w:eastAsia="ru-RU"/>
        </w:rPr>
        <w:t>ул. Воронова, д. 18г, г. Красноярск, 660131</w:t>
      </w:r>
    </w:p>
    <w:p w:rsidR="00961649" w:rsidRPr="00961649" w:rsidRDefault="00961649" w:rsidP="00961649">
      <w:pPr>
        <w:spacing w:after="0" w:line="240" w:lineRule="auto"/>
        <w:jc w:val="center"/>
        <w:rPr>
          <w:rFonts w:ascii="Times New Roman" w:eastAsia="Times New Roman" w:hAnsi="Times New Roman" w:cs="Times New Roman"/>
          <w:lang w:eastAsia="ru-RU"/>
        </w:rPr>
      </w:pPr>
      <w:r w:rsidRPr="00961649">
        <w:rPr>
          <w:rFonts w:ascii="Times New Roman" w:eastAsia="Times New Roman" w:hAnsi="Times New Roman" w:cs="Times New Roman"/>
          <w:lang w:eastAsia="ru-RU"/>
        </w:rPr>
        <w:t xml:space="preserve">телефон: (391) 220-30-60 факс: (391) 220-30-60, </w:t>
      </w:r>
      <w:r w:rsidRPr="00961649">
        <w:rPr>
          <w:rFonts w:ascii="Times New Roman" w:eastAsia="Times New Roman" w:hAnsi="Times New Roman" w:cs="Times New Roman"/>
          <w:lang w:val="en-US" w:eastAsia="ru-RU"/>
        </w:rPr>
        <w:t>E</w:t>
      </w:r>
      <w:r w:rsidRPr="00961649">
        <w:rPr>
          <w:rFonts w:ascii="Times New Roman" w:eastAsia="Times New Roman" w:hAnsi="Times New Roman" w:cs="Times New Roman"/>
          <w:lang w:eastAsia="ru-RU"/>
        </w:rPr>
        <w:t>-</w:t>
      </w:r>
      <w:r w:rsidRPr="00961649">
        <w:rPr>
          <w:rFonts w:ascii="Times New Roman" w:eastAsia="Times New Roman" w:hAnsi="Times New Roman" w:cs="Times New Roman"/>
          <w:lang w:val="en-US" w:eastAsia="ru-RU"/>
        </w:rPr>
        <w:t>mail</w:t>
      </w:r>
      <w:r w:rsidRPr="00961649">
        <w:rPr>
          <w:rFonts w:ascii="Times New Roman" w:eastAsia="Times New Roman" w:hAnsi="Times New Roman" w:cs="Times New Roman"/>
          <w:lang w:eastAsia="ru-RU"/>
        </w:rPr>
        <w:t xml:space="preserve">: </w:t>
      </w:r>
      <w:r w:rsidRPr="00961649">
        <w:rPr>
          <w:rFonts w:ascii="Times New Roman" w:eastAsia="Times New Roman" w:hAnsi="Times New Roman" w:cs="Times New Roman"/>
          <w:color w:val="0000FF"/>
          <w:u w:val="single"/>
          <w:lang w:val="en-US" w:eastAsia="ru-RU"/>
        </w:rPr>
        <w:t>school</w:t>
      </w:r>
      <w:r w:rsidRPr="00961649">
        <w:rPr>
          <w:rFonts w:ascii="Times New Roman" w:eastAsia="Times New Roman" w:hAnsi="Times New Roman" w:cs="Times New Roman"/>
          <w:color w:val="0000FF"/>
          <w:u w:val="single"/>
          <w:lang w:eastAsia="ru-RU"/>
        </w:rPr>
        <w:t>.141</w:t>
      </w:r>
      <w:hyperlink r:id="rId8" w:history="1">
        <w:r w:rsidRPr="00961649">
          <w:rPr>
            <w:rFonts w:ascii="Times New Roman" w:eastAsia="Times New Roman" w:hAnsi="Times New Roman" w:cs="Times New Roman"/>
            <w:color w:val="0000FF"/>
            <w:u w:val="single"/>
            <w:lang w:eastAsia="ru-RU"/>
          </w:rPr>
          <w:t>@</w:t>
        </w:r>
        <w:r w:rsidRPr="00961649">
          <w:rPr>
            <w:rFonts w:ascii="Times New Roman" w:eastAsia="Times New Roman" w:hAnsi="Times New Roman" w:cs="Times New Roman"/>
            <w:color w:val="0000FF"/>
            <w:u w:val="single"/>
            <w:lang w:val="en-US" w:eastAsia="ru-RU"/>
          </w:rPr>
          <w:t>mail</w:t>
        </w:r>
        <w:r w:rsidRPr="00961649">
          <w:rPr>
            <w:rFonts w:ascii="Times New Roman" w:eastAsia="Times New Roman" w:hAnsi="Times New Roman" w:cs="Times New Roman"/>
            <w:color w:val="0000FF"/>
            <w:u w:val="single"/>
            <w:lang w:eastAsia="ru-RU"/>
          </w:rPr>
          <w:t>.</w:t>
        </w:r>
        <w:r w:rsidRPr="00961649">
          <w:rPr>
            <w:rFonts w:ascii="Times New Roman" w:eastAsia="Times New Roman" w:hAnsi="Times New Roman" w:cs="Times New Roman"/>
            <w:color w:val="0000FF"/>
            <w:u w:val="single"/>
            <w:lang w:val="en-US" w:eastAsia="ru-RU"/>
          </w:rPr>
          <w:t>ru</w:t>
        </w:r>
      </w:hyperlink>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tbl>
      <w:tblPr>
        <w:tblW w:w="10200" w:type="dxa"/>
        <w:tblLayout w:type="fixed"/>
        <w:tblLook w:val="04A0" w:firstRow="1" w:lastRow="0" w:firstColumn="1" w:lastColumn="0" w:noHBand="0" w:noVBand="1"/>
      </w:tblPr>
      <w:tblGrid>
        <w:gridCol w:w="3117"/>
        <w:gridCol w:w="3400"/>
        <w:gridCol w:w="3683"/>
      </w:tblGrid>
      <w:tr w:rsidR="00961649" w:rsidRPr="00961649" w:rsidTr="004F18B9">
        <w:trPr>
          <w:trHeight w:val="947"/>
        </w:trPr>
        <w:tc>
          <w:tcPr>
            <w:tcW w:w="3119" w:type="dxa"/>
          </w:tcPr>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Рассмотено на педагогическом совете </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Протокол № </w:t>
            </w:r>
            <w:r w:rsidR="00DE64BF">
              <w:rPr>
                <w:rFonts w:ascii="Times New Roman" w:eastAsia="Times New Roman" w:hAnsi="Times New Roman" w:cs="Times New Roman"/>
                <w:sz w:val="24"/>
                <w:szCs w:val="24"/>
                <w:lang w:eastAsia="ru-RU"/>
              </w:rPr>
              <w:t>1</w:t>
            </w:r>
            <w:r w:rsidR="00F225D4">
              <w:rPr>
                <w:rFonts w:ascii="Times New Roman" w:eastAsia="Times New Roman" w:hAnsi="Times New Roman" w:cs="Times New Roman"/>
                <w:sz w:val="24"/>
                <w:szCs w:val="24"/>
                <w:lang w:eastAsia="ru-RU"/>
              </w:rPr>
              <w:t>2</w:t>
            </w:r>
            <w:r w:rsidRPr="00961649">
              <w:rPr>
                <w:rFonts w:ascii="Times New Roman" w:eastAsia="Times New Roman" w:hAnsi="Times New Roman" w:cs="Times New Roman"/>
                <w:sz w:val="24"/>
                <w:szCs w:val="24"/>
                <w:lang w:eastAsia="ru-RU"/>
              </w:rPr>
              <w:t xml:space="preserve"> от </w:t>
            </w:r>
            <w:r w:rsidR="00824DB2">
              <w:rPr>
                <w:rFonts w:ascii="Times New Roman" w:eastAsia="Times New Roman" w:hAnsi="Times New Roman" w:cs="Times New Roman"/>
                <w:sz w:val="24"/>
                <w:szCs w:val="24"/>
                <w:lang w:eastAsia="ru-RU"/>
              </w:rPr>
              <w:t>30</w:t>
            </w:r>
            <w:r w:rsidRPr="00961649">
              <w:rPr>
                <w:rFonts w:ascii="Times New Roman" w:eastAsia="Times New Roman" w:hAnsi="Times New Roman" w:cs="Times New Roman"/>
                <w:sz w:val="24"/>
                <w:szCs w:val="24"/>
                <w:lang w:eastAsia="ru-RU"/>
              </w:rPr>
              <w:t>.08.201</w:t>
            </w:r>
            <w:r w:rsidR="00F225D4">
              <w:rPr>
                <w:rFonts w:ascii="Times New Roman" w:eastAsia="Times New Roman" w:hAnsi="Times New Roman" w:cs="Times New Roman"/>
                <w:sz w:val="24"/>
                <w:szCs w:val="24"/>
                <w:lang w:eastAsia="ru-RU"/>
              </w:rPr>
              <w:t>9</w:t>
            </w:r>
            <w:r w:rsidRPr="00961649">
              <w:rPr>
                <w:rFonts w:ascii="Times New Roman" w:eastAsia="Times New Roman" w:hAnsi="Times New Roman" w:cs="Times New Roman"/>
                <w:sz w:val="24"/>
                <w:szCs w:val="24"/>
                <w:lang w:eastAsia="ru-RU"/>
              </w:rPr>
              <w:t xml:space="preserve"> г.</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Председатель</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__________ Т.В.Чопчиц</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tc>
        <w:tc>
          <w:tcPr>
            <w:tcW w:w="3402" w:type="dxa"/>
          </w:tcPr>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СОГЛАСОВАНО</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Председатель Управляющего Совета</w:t>
            </w:r>
          </w:p>
          <w:p w:rsidR="00961649" w:rsidRPr="00961649" w:rsidRDefault="00961649" w:rsidP="00961649">
            <w:pPr>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____________</w:t>
            </w:r>
            <w:r w:rsidR="00046672">
              <w:rPr>
                <w:rFonts w:ascii="Times New Roman" w:eastAsia="Times New Roman" w:hAnsi="Times New Roman" w:cs="Times New Roman"/>
                <w:sz w:val="24"/>
                <w:szCs w:val="24"/>
                <w:lang w:eastAsia="ru-RU"/>
              </w:rPr>
              <w:t xml:space="preserve">И.А. </w:t>
            </w:r>
            <w:r w:rsidR="007B1716">
              <w:rPr>
                <w:rFonts w:ascii="Times New Roman" w:eastAsia="Times New Roman" w:hAnsi="Times New Roman" w:cs="Times New Roman"/>
                <w:sz w:val="24"/>
                <w:szCs w:val="24"/>
                <w:lang w:eastAsia="ru-RU"/>
              </w:rPr>
              <w:t>Леонтьева</w:t>
            </w:r>
          </w:p>
          <w:p w:rsidR="00961649" w:rsidRPr="00961649" w:rsidRDefault="00961649" w:rsidP="00961649">
            <w:pPr>
              <w:spacing w:after="0" w:line="240" w:lineRule="auto"/>
              <w:rPr>
                <w:rFonts w:ascii="Times New Roman" w:eastAsia="Times New Roman" w:hAnsi="Times New Roman" w:cs="Times New Roman"/>
                <w:b/>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sz w:val="24"/>
                <w:szCs w:val="24"/>
                <w:lang w:eastAsia="ru-RU"/>
              </w:rPr>
            </w:pPr>
          </w:p>
          <w:p w:rsidR="00961649" w:rsidRPr="00961649" w:rsidRDefault="00961649" w:rsidP="00961649">
            <w:pPr>
              <w:spacing w:after="0" w:line="240" w:lineRule="auto"/>
              <w:rPr>
                <w:rFonts w:ascii="Times New Roman" w:eastAsia="Times New Roman" w:hAnsi="Times New Roman" w:cs="Times New Roman"/>
                <w:b/>
                <w:sz w:val="24"/>
                <w:szCs w:val="24"/>
                <w:lang w:eastAsia="ru-RU"/>
              </w:rPr>
            </w:pPr>
          </w:p>
        </w:tc>
        <w:tc>
          <w:tcPr>
            <w:tcW w:w="3685" w:type="dxa"/>
          </w:tcPr>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УТВЕРЖДАЮ </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Директор М</w:t>
            </w:r>
            <w:r w:rsidR="00AC31E2">
              <w:rPr>
                <w:rFonts w:ascii="Times New Roman" w:eastAsia="Times New Roman" w:hAnsi="Times New Roman" w:cs="Times New Roman"/>
                <w:sz w:val="24"/>
                <w:szCs w:val="24"/>
                <w:lang w:eastAsia="ru-RU"/>
              </w:rPr>
              <w:t>АОУ С</w:t>
            </w:r>
            <w:r w:rsidRPr="00961649">
              <w:rPr>
                <w:rFonts w:ascii="Times New Roman" w:eastAsia="Times New Roman" w:hAnsi="Times New Roman" w:cs="Times New Roman"/>
                <w:sz w:val="24"/>
                <w:szCs w:val="24"/>
                <w:lang w:eastAsia="ru-RU"/>
              </w:rPr>
              <w:t>Ш № 141</w:t>
            </w:r>
          </w:p>
          <w:p w:rsidR="00961649" w:rsidRPr="00961649" w:rsidRDefault="00961649" w:rsidP="00961649">
            <w:pPr>
              <w:spacing w:after="0" w:line="240" w:lineRule="auto"/>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sz w:val="24"/>
                <w:szCs w:val="24"/>
                <w:lang w:eastAsia="ru-RU"/>
              </w:rPr>
              <w:t xml:space="preserve">_____________  </w:t>
            </w:r>
            <w:r w:rsidRPr="00961649">
              <w:rPr>
                <w:rFonts w:ascii="Times New Roman" w:eastAsia="Times New Roman" w:hAnsi="Times New Roman" w:cs="Times New Roman"/>
                <w:color w:val="000000"/>
                <w:sz w:val="24"/>
                <w:szCs w:val="24"/>
                <w:lang w:eastAsia="ru-RU"/>
              </w:rPr>
              <w:t>Т.В.Чопчиц</w:t>
            </w:r>
          </w:p>
          <w:p w:rsidR="00961649" w:rsidRPr="00961649" w:rsidRDefault="00961649" w:rsidP="00961649">
            <w:pPr>
              <w:spacing w:after="0" w:line="240" w:lineRule="auto"/>
              <w:ind w:firstLine="742"/>
              <w:rPr>
                <w:rFonts w:ascii="Times New Roman" w:eastAsia="Times New Roman" w:hAnsi="Times New Roman" w:cs="Times New Roman"/>
                <w:color w:val="000000"/>
                <w:sz w:val="24"/>
                <w:szCs w:val="24"/>
                <w:lang w:eastAsia="ru-RU"/>
              </w:rPr>
            </w:pPr>
          </w:p>
          <w:p w:rsidR="00961649" w:rsidRPr="00961649" w:rsidRDefault="00046672" w:rsidP="009616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 03-01-</w:t>
            </w:r>
            <w:r w:rsidR="00F225D4">
              <w:rPr>
                <w:rFonts w:ascii="Times New Roman" w:eastAsia="Times New Roman" w:hAnsi="Times New Roman" w:cs="Times New Roman"/>
                <w:color w:val="000000"/>
                <w:sz w:val="24"/>
                <w:szCs w:val="24"/>
                <w:lang w:eastAsia="ru-RU"/>
              </w:rPr>
              <w:t>469</w:t>
            </w:r>
            <w:r>
              <w:rPr>
                <w:rFonts w:ascii="Times New Roman" w:eastAsia="Times New Roman" w:hAnsi="Times New Roman" w:cs="Times New Roman"/>
                <w:color w:val="000000"/>
                <w:sz w:val="24"/>
                <w:szCs w:val="24"/>
                <w:lang w:eastAsia="ru-RU"/>
              </w:rPr>
              <w:t>р</w:t>
            </w:r>
          </w:p>
          <w:p w:rsidR="00961649" w:rsidRPr="00961649" w:rsidRDefault="00DE64BF" w:rsidP="00961649">
            <w:pPr>
              <w:spacing w:after="0" w:line="240" w:lineRule="auto"/>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о</w:t>
            </w:r>
            <w:r w:rsidR="00046672">
              <w:rPr>
                <w:rFonts w:ascii="Times New Roman" w:eastAsia="Times New Roman" w:hAnsi="Times New Roman" w:cs="Times New Roman"/>
                <w:color w:val="000000"/>
                <w:sz w:val="24"/>
                <w:szCs w:val="24"/>
                <w:lang w:eastAsia="ru-RU"/>
              </w:rPr>
              <w:t>т 0</w:t>
            </w:r>
            <w:r w:rsidR="00F225D4">
              <w:rPr>
                <w:rFonts w:ascii="Times New Roman" w:eastAsia="Times New Roman" w:hAnsi="Times New Roman" w:cs="Times New Roman"/>
                <w:color w:val="000000"/>
                <w:sz w:val="24"/>
                <w:szCs w:val="24"/>
                <w:lang w:eastAsia="ru-RU"/>
              </w:rPr>
              <w:t>2</w:t>
            </w:r>
            <w:r w:rsidR="00046672">
              <w:rPr>
                <w:rFonts w:ascii="Times New Roman" w:eastAsia="Times New Roman" w:hAnsi="Times New Roman" w:cs="Times New Roman"/>
                <w:color w:val="000000"/>
                <w:sz w:val="24"/>
                <w:szCs w:val="24"/>
                <w:lang w:eastAsia="ru-RU"/>
              </w:rPr>
              <w:t>.09.201</w:t>
            </w:r>
            <w:r w:rsidR="00F225D4">
              <w:rPr>
                <w:rFonts w:ascii="Times New Roman" w:eastAsia="Times New Roman" w:hAnsi="Times New Roman" w:cs="Times New Roman"/>
                <w:color w:val="000000"/>
                <w:sz w:val="24"/>
                <w:szCs w:val="24"/>
                <w:lang w:eastAsia="ru-RU"/>
              </w:rPr>
              <w:t>9</w:t>
            </w:r>
            <w:r w:rsidR="00046672">
              <w:rPr>
                <w:rFonts w:ascii="Times New Roman" w:eastAsia="Times New Roman" w:hAnsi="Times New Roman" w:cs="Times New Roman"/>
                <w:color w:val="000000"/>
                <w:sz w:val="24"/>
                <w:szCs w:val="24"/>
                <w:lang w:eastAsia="ru-RU"/>
              </w:rPr>
              <w:t xml:space="preserve"> г.</w:t>
            </w:r>
            <w:r w:rsidR="00961649" w:rsidRPr="00961649">
              <w:rPr>
                <w:rFonts w:ascii="Times New Roman" w:eastAsia="Times New Roman" w:hAnsi="Times New Roman" w:cs="Times New Roman"/>
                <w:color w:val="000000"/>
                <w:sz w:val="24"/>
                <w:szCs w:val="24"/>
                <w:vertAlign w:val="superscript"/>
                <w:lang w:eastAsia="ru-RU"/>
              </w:rPr>
              <w:t xml:space="preserve">                       </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tc>
      </w:tr>
    </w:tbl>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ОБРАЗОВАТЕЛЬНАЯ ПРОГРАММА</w:t>
      </w:r>
    </w:p>
    <w:p w:rsidR="00961649" w:rsidRPr="00961649" w:rsidRDefault="00814E19" w:rsidP="007044B0">
      <w:pPr>
        <w:spacing w:after="0" w:line="240" w:lineRule="auto"/>
        <w:ind w:left="12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СРЕДНЕГО</w:t>
      </w:r>
      <w:r w:rsidR="00961649" w:rsidRPr="00961649">
        <w:rPr>
          <w:rFonts w:ascii="Times New Roman" w:eastAsia="Times New Roman" w:hAnsi="Times New Roman" w:cs="Times New Roman"/>
          <w:b/>
          <w:bCs/>
          <w:sz w:val="24"/>
          <w:szCs w:val="24"/>
          <w:lang w:eastAsia="ru-RU"/>
        </w:rPr>
        <w:t xml:space="preserve"> ОБЩЕГО ОБРАЗОВАНИЯ </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numPr>
          <w:ilvl w:val="0"/>
          <w:numId w:val="1"/>
        </w:numPr>
        <w:spacing w:after="0" w:line="240" w:lineRule="auto"/>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Информационная справка о школе</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tabs>
          <w:tab w:val="left" w:pos="450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 xml:space="preserve">Муниципальное </w:t>
      </w:r>
      <w:r w:rsidR="00F225D4">
        <w:rPr>
          <w:rFonts w:ascii="Times New Roman" w:eastAsia="Times New Roman" w:hAnsi="Times New Roman" w:cs="Times New Roman"/>
          <w:color w:val="000000"/>
          <w:sz w:val="24"/>
          <w:szCs w:val="24"/>
          <w:lang w:eastAsia="ru-RU"/>
        </w:rPr>
        <w:t>автономное</w:t>
      </w:r>
      <w:r w:rsidRPr="00961649">
        <w:rPr>
          <w:rFonts w:ascii="Times New Roman" w:eastAsia="Times New Roman" w:hAnsi="Times New Roman" w:cs="Times New Roman"/>
          <w:color w:val="000000"/>
          <w:sz w:val="24"/>
          <w:szCs w:val="24"/>
          <w:lang w:eastAsia="ru-RU"/>
        </w:rPr>
        <w:t xml:space="preserve"> </w:t>
      </w:r>
      <w:r w:rsidR="004F18B9" w:rsidRPr="00961649">
        <w:rPr>
          <w:rFonts w:ascii="Times New Roman" w:eastAsia="Times New Roman" w:hAnsi="Times New Roman" w:cs="Times New Roman"/>
          <w:color w:val="000000"/>
          <w:sz w:val="24"/>
          <w:szCs w:val="24"/>
          <w:lang w:eastAsia="ru-RU"/>
        </w:rPr>
        <w:t>обще</w:t>
      </w:r>
      <w:r w:rsidRPr="00961649">
        <w:rPr>
          <w:rFonts w:ascii="Times New Roman" w:eastAsia="Times New Roman" w:hAnsi="Times New Roman" w:cs="Times New Roman"/>
          <w:color w:val="000000"/>
          <w:sz w:val="24"/>
          <w:szCs w:val="24"/>
          <w:lang w:eastAsia="ru-RU"/>
        </w:rPr>
        <w:t>образовательное учреждение «Средняя школа № 141» (далее – М</w:t>
      </w:r>
      <w:r w:rsidR="00F225D4">
        <w:rPr>
          <w:rFonts w:ascii="Times New Roman" w:eastAsia="Times New Roman" w:hAnsi="Times New Roman" w:cs="Times New Roman"/>
          <w:color w:val="000000"/>
          <w:sz w:val="24"/>
          <w:szCs w:val="24"/>
          <w:lang w:eastAsia="ru-RU"/>
        </w:rPr>
        <w:t>А</w:t>
      </w:r>
      <w:r w:rsidRPr="00961649">
        <w:rPr>
          <w:rFonts w:ascii="Times New Roman" w:eastAsia="Times New Roman" w:hAnsi="Times New Roman" w:cs="Times New Roman"/>
          <w:color w:val="000000"/>
          <w:sz w:val="24"/>
          <w:szCs w:val="24"/>
          <w:lang w:eastAsia="ru-RU"/>
        </w:rPr>
        <w:t>ОУ СШ № 141):</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u w:val="single"/>
          <w:lang w:eastAsia="ru-RU"/>
        </w:rPr>
        <w:t>Год основания</w:t>
      </w: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 xml:space="preserve">1989 </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Тип, вид, организационно-правовой статус: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общеобразовательное учреждение, средняя общеобразовательная школа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Учредитель: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администрация города Красноярска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Юридический адрес: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60131, г"/>
        </w:smartTagPr>
        <w:r w:rsidRPr="00961649">
          <w:rPr>
            <w:rFonts w:ascii="Times New Roman" w:eastAsia="Times New Roman" w:hAnsi="Times New Roman" w:cs="Times New Roman"/>
            <w:sz w:val="24"/>
            <w:szCs w:val="24"/>
            <w:lang w:eastAsia="ru-RU"/>
          </w:rPr>
          <w:t>660131, г</w:t>
        </w:r>
      </w:smartTag>
      <w:r w:rsidRPr="00961649">
        <w:rPr>
          <w:rFonts w:ascii="Times New Roman" w:eastAsia="Times New Roman" w:hAnsi="Times New Roman" w:cs="Times New Roman"/>
          <w:sz w:val="24"/>
          <w:szCs w:val="24"/>
          <w:lang w:eastAsia="ru-RU"/>
        </w:rPr>
        <w:t>. Красноярск,  ул. Воронова, 18г, тел.:  220-30-60</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Лицензия:</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А 0000378, регистрационный номер 5183-л  от16 июля  2011 года </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Сроки прохождения аттестации:</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Октябрь 2011 года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Свидетельство об  аккредитации:</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ОП  019803, регистрационный №2677, 15 декабря 2011 года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Переход на самостоятельный баланс: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июль 2003 года</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Средняя школа №  141  является муниципальным бюджетным </w:t>
      </w:r>
      <w:r w:rsidR="004F18B9">
        <w:rPr>
          <w:rFonts w:ascii="Times New Roman" w:eastAsia="Times New Roman" w:hAnsi="Times New Roman" w:cs="Times New Roman"/>
          <w:sz w:val="24"/>
          <w:szCs w:val="24"/>
          <w:lang w:eastAsia="ru-RU"/>
        </w:rPr>
        <w:t>обще</w:t>
      </w:r>
      <w:r w:rsidRPr="00961649">
        <w:rPr>
          <w:rFonts w:ascii="Times New Roman" w:eastAsia="Times New Roman" w:hAnsi="Times New Roman" w:cs="Times New Roman"/>
          <w:sz w:val="24"/>
          <w:szCs w:val="24"/>
          <w:lang w:eastAsia="ru-RU"/>
        </w:rPr>
        <w:t>образовательным учреждением Советского района города Красноярска. Она расположена в типовом 3-х этажном здании, построенном в 1989 году.</w:t>
      </w:r>
    </w:p>
    <w:p w:rsidR="00961649" w:rsidRPr="00961649" w:rsidRDefault="004F18B9" w:rsidP="00961649">
      <w:pPr>
        <w:keepNext/>
        <w:spacing w:after="0"/>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М</w:t>
      </w:r>
      <w:r w:rsidR="00F225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ОУ С</w:t>
      </w:r>
      <w:r w:rsidR="00961649" w:rsidRPr="00961649">
        <w:rPr>
          <w:rFonts w:ascii="Times New Roman" w:eastAsia="Times New Roman" w:hAnsi="Times New Roman" w:cs="Times New Roman"/>
          <w:sz w:val="24"/>
          <w:szCs w:val="24"/>
          <w:lang w:eastAsia="ru-RU"/>
        </w:rPr>
        <w:t xml:space="preserve">Ш №  141 расположена в отдаленном от культурно-исторического центра микрорайоне города Красноярска,  она  в какой-то мере является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961649" w:rsidRPr="00961649" w:rsidRDefault="00961649" w:rsidP="00961649">
      <w:pPr>
        <w:spacing w:after="0"/>
        <w:ind w:firstLine="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Поэтому М</w:t>
      </w:r>
      <w:r w:rsidR="00F225D4">
        <w:rPr>
          <w:rFonts w:ascii="Times New Roman" w:eastAsia="Times New Roman" w:hAnsi="Times New Roman" w:cs="Times New Roman"/>
          <w:sz w:val="24"/>
          <w:szCs w:val="24"/>
          <w:lang w:eastAsia="ru-RU"/>
        </w:rPr>
        <w:t>А</w:t>
      </w:r>
      <w:r w:rsidRPr="00961649">
        <w:rPr>
          <w:rFonts w:ascii="Times New Roman" w:eastAsia="Times New Roman" w:hAnsi="Times New Roman" w:cs="Times New Roman"/>
          <w:sz w:val="24"/>
          <w:szCs w:val="24"/>
          <w:lang w:eastAsia="ru-RU"/>
        </w:rPr>
        <w:t>ОУ С</w:t>
      </w:r>
      <w:r w:rsidR="004F18B9">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 xml:space="preserve">Ш № 141 основным направлением своей деятельности избрала создание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компетентностное пространство взаимодействия с самим собой и окружающей действительностью, разумного сочетания программ урочной и внеурочной деятельности. </w:t>
      </w:r>
    </w:p>
    <w:p w:rsidR="00961649" w:rsidRPr="00961649" w:rsidRDefault="00961649" w:rsidP="00961649">
      <w:pPr>
        <w:tabs>
          <w:tab w:val="num" w:pos="0"/>
        </w:tabs>
        <w:spacing w:after="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Учебно-материальная база, уровень профессиональной подготовки педагогических кадров позволяют успешно решать поставленные задачи. В школе работают оборудованные кабинеты физики, химии, технологии,  ОБЖ, информатики; имеются  два больших   спортивных зала,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w:t>
      </w:r>
      <w:r w:rsidR="004F18B9">
        <w:rPr>
          <w:rFonts w:ascii="Times New Roman" w:eastAsia="Times New Roman" w:hAnsi="Times New Roman" w:cs="Times New Roman"/>
          <w:sz w:val="24"/>
          <w:szCs w:val="24"/>
          <w:lang w:eastAsia="ru-RU"/>
        </w:rPr>
        <w:t>комплексную спортивную площадку, площадку ГТО.</w:t>
      </w:r>
      <w:r w:rsidRPr="00961649">
        <w:rPr>
          <w:rFonts w:ascii="Times New Roman" w:eastAsia="Times New Roman" w:hAnsi="Times New Roman" w:cs="Times New Roman"/>
          <w:sz w:val="24"/>
          <w:szCs w:val="24"/>
          <w:lang w:eastAsia="ru-RU"/>
        </w:rPr>
        <w:t xml:space="preserve">   </w:t>
      </w:r>
    </w:p>
    <w:p w:rsidR="00961649" w:rsidRPr="00961649" w:rsidRDefault="004F18B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225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ОУ С</w:t>
      </w:r>
      <w:r w:rsidR="00961649" w:rsidRPr="00961649">
        <w:rPr>
          <w:rFonts w:ascii="Times New Roman" w:eastAsia="Times New Roman" w:hAnsi="Times New Roman" w:cs="Times New Roman"/>
          <w:sz w:val="24"/>
          <w:szCs w:val="24"/>
          <w:lang w:eastAsia="ru-RU"/>
        </w:rPr>
        <w:t>Ш № 141 работает в одну смену по шестидневной учебной неделе (</w:t>
      </w:r>
      <w:r w:rsidR="00A6474D">
        <w:rPr>
          <w:rFonts w:ascii="Times New Roman" w:eastAsia="Times New Roman" w:hAnsi="Times New Roman" w:cs="Times New Roman"/>
          <w:sz w:val="24"/>
          <w:szCs w:val="24"/>
          <w:lang w:eastAsia="ru-RU"/>
        </w:rPr>
        <w:t>5</w:t>
      </w:r>
      <w:r w:rsidR="00961649" w:rsidRPr="00961649">
        <w:rPr>
          <w:rFonts w:ascii="Times New Roman" w:eastAsia="Times New Roman" w:hAnsi="Times New Roman" w:cs="Times New Roman"/>
          <w:sz w:val="24"/>
          <w:szCs w:val="24"/>
          <w:lang w:eastAsia="ru-RU"/>
        </w:rPr>
        <w:t>-11 классы) Действует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культурно-спортивных учреждений: центра детского творчества,  МУКа,  стадиона, библиотеки имени  Некрасова,  музыкальной и художественной школ.</w:t>
      </w:r>
    </w:p>
    <w:p w:rsidR="00961649" w:rsidRPr="00961649" w:rsidRDefault="00F225D4" w:rsidP="00961649">
      <w:pPr>
        <w:tabs>
          <w:tab w:val="num"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w:t>
      </w:r>
      <w:r w:rsidR="00961649" w:rsidRPr="00961649">
        <w:rPr>
          <w:rFonts w:ascii="Times New Roman" w:eastAsia="Times New Roman" w:hAnsi="Times New Roman" w:cs="Times New Roman"/>
          <w:sz w:val="24"/>
          <w:szCs w:val="24"/>
          <w:lang w:eastAsia="ru-RU"/>
        </w:rPr>
        <w:t xml:space="preserve">ОУ СШ № 141 работает сплоченный коллектив педагогов.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20%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80%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За последние три года  уровень педагогической подготовленности кадров остается стабильно высоким: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63% учителей имеют высшую и первую квалификационные категории</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6 педагогов вошли в число победителей приоритетного национального проекта «Образование»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4 педагога  являются победителями регионального комплексного проекта модернизации образования Красноярского края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649" w:rsidRPr="00961649">
        <w:rPr>
          <w:rFonts w:ascii="Times New Roman" w:eastAsia="Times New Roman" w:hAnsi="Times New Roman" w:cs="Times New Roman"/>
          <w:sz w:val="24"/>
          <w:szCs w:val="24"/>
          <w:lang w:eastAsia="ru-RU"/>
        </w:rPr>
        <w:t xml:space="preserve"> педагогов награждены Почетной грамотой Министерства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имеют нагрудный знак «Почетный работник общего и профессионального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награждён</w:t>
      </w:r>
      <w:r>
        <w:rPr>
          <w:rFonts w:ascii="Times New Roman" w:eastAsia="Times New Roman" w:hAnsi="Times New Roman" w:cs="Times New Roman"/>
          <w:sz w:val="24"/>
          <w:szCs w:val="24"/>
          <w:lang w:eastAsia="ru-RU"/>
        </w:rPr>
        <w:t>ы</w:t>
      </w:r>
      <w:r w:rsidR="00961649" w:rsidRPr="00961649">
        <w:rPr>
          <w:rFonts w:ascii="Times New Roman" w:eastAsia="Times New Roman" w:hAnsi="Times New Roman" w:cs="Times New Roman"/>
          <w:sz w:val="24"/>
          <w:szCs w:val="24"/>
          <w:lang w:eastAsia="ru-RU"/>
        </w:rPr>
        <w:t xml:space="preserve"> почётной грамотой Законодательного Собрания Красноярского края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настоящее время школе обучается  </w:t>
      </w:r>
      <w:r w:rsidR="00A6474D">
        <w:rPr>
          <w:rFonts w:ascii="Times New Roman" w:eastAsia="Times New Roman" w:hAnsi="Times New Roman" w:cs="Times New Roman"/>
          <w:sz w:val="24"/>
          <w:szCs w:val="24"/>
          <w:lang w:eastAsia="ru-RU"/>
        </w:rPr>
        <w:t>9</w:t>
      </w:r>
      <w:r w:rsidR="00F225D4">
        <w:rPr>
          <w:rFonts w:ascii="Times New Roman" w:eastAsia="Times New Roman" w:hAnsi="Times New Roman" w:cs="Times New Roman"/>
          <w:sz w:val="24"/>
          <w:szCs w:val="24"/>
          <w:lang w:eastAsia="ru-RU"/>
        </w:rPr>
        <w:t>72</w:t>
      </w:r>
      <w:r w:rsidR="00655D2F">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учащихся</w:t>
      </w:r>
      <w:r w:rsidR="00F225D4">
        <w:rPr>
          <w:rFonts w:ascii="Times New Roman" w:eastAsia="Times New Roman" w:hAnsi="Times New Roman" w:cs="Times New Roman"/>
          <w:sz w:val="24"/>
          <w:szCs w:val="24"/>
          <w:lang w:eastAsia="ru-RU"/>
        </w:rPr>
        <w:t>, из них 105 человек на уровне среднего общего образования.</w:t>
      </w: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numPr>
          <w:ilvl w:val="0"/>
          <w:numId w:val="1"/>
        </w:numPr>
        <w:tabs>
          <w:tab w:val="left" w:pos="360"/>
        </w:tabs>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Целевые ориентиры, ценностные основы и принципы</w:t>
      </w:r>
    </w:p>
    <w:p w:rsidR="00961649" w:rsidRPr="00961649" w:rsidRDefault="00961649" w:rsidP="00961649">
      <w:pPr>
        <w:tabs>
          <w:tab w:val="left" w:pos="360"/>
        </w:tabs>
        <w:spacing w:after="0" w:line="240" w:lineRule="auto"/>
        <w:ind w:left="1260"/>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построения образовательного процесса в школе</w:t>
      </w:r>
    </w:p>
    <w:p w:rsidR="00961649" w:rsidRPr="00961649" w:rsidRDefault="00961649" w:rsidP="00961649">
      <w:pPr>
        <w:tabs>
          <w:tab w:val="left" w:pos="4500"/>
        </w:tabs>
        <w:spacing w:after="0" w:line="240" w:lineRule="auto"/>
        <w:ind w:left="1260"/>
        <w:jc w:val="both"/>
        <w:rPr>
          <w:rFonts w:ascii="Times New Roman" w:eastAsia="Times New Roman" w:hAnsi="Times New Roman" w:cs="Times New Roman"/>
          <w:b/>
          <w:bCs/>
          <w:color w:val="0070C0"/>
          <w:sz w:val="24"/>
          <w:szCs w:val="24"/>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Одной из основных проблем, которую пытается решить педагогический коллектив школы</w:t>
      </w:r>
      <w:r w:rsidR="004F18B9">
        <w:rPr>
          <w:rFonts w:ascii="Times New Roman" w:eastAsia="Times New Roman" w:hAnsi="Times New Roman" w:cs="Times New Roman"/>
          <w:sz w:val="24"/>
          <w:szCs w:val="24"/>
          <w:lang w:eastAsia="ru-RU"/>
        </w:rPr>
        <w:t>,</w:t>
      </w:r>
      <w:r w:rsidRPr="00961649">
        <w:rPr>
          <w:rFonts w:ascii="Times New Roman" w:eastAsia="Times New Roman" w:hAnsi="Times New Roman" w:cs="Times New Roman"/>
          <w:sz w:val="24"/>
          <w:szCs w:val="24"/>
          <w:lang w:eastAsia="ru-RU"/>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инфантилизма, предательского отношения к собственной жизни, позволяющих списывать все свои неуспехи только на внешние причины.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Причиной неуспешности учащихся на уроке является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мотивации, отсутствие включенности, нарушение дисциплины, неуспеваемость и отсев, ухудшение состояния здоровья.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осваивать программный материал, учитывать индивидуальности ученика возможно при иной организации учебного процесса, как например,  коллективные учебные занятия.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Успешность как детей, так и родителей достигается только за счет создания образовательной среды, в которой школьник:</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осознает  мотивы своей учебной деятельности, планирует ее и осознает ее результаты;</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при возникновении трудностей концентрирует психические и физические силы на достижение поставленных целей;</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нести ответственность за осуществленный им выбор уровня знаний, темпа изучения материала.</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 xml:space="preserve">      При перечисленных   обстоятельствах ученик становится подлинным субъектом и объектом учебно-познавательной деятельности, где ему предоставляются возможности: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взглянуть на самого себя «изнутри» и «извне»,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преодолевать свои эмоциональные барьеры, которые мешают принятию волевого решения, требуют принуждения;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учиться продуктивному общению путем достижения гармонии с окружением.</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p>
    <w:p w:rsidR="00961649" w:rsidRPr="00961649" w:rsidRDefault="00961649" w:rsidP="00961649">
      <w:pPr>
        <w:spacing w:after="0" w:line="240" w:lineRule="auto"/>
        <w:ind w:left="993"/>
        <w:jc w:val="both"/>
        <w:rPr>
          <w:rFonts w:ascii="Times New Roman" w:eastAsia="Calibri" w:hAnsi="Times New Roman" w:cs="Times New Roman"/>
          <w:b/>
          <w:color w:val="000000"/>
          <w:sz w:val="24"/>
          <w:szCs w:val="24"/>
          <w:u w:val="single"/>
        </w:rPr>
      </w:pPr>
      <w:r w:rsidRPr="00961649">
        <w:rPr>
          <w:rFonts w:ascii="Times New Roman" w:eastAsia="Calibri" w:hAnsi="Times New Roman" w:cs="Times New Roman"/>
          <w:b/>
          <w:color w:val="000000"/>
          <w:sz w:val="24"/>
          <w:szCs w:val="24"/>
          <w:u w:val="single"/>
        </w:rPr>
        <w:t xml:space="preserve">2.1.  Цели и задачи школы </w:t>
      </w:r>
    </w:p>
    <w:p w:rsidR="00961649" w:rsidRPr="00961649" w:rsidRDefault="00961649" w:rsidP="00961649">
      <w:pPr>
        <w:spacing w:after="0" w:line="240" w:lineRule="auto"/>
        <w:ind w:left="1395"/>
        <w:jc w:val="both"/>
        <w:rPr>
          <w:rFonts w:ascii="Times New Roman" w:eastAsia="Calibri" w:hAnsi="Times New Roman" w:cs="Times New Roman"/>
          <w:b/>
          <w:color w:val="000000"/>
          <w:sz w:val="28"/>
          <w:szCs w:val="28"/>
        </w:rPr>
      </w:pP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Цель:</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color w:val="000000"/>
          <w:sz w:val="24"/>
          <w:szCs w:val="24"/>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предметных и надпредметных  результатов учащихся в условиях перехода на новые образовательные стандарты.  </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Задачи: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1.   Создавать условия для повышения качества образовательной подготовки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за счет: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-совершенствования механизмов повышения мотивации учащихся к учебной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-формирования у учащихся ключевых компетенций в процессе овладения универсальными учебными действиями;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-совершенствования межпредметных связей между системой основного и дополнительного образования;</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-развития внутришкольной системы оценки качества образования, сопоставления реальных достигаемых образовательных результатов с требованиями ФГОС.</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2.Совершенствовать воспитательную систему работы школы   </w:t>
      </w:r>
      <w:r w:rsidRPr="00961649">
        <w:rPr>
          <w:rFonts w:ascii="Times New Roman" w:eastAsia="Calibri" w:hAnsi="Times New Roman" w:cs="Times New Roman"/>
          <w:sz w:val="24"/>
          <w:szCs w:val="24"/>
          <w:lang w:eastAsia="ru-RU"/>
        </w:rPr>
        <w:t>по:</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-расширения форм взаимодействия с родителями;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-профилактике  девиантных форм поведения и вредных привычек.</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lastRenderedPageBreak/>
        <w:t xml:space="preserve">3. Совершенствовать систему дополнительного образования </w:t>
      </w:r>
      <w:r w:rsidRPr="00961649">
        <w:rPr>
          <w:rFonts w:ascii="Times New Roman" w:eastAsia="Calibri" w:hAnsi="Times New Roman" w:cs="Times New Roman"/>
          <w:sz w:val="24"/>
          <w:szCs w:val="24"/>
          <w:lang w:eastAsia="ru-RU"/>
        </w:rPr>
        <w:t>на основе</w:t>
      </w:r>
      <w:r w:rsidRPr="00961649">
        <w:rPr>
          <w:rFonts w:ascii="Times New Roman" w:eastAsia="Calibri" w:hAnsi="Times New Roman" w:cs="Times New Roman"/>
          <w:b/>
          <w:sz w:val="24"/>
          <w:szCs w:val="24"/>
          <w:lang w:eastAsia="ru-RU"/>
        </w:rPr>
        <w:t xml:space="preserve">: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w:t>
      </w:r>
      <w:r w:rsidRPr="00961649">
        <w:rPr>
          <w:rFonts w:ascii="Times New Roman" w:eastAsia="Calibri" w:hAnsi="Times New Roman" w:cs="Times New Roman"/>
          <w:b/>
          <w:sz w:val="24"/>
          <w:szCs w:val="24"/>
          <w:lang w:eastAsia="ru-RU"/>
        </w:rPr>
        <w:t xml:space="preserve">4. Повышать профессиональную  компетентность педагогов </w:t>
      </w:r>
      <w:r w:rsidRPr="00961649">
        <w:rPr>
          <w:rFonts w:ascii="Times New Roman" w:eastAsia="Calibri" w:hAnsi="Times New Roman" w:cs="Times New Roman"/>
          <w:sz w:val="24"/>
          <w:szCs w:val="24"/>
          <w:lang w:eastAsia="ru-RU"/>
        </w:rPr>
        <w:t>через:</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-развитие внутришкольной системы  повышения квалификации учителей;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организационной, аналитической, прогнозирующей и творческой деятельности школьных методических объединений;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-развитие системы самообразования, презентацию портфолио результатов их деятельности.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5. Совершенствовать информационно – образовательную  среду школы за счет:</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-эффективного использования в урочной и внеурочной деятельности  компьютерной техники;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6.Обеспечить условия, соответствующие нормам охраны труда, правилам техники безопасности и  нормам производственной санитарии.  </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7.Продолжить работу по формированию культуры здорового образа жизни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создание системы физкультурно-оздоровительной и спортивно-массовой работы в школе.</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8.Продолжить работу органов общественно-государственного управления школой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внедрение новых форм работы с родительской общественностью.</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9.Совершенствовать материально-техническую базу школы.</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3.</w:t>
      </w:r>
      <w:r w:rsidRPr="00961649">
        <w:rPr>
          <w:rFonts w:ascii="Times New Roman" w:eastAsia="Times New Roman" w:hAnsi="Times New Roman" w:cs="Times New Roman"/>
          <w:b/>
          <w:bCs/>
          <w:color w:val="0000FF"/>
          <w:sz w:val="24"/>
          <w:szCs w:val="24"/>
          <w:lang w:eastAsia="ru-RU"/>
        </w:rPr>
        <w:t xml:space="preserve">  </w:t>
      </w:r>
      <w:r w:rsidRPr="00961649">
        <w:rPr>
          <w:rFonts w:ascii="Times New Roman" w:eastAsia="Times New Roman" w:hAnsi="Times New Roman" w:cs="Times New Roman"/>
          <w:b/>
          <w:bCs/>
          <w:sz w:val="24"/>
          <w:szCs w:val="24"/>
          <w:lang w:eastAsia="ru-RU"/>
        </w:rPr>
        <w:t>Содержание и организация образовательного процесса</w:t>
      </w:r>
    </w:p>
    <w:p w:rsidR="00961649" w:rsidRPr="00961649" w:rsidRDefault="00961649" w:rsidP="00961649">
      <w:pPr>
        <w:spacing w:after="0" w:line="240" w:lineRule="auto"/>
        <w:jc w:val="both"/>
        <w:rPr>
          <w:rFonts w:ascii="Times New Roman" w:eastAsia="Times New Roman" w:hAnsi="Times New Roman" w:cs="Times New Roman"/>
          <w:i/>
          <w:iCs/>
          <w:color w:val="FF0000"/>
          <w:sz w:val="24"/>
          <w:szCs w:val="24"/>
          <w:lang w:eastAsia="ru-RU"/>
        </w:rPr>
      </w:pPr>
    </w:p>
    <w:p w:rsidR="00961649" w:rsidRPr="00961649" w:rsidRDefault="00961649" w:rsidP="00961649">
      <w:pPr>
        <w:spacing w:after="0" w:line="240" w:lineRule="auto"/>
        <w:jc w:val="both"/>
        <w:rPr>
          <w:rFonts w:ascii="Times New Roman" w:eastAsia="Times New Roman" w:hAnsi="Times New Roman" w:cs="Times New Roman"/>
          <w:b/>
          <w:bCs/>
          <w:i/>
          <w:iCs/>
          <w:sz w:val="24"/>
          <w:szCs w:val="24"/>
          <w:lang w:eastAsia="ru-RU"/>
        </w:rPr>
      </w:pPr>
      <w:r w:rsidRPr="00961649">
        <w:rPr>
          <w:rFonts w:ascii="Times New Roman" w:eastAsia="Times New Roman" w:hAnsi="Times New Roman" w:cs="Times New Roman"/>
          <w:sz w:val="24"/>
          <w:szCs w:val="24"/>
          <w:lang w:eastAsia="ru-RU"/>
        </w:rPr>
        <w:t xml:space="preserve">       Организация образовательно</w:t>
      </w:r>
      <w:r w:rsidR="00A6474D">
        <w:rPr>
          <w:rFonts w:ascii="Times New Roman" w:eastAsia="Times New Roman" w:hAnsi="Times New Roman" w:cs="Times New Roman"/>
          <w:sz w:val="24"/>
          <w:szCs w:val="24"/>
          <w:lang w:eastAsia="ru-RU"/>
        </w:rPr>
        <w:t>й</w:t>
      </w:r>
      <w:r w:rsidRPr="00961649">
        <w:rPr>
          <w:rFonts w:ascii="Times New Roman" w:eastAsia="Times New Roman" w:hAnsi="Times New Roman" w:cs="Times New Roman"/>
          <w:sz w:val="24"/>
          <w:szCs w:val="24"/>
          <w:lang w:eastAsia="ru-RU"/>
        </w:rPr>
        <w:t xml:space="preserve"> </w:t>
      </w:r>
      <w:r w:rsidR="00A6474D">
        <w:rPr>
          <w:rFonts w:ascii="Times New Roman" w:eastAsia="Times New Roman" w:hAnsi="Times New Roman" w:cs="Times New Roman"/>
          <w:sz w:val="24"/>
          <w:szCs w:val="24"/>
          <w:lang w:eastAsia="ru-RU"/>
        </w:rPr>
        <w:t>деятельности</w:t>
      </w:r>
      <w:r w:rsidRPr="00961649">
        <w:rPr>
          <w:rFonts w:ascii="Times New Roman" w:eastAsia="Times New Roman" w:hAnsi="Times New Roman" w:cs="Times New Roman"/>
          <w:sz w:val="24"/>
          <w:szCs w:val="24"/>
          <w:lang w:eastAsia="ru-RU"/>
        </w:rPr>
        <w:t xml:space="preserve"> регламентируется учебным планом и расписанием занятий, разрабатываемыми и утверждаемыми образовательным учреждением самостоятельно.</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Учебный план М</w:t>
      </w:r>
      <w:r w:rsidR="00F225D4">
        <w:rPr>
          <w:rFonts w:ascii="Times New Roman" w:eastAsia="Times New Roman" w:hAnsi="Times New Roman" w:cs="Times New Roman"/>
          <w:sz w:val="24"/>
          <w:szCs w:val="24"/>
          <w:lang w:eastAsia="ru-RU"/>
        </w:rPr>
        <w:t>А</w:t>
      </w:r>
      <w:r w:rsidRPr="00961649">
        <w:rPr>
          <w:rFonts w:ascii="Times New Roman" w:eastAsia="Times New Roman" w:hAnsi="Times New Roman" w:cs="Times New Roman"/>
          <w:sz w:val="24"/>
          <w:szCs w:val="24"/>
          <w:lang w:eastAsia="ru-RU"/>
        </w:rPr>
        <w:t>ОУ СШ № 141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государственными образовательными стандартами, федеральным базисным учебным планом, утвержденным приказом МО РФ от 09.03.04 № 1312,  региональным базисным учебным планом для образовательных учреждений Красноярского края, утвержденным постановлением Совета администрации края от 17.05.06 № 134-П, Санитарно-эпидимиологическими правилами 2.4.2.</w:t>
      </w:r>
      <w:r w:rsidR="00A6474D">
        <w:rPr>
          <w:rFonts w:ascii="Times New Roman" w:eastAsia="Times New Roman" w:hAnsi="Times New Roman" w:cs="Times New Roman"/>
          <w:sz w:val="24"/>
          <w:szCs w:val="24"/>
          <w:lang w:eastAsia="ru-RU"/>
        </w:rPr>
        <w:t>2821-10</w:t>
      </w:r>
      <w:r w:rsidRPr="00961649">
        <w:rPr>
          <w:rFonts w:ascii="Times New Roman" w:eastAsia="Times New Roman" w:hAnsi="Times New Roman" w:cs="Times New Roman"/>
          <w:sz w:val="24"/>
          <w:szCs w:val="24"/>
          <w:lang w:eastAsia="ru-RU"/>
        </w:rPr>
        <w:t xml:space="preserve"> и с учетом приоритетных направлений развития школы.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Основными направлениями учебного плана в рамках задач, решаемых  школой,  являются:</w:t>
      </w:r>
    </w:p>
    <w:p w:rsidR="00961649" w:rsidRPr="00961649" w:rsidRDefault="00961649" w:rsidP="00961649">
      <w:pPr>
        <w:numPr>
          <w:ilvl w:val="0"/>
          <w:numId w:val="2"/>
        </w:numPr>
        <w:tabs>
          <w:tab w:val="num"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обеспечение полноценными  знаниями учащихся во всех образовательных областях,</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961649" w:rsidRPr="00961649" w:rsidRDefault="00961649" w:rsidP="00961649">
      <w:pPr>
        <w:spacing w:before="120" w:after="0" w:line="240" w:lineRule="auto"/>
        <w:ind w:firstLine="708"/>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Соотношение распределения </w:t>
      </w:r>
      <w:r w:rsidRPr="00961649">
        <w:rPr>
          <w:rFonts w:ascii="Times New Roman" w:eastAsia="Times New Roman" w:hAnsi="Times New Roman" w:cs="Times New Roman"/>
          <w:i/>
          <w:iCs/>
          <w:sz w:val="24"/>
          <w:szCs w:val="24"/>
          <w:lang w:eastAsia="ru-RU"/>
        </w:rPr>
        <w:t>регионального (национально-регионального) компонента</w:t>
      </w:r>
      <w:r w:rsidRPr="00961649">
        <w:rPr>
          <w:rFonts w:ascii="Times New Roman" w:eastAsia="Times New Roman" w:hAnsi="Times New Roman" w:cs="Times New Roman"/>
          <w:sz w:val="24"/>
          <w:szCs w:val="24"/>
          <w:lang w:eastAsia="ru-RU"/>
        </w:rPr>
        <w:t xml:space="preserve"> и </w:t>
      </w:r>
      <w:r w:rsidRPr="00961649">
        <w:rPr>
          <w:rFonts w:ascii="Times New Roman" w:eastAsia="Times New Roman" w:hAnsi="Times New Roman" w:cs="Times New Roman"/>
          <w:i/>
          <w:iCs/>
          <w:sz w:val="24"/>
          <w:szCs w:val="24"/>
          <w:lang w:eastAsia="ru-RU"/>
        </w:rPr>
        <w:t xml:space="preserve">компонента  школы </w:t>
      </w:r>
      <w:r w:rsidRPr="00961649">
        <w:rPr>
          <w:rFonts w:ascii="Times New Roman" w:eastAsia="Times New Roman" w:hAnsi="Times New Roman" w:cs="Times New Roman"/>
          <w:sz w:val="24"/>
          <w:szCs w:val="24"/>
          <w:lang w:eastAsia="ru-RU"/>
        </w:rPr>
        <w:t xml:space="preserve">по ступеням общего образования и учебным годам устанавливается субъектом Российской Федерации. </w:t>
      </w:r>
    </w:p>
    <w:p w:rsidR="00961649" w:rsidRPr="00961649" w:rsidRDefault="00961649" w:rsidP="00814E1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Calibri" w:eastAsia="Times New Roman" w:hAnsi="Calibri" w:cs="Calibri"/>
          <w:sz w:val="24"/>
          <w:szCs w:val="24"/>
          <w:lang w:eastAsia="ru-RU"/>
        </w:rPr>
        <w:t xml:space="preserve">       </w:t>
      </w:r>
    </w:p>
    <w:p w:rsidR="00961649" w:rsidRPr="00961649" w:rsidRDefault="00961649" w:rsidP="00961649">
      <w:pPr>
        <w:spacing w:after="0" w:line="240" w:lineRule="auto"/>
        <w:ind w:left="-12"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Региональный базисный учебный план (годовой) для образовательных учреждений  </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Красноярского  края, реализующих программы для среднего общего образования, с   шестидневной учебной  неделей.</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90"/>
        <w:gridCol w:w="490"/>
        <w:gridCol w:w="732"/>
      </w:tblGrid>
      <w:tr w:rsidR="00961649" w:rsidRPr="00961649" w:rsidTr="00814E19">
        <w:trPr>
          <w:cantSplit/>
          <w:trHeight w:val="360"/>
        </w:trPr>
        <w:tc>
          <w:tcPr>
            <w:tcW w:w="0" w:type="auto"/>
            <w:gridSpan w:val="2"/>
            <w:vMerge w:val="restart"/>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Учебные предметы</w:t>
            </w:r>
          </w:p>
        </w:tc>
        <w:tc>
          <w:tcPr>
            <w:tcW w:w="1712" w:type="dxa"/>
            <w:gridSpan w:val="3"/>
          </w:tcPr>
          <w:p w:rsidR="00961649" w:rsidRPr="00961649" w:rsidRDefault="00961649" w:rsidP="00961649">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Всего</w:t>
            </w:r>
          </w:p>
        </w:tc>
      </w:tr>
      <w:tr w:rsidR="00961649" w:rsidRPr="00961649" w:rsidTr="004F18B9">
        <w:trPr>
          <w:cantSplit/>
          <w:trHeight w:val="240"/>
        </w:trPr>
        <w:tc>
          <w:tcPr>
            <w:tcW w:w="0" w:type="auto"/>
            <w:gridSpan w:val="2"/>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10</w:t>
            </w: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11</w:t>
            </w:r>
          </w:p>
        </w:tc>
        <w:tc>
          <w:tcPr>
            <w:tcW w:w="0" w:type="auto"/>
            <w:shd w:val="clear" w:color="auto" w:fill="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Всего </w:t>
            </w:r>
          </w:p>
        </w:tc>
      </w:tr>
      <w:tr w:rsidR="00961649" w:rsidRPr="00961649" w:rsidTr="004F18B9">
        <w:trPr>
          <w:cantSplit/>
          <w:trHeight w:val="189"/>
        </w:trPr>
        <w:tc>
          <w:tcPr>
            <w:tcW w:w="2160" w:type="dxa"/>
            <w:vMerge w:val="restart"/>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Краевой (национально-региональный) компонент</w:t>
            </w:r>
          </w:p>
        </w:tc>
        <w:tc>
          <w:tcPr>
            <w:tcW w:w="4037" w:type="dxa"/>
          </w:tcPr>
          <w:p w:rsidR="00961649" w:rsidRPr="00961649" w:rsidRDefault="00961649" w:rsidP="00961649">
            <w:pPr>
              <w:widowControl w:val="0"/>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Основы регионального развития</w:t>
            </w:r>
          </w:p>
        </w:tc>
        <w:tc>
          <w:tcPr>
            <w:tcW w:w="0" w:type="auto"/>
          </w:tcPr>
          <w:p w:rsidR="00961649" w:rsidRPr="00961649" w:rsidRDefault="00961649" w:rsidP="00961649">
            <w:pPr>
              <w:widowControl w:val="0"/>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r w:rsidR="00961649" w:rsidRPr="00961649" w:rsidTr="004F18B9">
        <w:trPr>
          <w:cantSplit/>
          <w:trHeight w:val="284"/>
        </w:trPr>
        <w:tc>
          <w:tcPr>
            <w:tcW w:w="2160" w:type="dxa"/>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4037" w:type="dxa"/>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Итого</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bl>
    <w:p w:rsidR="003F2BF9" w:rsidRDefault="003F2BF9"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1</w:t>
      </w:r>
      <w:r w:rsidRPr="00814E19">
        <w:rPr>
          <w:rFonts w:ascii="Times New Roman" w:eastAsia="Times New Roman" w:hAnsi="Times New Roman" w:cs="Times New Roman"/>
          <w:b/>
          <w:bCs/>
          <w:sz w:val="24"/>
          <w:szCs w:val="24"/>
          <w:u w:val="single"/>
          <w:lang w:eastAsia="ru-RU"/>
        </w:rPr>
        <w:t>. Содержание и организация среднего  общего образования</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ind w:left="-567" w:right="-83" w:firstLine="567"/>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b/>
          <w:bCs/>
          <w:i/>
          <w:iCs/>
          <w:sz w:val="24"/>
          <w:szCs w:val="24"/>
          <w:lang w:eastAsia="ru-RU"/>
        </w:rPr>
        <w:t>Задачами</w:t>
      </w:r>
      <w:r w:rsidRPr="00814E19">
        <w:rPr>
          <w:rFonts w:ascii="Times New Roman" w:eastAsia="Times New Roman" w:hAnsi="Times New Roman" w:cs="Times New Roman"/>
          <w:sz w:val="24"/>
          <w:szCs w:val="24"/>
          <w:lang w:eastAsia="ru-RU"/>
        </w:rPr>
        <w:t xml:space="preserve"> среднего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труда, универсальных способов мыследеятельности, на основе самостоятельной учебной деятельности с целью успешной адаптации в жизни</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ind w:left="-540"/>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2.</w:t>
      </w:r>
      <w:r w:rsidRPr="00814E19">
        <w:rPr>
          <w:rFonts w:ascii="Times New Roman" w:eastAsia="Times New Roman" w:hAnsi="Times New Roman" w:cs="Times New Roman"/>
          <w:b/>
          <w:bCs/>
          <w:sz w:val="24"/>
          <w:szCs w:val="24"/>
          <w:u w:val="single"/>
          <w:lang w:eastAsia="ru-RU"/>
        </w:rPr>
        <w:t xml:space="preserve"> «Модель выпускника» средней школы:</w:t>
      </w:r>
    </w:p>
    <w:p w:rsidR="00814E19" w:rsidRPr="00814E19" w:rsidRDefault="00814E19" w:rsidP="00814E19">
      <w:pPr>
        <w:tabs>
          <w:tab w:val="left" w:pos="4500"/>
        </w:tabs>
        <w:spacing w:after="0" w:line="240" w:lineRule="auto"/>
        <w:ind w:left="-540"/>
        <w:jc w:val="both"/>
        <w:rPr>
          <w:rFonts w:ascii="Times New Roman" w:eastAsia="Times New Roman" w:hAnsi="Times New Roman" w:cs="Times New Roman"/>
          <w:b/>
          <w:bCs/>
          <w:sz w:val="24"/>
          <w:szCs w:val="24"/>
          <w:u w:val="single"/>
          <w:lang w:eastAsia="ru-RU"/>
        </w:rPr>
      </w:pPr>
    </w:p>
    <w:p w:rsidR="00814E19" w:rsidRPr="00814E19" w:rsidRDefault="00814E19" w:rsidP="00814E19">
      <w:pPr>
        <w:numPr>
          <w:ilvl w:val="0"/>
          <w:numId w:val="25"/>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0"/>
          <w:numId w:val="2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все образовательные программы по предметам учебного плана.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на повышенном уровне сложности (или углубленно) учебные программы по (предметам)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массмедийными, мультимедийными, Интернет технологией;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основами компьютерной грамотности, технического обслуживания вычислительной техники;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навыками языкового и речевого развития, культурой родного языка, владение иностранным языком.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29"/>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ключевых компетентностей связанных с физическим развитием и укреплением здоровья:</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0"/>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знаниями и умениями здоровьясбережения: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 знание и соблюдение норм здорового образа жизни;</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 знание опасности курения, алкоголизма, токсикомании, наркомании, СПИДа;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 знание и соблюдение правил личной гигиены, обихода;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1"/>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ключевых компетенций связанных с взаимодействием человека и социальной сферы, человека и окружающего его мира.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2"/>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мобильности, социальной активности, конкурентоспособности, умение адаптирования в социуме;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общения (коммуникативная компетентность);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связанными с гражданственностью;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4"/>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культуры человека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5"/>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ценностей живописи, литературы, искусства, музыки, науки, производства;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истории цивилизации, собственной страны, религии;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экологической культуры;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ценностей бытия, жизни. </w:t>
      </w:r>
    </w:p>
    <w:p w:rsidR="00814E19" w:rsidRDefault="00814E19" w:rsidP="003F2BF9">
      <w:pPr>
        <w:tabs>
          <w:tab w:val="left" w:pos="4500"/>
        </w:tabs>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3</w:t>
      </w:r>
      <w:r w:rsidRPr="00814E19">
        <w:rPr>
          <w:rFonts w:ascii="Times New Roman" w:eastAsia="Times New Roman" w:hAnsi="Times New Roman" w:cs="Times New Roman"/>
          <w:b/>
          <w:bCs/>
          <w:sz w:val="24"/>
          <w:szCs w:val="24"/>
          <w:u w:val="single"/>
          <w:lang w:eastAsia="ru-RU"/>
        </w:rPr>
        <w:t>. Учебный план</w:t>
      </w: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Учебный план для 10-11 классов составлен в соответствии с федеральным базисным учебным планом 2004 года.</w:t>
      </w:r>
    </w:p>
    <w:p w:rsidR="00A6474D"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w:t>
      </w:r>
      <w:r w:rsidRPr="004F18B9">
        <w:rPr>
          <w:rFonts w:ascii="Times New Roman" w:eastAsia="Times New Roman" w:hAnsi="Times New Roman" w:cs="Times New Roman"/>
          <w:sz w:val="24"/>
          <w:szCs w:val="24"/>
          <w:lang w:eastAsia="ru-RU"/>
        </w:rPr>
        <w:lastRenderedPageBreak/>
        <w:t xml:space="preserve">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Функция среднего общего образования – передача общей культуры последующим поколениям, реализуется в </w:t>
      </w:r>
      <w:r w:rsidRPr="004F18B9">
        <w:rPr>
          <w:rFonts w:ascii="Times New Roman" w:eastAsia="Times New Roman" w:hAnsi="Times New Roman" w:cs="Times New Roman"/>
          <w:b/>
          <w:bCs/>
          <w:sz w:val="24"/>
          <w:szCs w:val="24"/>
          <w:lang w:eastAsia="ru-RU"/>
        </w:rPr>
        <w:t>инвариантной части</w:t>
      </w:r>
      <w:r w:rsidRPr="004F18B9">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b/>
          <w:bCs/>
          <w:sz w:val="24"/>
          <w:szCs w:val="24"/>
          <w:lang w:eastAsia="ru-RU"/>
        </w:rPr>
        <w:t xml:space="preserve"> Вариативная часть</w:t>
      </w:r>
      <w:r w:rsidRPr="004F18B9">
        <w:rPr>
          <w:rFonts w:ascii="Times New Roman" w:eastAsia="Times New Roman" w:hAnsi="Times New Roman" w:cs="Times New Roman"/>
          <w:sz w:val="24"/>
          <w:szCs w:val="24"/>
          <w:lang w:eastAsia="ru-RU"/>
        </w:rP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Учебный план на уровне среднего общего образования направлен на реализацию следующих целей:</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расширение возможностей социализации обучающихся;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F18B9" w:rsidRPr="004F18B9" w:rsidRDefault="004F18B9" w:rsidP="004F18B9">
      <w:pPr>
        <w:numPr>
          <w:ilvl w:val="0"/>
          <w:numId w:val="48"/>
        </w:numPr>
        <w:spacing w:after="0" w:line="240" w:lineRule="auto"/>
        <w:ind w:left="0" w:firstLine="360"/>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удовлетворение социального заказа родителей (законных представителей) и обучающихся.</w:t>
      </w:r>
      <w:r w:rsidRPr="004F18B9">
        <w:rPr>
          <w:rFonts w:ascii="Times New Roman" w:eastAsia="Times New Roman" w:hAnsi="Times New Roman" w:cs="Times New Roman"/>
          <w:color w:val="000000"/>
          <w:sz w:val="24"/>
          <w:szCs w:val="24"/>
          <w:lang w:eastAsia="ru-RU"/>
        </w:rPr>
        <w:br/>
        <w:t>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w:t>
      </w:r>
      <w:r w:rsidR="00CB10BC">
        <w:rPr>
          <w:rFonts w:ascii="Times New Roman" w:eastAsia="Times New Roman" w:hAnsi="Times New Roman" w:cs="Times New Roman"/>
          <w:color w:val="000000"/>
          <w:sz w:val="24"/>
          <w:szCs w:val="24"/>
          <w:lang w:eastAsia="ru-RU"/>
        </w:rPr>
        <w:t>ты, изучаемые углубленно. </w:t>
      </w:r>
      <w:r w:rsidRPr="004F18B9">
        <w:rPr>
          <w:rFonts w:ascii="Times New Roman" w:eastAsia="Times New Roman" w:hAnsi="Times New Roman" w:cs="Times New Roman"/>
          <w:color w:val="000000"/>
          <w:sz w:val="24"/>
          <w:szCs w:val="24"/>
          <w:lang w:eastAsia="ru-RU"/>
        </w:rPr>
        <w:t xml:space="preserve">   </w:t>
      </w:r>
    </w:p>
    <w:tbl>
      <w:tblPr>
        <w:tblStyle w:val="10"/>
        <w:tblW w:w="0" w:type="auto"/>
        <w:tblLook w:val="04A0" w:firstRow="1" w:lastRow="0" w:firstColumn="1" w:lastColumn="0" w:noHBand="0" w:noVBand="1"/>
      </w:tblPr>
      <w:tblGrid>
        <w:gridCol w:w="1859"/>
        <w:gridCol w:w="7712"/>
      </w:tblGrid>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NoSpacing"/>
              <w:rPr>
                <w:rFonts w:ascii="Times New Roman" w:hAnsi="Times New Roman" w:cs="Times New Roman"/>
                <w:sz w:val="24"/>
                <w:szCs w:val="24"/>
              </w:rPr>
            </w:pPr>
            <w:r w:rsidRPr="004F18B9">
              <w:rPr>
                <w:rFonts w:ascii="Times New Roman" w:hAnsi="Times New Roman" w:cs="Times New Roman"/>
                <w:sz w:val="24"/>
                <w:szCs w:val="24"/>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NoSpacing"/>
              <w:rPr>
                <w:rFonts w:ascii="Times New Roman" w:hAnsi="Times New Roman" w:cs="Times New Roman"/>
                <w:sz w:val="24"/>
                <w:szCs w:val="24"/>
              </w:rPr>
            </w:pPr>
            <w:r w:rsidRPr="004F18B9">
              <w:rPr>
                <w:rFonts w:ascii="Times New Roman" w:hAnsi="Times New Roman" w:cs="Times New Roman"/>
                <w:sz w:val="24"/>
                <w:szCs w:val="24"/>
              </w:rPr>
              <w:t xml:space="preserve">Элективные курсы по выбору   </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NoSpacing"/>
              <w:rPr>
                <w:rFonts w:ascii="Times New Roman" w:hAnsi="Times New Roman" w:cs="Times New Roman"/>
                <w:sz w:val="24"/>
                <w:szCs w:val="24"/>
              </w:rPr>
            </w:pPr>
            <w:r w:rsidRPr="004F18B9">
              <w:rPr>
                <w:rFonts w:ascii="Times New Roman" w:hAnsi="Times New Roman" w:cs="Times New Roman"/>
                <w:sz w:val="24"/>
                <w:szCs w:val="24"/>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CB10BC" w:rsidRDefault="00CB10BC" w:rsidP="004F18B9">
            <w:pPr>
              <w:pStyle w:val="NoSpacing"/>
              <w:rPr>
                <w:rFonts w:ascii="Times New Roman" w:eastAsia="Calibri" w:hAnsi="Times New Roman" w:cs="Times New Roman"/>
                <w:sz w:val="24"/>
                <w:szCs w:val="24"/>
              </w:rPr>
            </w:pPr>
            <w:r w:rsidRPr="00CB10BC">
              <w:rPr>
                <w:rFonts w:ascii="Times New Roman" w:eastAsia="Calibri" w:hAnsi="Times New Roman" w:cs="Times New Roman"/>
                <w:sz w:val="24"/>
                <w:szCs w:val="24"/>
              </w:rPr>
              <w:t>Подготовка к ЕГЭ по географии</w:t>
            </w:r>
          </w:p>
          <w:p w:rsidR="00CB10BC" w:rsidRDefault="00CB10BC" w:rsidP="004F18B9">
            <w:pPr>
              <w:pStyle w:val="NoSpacing"/>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биологии</w:t>
            </w:r>
          </w:p>
          <w:p w:rsidR="00CB10BC" w:rsidRDefault="00CB10BC" w:rsidP="00CB10BC">
            <w:pPr>
              <w:pStyle w:val="NoSpacing"/>
              <w:rPr>
                <w:rFonts w:ascii="Times New Roman" w:hAnsi="Times New Roman" w:cs="Times New Roman"/>
                <w:sz w:val="24"/>
                <w:szCs w:val="24"/>
              </w:rPr>
            </w:pPr>
            <w:r>
              <w:rPr>
                <w:rFonts w:ascii="Times New Roman" w:hAnsi="Times New Roman" w:cs="Times New Roman"/>
                <w:sz w:val="24"/>
                <w:szCs w:val="24"/>
              </w:rPr>
              <w:t>Трудные и дискуссионные вопросы изучения истории России с древнейших времён до конца 20 века</w:t>
            </w:r>
          </w:p>
          <w:p w:rsidR="00CB10BC" w:rsidRDefault="00CB10BC" w:rsidP="004F18B9">
            <w:pPr>
              <w:pStyle w:val="NoSpacing"/>
              <w:rPr>
                <w:rFonts w:ascii="Times New Roman" w:hAnsi="Times New Roman" w:cs="Times New Roman"/>
                <w:sz w:val="24"/>
                <w:szCs w:val="24"/>
              </w:rPr>
            </w:pPr>
            <w:r w:rsidRPr="00CB10BC">
              <w:rPr>
                <w:rFonts w:ascii="Times New Roman" w:eastAsia="Calibri" w:hAnsi="Times New Roman" w:cs="Times New Roman"/>
                <w:sz w:val="24"/>
                <w:szCs w:val="24"/>
              </w:rPr>
              <w:t>Готовимся к ЕГЭ по английскому языку</w:t>
            </w:r>
            <w:r>
              <w:rPr>
                <w:rFonts w:ascii="Times New Roman" w:hAnsi="Times New Roman" w:cs="Times New Roman"/>
                <w:sz w:val="24"/>
                <w:szCs w:val="24"/>
              </w:rPr>
              <w:t xml:space="preserve"> </w:t>
            </w:r>
          </w:p>
          <w:p w:rsidR="004424B4" w:rsidRDefault="004424B4" w:rsidP="004F18B9">
            <w:pPr>
              <w:pStyle w:val="NoSpacing"/>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NoSpacing"/>
              <w:rPr>
                <w:rFonts w:ascii="Times New Roman" w:hAnsi="Times New Roman" w:cs="Times New Roman"/>
                <w:sz w:val="24"/>
                <w:szCs w:val="24"/>
              </w:rPr>
            </w:pPr>
            <w:r>
              <w:rPr>
                <w:rFonts w:ascii="Times New Roman" w:hAnsi="Times New Roman" w:cs="Times New Roman"/>
                <w:sz w:val="24"/>
                <w:szCs w:val="24"/>
              </w:rPr>
              <w:t>Практикум по математике</w:t>
            </w:r>
          </w:p>
          <w:p w:rsidR="00CB10BC" w:rsidRDefault="00CB10BC" w:rsidP="00CB10BC">
            <w:pPr>
              <w:pStyle w:val="NoSpacing"/>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Химия в задачах и упражнениях </w:t>
            </w:r>
          </w:p>
          <w:p w:rsidR="004F18B9" w:rsidRPr="004F18B9" w:rsidRDefault="00CB10BC" w:rsidP="00CB10BC">
            <w:pPr>
              <w:pStyle w:val="NoSpacing"/>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информатике</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NoSpacing"/>
              <w:rPr>
                <w:rFonts w:ascii="Times New Roman" w:hAnsi="Times New Roman" w:cs="Times New Roman"/>
                <w:sz w:val="24"/>
                <w:szCs w:val="24"/>
              </w:rPr>
            </w:pPr>
            <w:r w:rsidRPr="004F18B9">
              <w:rPr>
                <w:rFonts w:ascii="Times New Roman" w:hAnsi="Times New Roman" w:cs="Times New Roman"/>
                <w:sz w:val="24"/>
                <w:szCs w:val="24"/>
              </w:rPr>
              <w:t>11 классы</w:t>
            </w:r>
          </w:p>
        </w:tc>
        <w:tc>
          <w:tcPr>
            <w:tcW w:w="8328" w:type="dxa"/>
            <w:tcBorders>
              <w:top w:val="single" w:sz="4" w:space="0" w:color="auto"/>
              <w:left w:val="single" w:sz="4" w:space="0" w:color="auto"/>
              <w:bottom w:val="single" w:sz="4" w:space="0" w:color="auto"/>
              <w:right w:val="single" w:sz="4" w:space="0" w:color="auto"/>
            </w:tcBorders>
            <w:hideMark/>
          </w:tcPr>
          <w:p w:rsidR="00CB10BC" w:rsidRDefault="00CB10BC" w:rsidP="00CB10BC">
            <w:pPr>
              <w:pStyle w:val="NoSpacing"/>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NoSpacing"/>
              <w:rPr>
                <w:rFonts w:ascii="Times New Roman" w:hAnsi="Times New Roman" w:cs="Times New Roman"/>
                <w:sz w:val="24"/>
                <w:szCs w:val="24"/>
              </w:rPr>
            </w:pPr>
            <w:r>
              <w:rPr>
                <w:rFonts w:ascii="Times New Roman" w:hAnsi="Times New Roman" w:cs="Times New Roman"/>
                <w:sz w:val="24"/>
                <w:szCs w:val="24"/>
              </w:rPr>
              <w:t>Подготовка к ЕГЭ по английскому языку</w:t>
            </w:r>
          </w:p>
          <w:p w:rsidR="00CB10BC" w:rsidRDefault="00CB10BC" w:rsidP="004F18B9">
            <w:pPr>
              <w:pStyle w:val="NoSpacing"/>
              <w:rPr>
                <w:rFonts w:ascii="Times New Roman" w:eastAsia="Calibri" w:hAnsi="Times New Roman" w:cs="Times New Roman"/>
                <w:sz w:val="24"/>
                <w:szCs w:val="24"/>
              </w:rPr>
            </w:pPr>
            <w:r w:rsidRPr="00CB10BC">
              <w:rPr>
                <w:rFonts w:ascii="Times New Roman" w:eastAsia="Calibri" w:hAnsi="Times New Roman" w:cs="Times New Roman"/>
                <w:sz w:val="24"/>
                <w:szCs w:val="24"/>
              </w:rPr>
              <w:t>Подготовка к ЕГЭ по математике (базовый уровень)</w:t>
            </w:r>
          </w:p>
          <w:p w:rsidR="00CB10BC" w:rsidRDefault="004424B4" w:rsidP="004F18B9">
            <w:pPr>
              <w:pStyle w:val="NoSpacing"/>
              <w:rPr>
                <w:rFonts w:ascii="Times New Roman" w:eastAsia="Calibri" w:hAnsi="Times New Roman" w:cs="Times New Roman"/>
                <w:sz w:val="24"/>
                <w:szCs w:val="24"/>
              </w:rPr>
            </w:pPr>
            <w:r>
              <w:rPr>
                <w:rFonts w:ascii="Times New Roman" w:hAnsi="Times New Roman" w:cs="Times New Roman"/>
                <w:sz w:val="24"/>
                <w:szCs w:val="24"/>
              </w:rPr>
              <w:t>Химия в задачах и упражнениях</w:t>
            </w:r>
            <w:r w:rsidR="00CB10BC" w:rsidRPr="00CB10BC">
              <w:rPr>
                <w:rFonts w:ascii="Times New Roman" w:eastAsia="Calibri" w:hAnsi="Times New Roman" w:cs="Times New Roman"/>
                <w:sz w:val="24"/>
                <w:szCs w:val="24"/>
              </w:rPr>
              <w:t xml:space="preserve"> </w:t>
            </w:r>
          </w:p>
          <w:p w:rsidR="00CB10BC" w:rsidRDefault="00CB10BC" w:rsidP="004F18B9">
            <w:pPr>
              <w:pStyle w:val="NoSpacing"/>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Избранные вопросы математики </w:t>
            </w:r>
          </w:p>
          <w:p w:rsidR="00CB10BC" w:rsidRDefault="00CB10BC" w:rsidP="004F18B9">
            <w:pPr>
              <w:pStyle w:val="NoSpacing"/>
              <w:rPr>
                <w:rFonts w:ascii="Times New Roman" w:eastAsia="Calibri" w:hAnsi="Times New Roman" w:cs="Times New Roman"/>
                <w:sz w:val="24"/>
                <w:szCs w:val="24"/>
              </w:rPr>
            </w:pPr>
            <w:r w:rsidRPr="00CB10BC">
              <w:rPr>
                <w:rFonts w:ascii="Times New Roman" w:eastAsia="Calibri" w:hAnsi="Times New Roman" w:cs="Times New Roman"/>
                <w:sz w:val="24"/>
                <w:szCs w:val="24"/>
              </w:rPr>
              <w:lastRenderedPageBreak/>
              <w:t xml:space="preserve">Замечательные неравенства </w:t>
            </w:r>
          </w:p>
          <w:p w:rsidR="004F18B9" w:rsidRPr="004424B4" w:rsidRDefault="00CB10BC" w:rsidP="004F18B9">
            <w:pPr>
              <w:pStyle w:val="NoSpacing"/>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информатике</w:t>
            </w:r>
          </w:p>
        </w:tc>
      </w:tr>
    </w:tbl>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814E19" w:rsidRDefault="00814E19" w:rsidP="004F18B9">
      <w:pPr>
        <w:spacing w:before="19" w:after="19" w:line="240" w:lineRule="auto"/>
        <w:rPr>
          <w:rFonts w:ascii="Times New Roman" w:eastAsia="Times New Roman" w:hAnsi="Times New Roman" w:cs="Times New Roman"/>
          <w:b/>
          <w:bCs/>
          <w:sz w:val="24"/>
          <w:szCs w:val="24"/>
          <w:lang w:eastAsia="ru-RU"/>
        </w:rPr>
      </w:pPr>
    </w:p>
    <w:p w:rsidR="00814E19" w:rsidRPr="00814E19" w:rsidRDefault="00814E19" w:rsidP="00814E19">
      <w:pPr>
        <w:spacing w:before="19" w:after="19"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Формы промежуточной аттестации обучающихся:</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контрольный диктант;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тест;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изложение;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сочинение;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проект;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творческий отчёт (концерт);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комплексный анализ текста;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практическая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сдача нормативов.</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Дети-инвалиды, учащиеся, обучающиеся на дому, по состоянию здоровья могут освобождаться от промежуточной аттестации решением педагогического совета. Их аттестация за четверть, полугодие, учебный год проводится по текущим оценкам.</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Сроки проведения промежуточной аттестации устанавливаются учителями по согласованию с заместителем директора по учебно-воспитательной работе и утверждаются директором М</w:t>
      </w:r>
      <w:r w:rsidR="00F225D4">
        <w:rPr>
          <w:rFonts w:ascii="Times New Roman" w:eastAsia="Andale Sans UI" w:hAnsi="Times New Roman" w:cs="Times New Roman"/>
          <w:kern w:val="2"/>
          <w:sz w:val="24"/>
          <w:szCs w:val="24"/>
          <w:lang w:eastAsia="ru-RU"/>
        </w:rPr>
        <w:t>А</w:t>
      </w:r>
      <w:r w:rsidRPr="00814E19">
        <w:rPr>
          <w:rFonts w:ascii="Times New Roman" w:eastAsia="Andale Sans UI" w:hAnsi="Times New Roman" w:cs="Times New Roman"/>
          <w:kern w:val="2"/>
          <w:sz w:val="24"/>
          <w:szCs w:val="24"/>
          <w:lang w:eastAsia="ru-RU"/>
        </w:rPr>
        <w:t>ОУ СОШ № 141.</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Формы проведения промежуточной аттестации в 201</w:t>
      </w:r>
      <w:r w:rsidR="00F225D4">
        <w:rPr>
          <w:rFonts w:ascii="Times New Roman" w:eastAsia="Andale Sans UI" w:hAnsi="Times New Roman" w:cs="Times New Roman"/>
          <w:kern w:val="2"/>
          <w:sz w:val="24"/>
          <w:szCs w:val="24"/>
          <w:lang w:eastAsia="ru-RU"/>
        </w:rPr>
        <w:t>9</w:t>
      </w:r>
      <w:r w:rsidRPr="00814E19">
        <w:rPr>
          <w:rFonts w:ascii="Times New Roman" w:eastAsia="Andale Sans UI" w:hAnsi="Times New Roman" w:cs="Times New Roman"/>
          <w:kern w:val="2"/>
          <w:sz w:val="24"/>
          <w:szCs w:val="24"/>
          <w:lang w:eastAsia="ru-RU"/>
        </w:rPr>
        <w:t>-20</w:t>
      </w:r>
      <w:r w:rsidR="00F225D4">
        <w:rPr>
          <w:rFonts w:ascii="Times New Roman" w:eastAsia="Andale Sans UI" w:hAnsi="Times New Roman" w:cs="Times New Roman"/>
          <w:kern w:val="2"/>
          <w:sz w:val="24"/>
          <w:szCs w:val="24"/>
          <w:lang w:eastAsia="ru-RU"/>
        </w:rPr>
        <w:t>20</w:t>
      </w:r>
      <w:r w:rsidRPr="00814E19">
        <w:rPr>
          <w:rFonts w:ascii="Times New Roman" w:eastAsia="Andale Sans UI" w:hAnsi="Times New Roman" w:cs="Times New Roman"/>
          <w:kern w:val="2"/>
          <w:sz w:val="24"/>
          <w:szCs w:val="24"/>
          <w:lang w:eastAsia="ru-RU"/>
        </w:rPr>
        <w:t xml:space="preserve"> учебном году:</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tbl>
      <w:tblPr>
        <w:tblStyle w:val="2"/>
        <w:tblW w:w="0" w:type="auto"/>
        <w:tblInd w:w="0" w:type="dxa"/>
        <w:tblLook w:val="04A0" w:firstRow="1" w:lastRow="0" w:firstColumn="1" w:lastColumn="0" w:noHBand="0" w:noVBand="1"/>
      </w:tblPr>
      <w:tblGrid>
        <w:gridCol w:w="1192"/>
        <w:gridCol w:w="2931"/>
        <w:gridCol w:w="2857"/>
        <w:gridCol w:w="2591"/>
      </w:tblGrid>
      <w:tr w:rsidR="00DA3707" w:rsidRPr="00814E19" w:rsidTr="00DA3707">
        <w:tc>
          <w:tcPr>
            <w:tcW w:w="1192"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класс</w:t>
            </w:r>
          </w:p>
        </w:tc>
        <w:tc>
          <w:tcPr>
            <w:tcW w:w="2931"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предмет</w:t>
            </w:r>
          </w:p>
        </w:tc>
        <w:tc>
          <w:tcPr>
            <w:tcW w:w="2857"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форма</w:t>
            </w:r>
          </w:p>
        </w:tc>
        <w:tc>
          <w:tcPr>
            <w:tcW w:w="2591" w:type="dxa"/>
          </w:tcPr>
          <w:p w:rsidR="00DA3707" w:rsidRPr="00814E19" w:rsidRDefault="00DA3707" w:rsidP="00814E19">
            <w:pPr>
              <w:jc w:val="both"/>
              <w:rPr>
                <w:rFonts w:ascii="Times New Roman" w:hAnsi="Times New Roman"/>
                <w:b/>
                <w:kern w:val="2"/>
                <w:sz w:val="24"/>
                <w:szCs w:val="24"/>
              </w:rPr>
            </w:pPr>
            <w:r>
              <w:rPr>
                <w:rFonts w:ascii="Times New Roman" w:hAnsi="Times New Roman"/>
                <w:b/>
                <w:kern w:val="2"/>
                <w:sz w:val="24"/>
                <w:szCs w:val="24"/>
              </w:rPr>
              <w:t>дата</w:t>
            </w:r>
          </w:p>
        </w:tc>
      </w:tr>
      <w:tr w:rsidR="00F225D4" w:rsidRPr="00814E19" w:rsidTr="00A6474D">
        <w:tc>
          <w:tcPr>
            <w:tcW w:w="1192" w:type="dxa"/>
            <w:vMerge w:val="restart"/>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10-е</w:t>
            </w:r>
          </w:p>
          <w:p w:rsidR="00F225D4" w:rsidRDefault="00F225D4" w:rsidP="00717EA5">
            <w:pPr>
              <w:rPr>
                <w:rFonts w:ascii="Times New Roman" w:hAnsi="Times New Roman"/>
                <w:sz w:val="24"/>
                <w:szCs w:val="24"/>
              </w:rPr>
            </w:pPr>
          </w:p>
        </w:tc>
        <w:tc>
          <w:tcPr>
            <w:tcW w:w="2931" w:type="dxa"/>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литература</w:t>
            </w:r>
          </w:p>
        </w:tc>
        <w:tc>
          <w:tcPr>
            <w:tcW w:w="2857" w:type="dxa"/>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тест</w:t>
            </w:r>
          </w:p>
        </w:tc>
        <w:tc>
          <w:tcPr>
            <w:tcW w:w="2591" w:type="dxa"/>
            <w:vMerge w:val="restart"/>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27.04.2020 – 25.05.2020</w:t>
            </w: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физика</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биология</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собеседование по билетам</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математика(профиль)</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химия</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физическая культура</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 xml:space="preserve"> английский язык</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A6474D">
        <w:tc>
          <w:tcPr>
            <w:tcW w:w="1192" w:type="dxa"/>
            <w:tcBorders>
              <w:bottom w:val="single" w:sz="18" w:space="0" w:color="auto"/>
            </w:tcBorders>
          </w:tcPr>
          <w:p w:rsidR="00F225D4" w:rsidRDefault="00F225D4" w:rsidP="00717EA5">
            <w:pPr>
              <w:rPr>
                <w:rFonts w:ascii="Times New Roman" w:hAnsi="Times New Roman"/>
                <w:sz w:val="24"/>
                <w:szCs w:val="24"/>
              </w:rPr>
            </w:pPr>
          </w:p>
        </w:tc>
        <w:tc>
          <w:tcPr>
            <w:tcW w:w="2931" w:type="dxa"/>
            <w:tcBorders>
              <w:bottom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немецкий язык</w:t>
            </w:r>
          </w:p>
        </w:tc>
        <w:tc>
          <w:tcPr>
            <w:tcW w:w="2857" w:type="dxa"/>
            <w:tcBorders>
              <w:bottom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контрольная работа</w:t>
            </w:r>
          </w:p>
        </w:tc>
        <w:tc>
          <w:tcPr>
            <w:tcW w:w="2591" w:type="dxa"/>
            <w:vMerge/>
            <w:tcBorders>
              <w:bottom w:val="single" w:sz="18" w:space="0" w:color="auto"/>
            </w:tcBorders>
          </w:tcPr>
          <w:p w:rsidR="00F225D4" w:rsidRDefault="00F225D4" w:rsidP="00717EA5">
            <w:pPr>
              <w:rPr>
                <w:rFonts w:ascii="Times New Roman" w:hAnsi="Times New Roman"/>
                <w:sz w:val="24"/>
                <w:szCs w:val="24"/>
              </w:rPr>
            </w:pPr>
          </w:p>
        </w:tc>
      </w:tr>
    </w:tbl>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w:t>
      </w:r>
      <w:r w:rsidR="00DA3707">
        <w:rPr>
          <w:rFonts w:ascii="Times New Roman" w:eastAsia="Andale Sans UI" w:hAnsi="Times New Roman" w:cs="Times New Roman"/>
          <w:kern w:val="2"/>
          <w:sz w:val="24"/>
          <w:szCs w:val="24"/>
          <w:lang w:eastAsia="ru-RU"/>
        </w:rPr>
        <w:t>полугодовых</w:t>
      </w:r>
      <w:r w:rsidRPr="00814E19">
        <w:rPr>
          <w:rFonts w:ascii="Times New Roman" w:eastAsia="Andale Sans UI" w:hAnsi="Times New Roman" w:cs="Times New Roman"/>
          <w:kern w:val="2"/>
          <w:sz w:val="24"/>
          <w:szCs w:val="24"/>
          <w:lang w:eastAsia="ru-RU"/>
        </w:rPr>
        <w:t xml:space="preserve"> отметок успеваемости, выставленных обучающимся в течение учебного года</w:t>
      </w:r>
    </w:p>
    <w:p w:rsidR="00814E19" w:rsidRPr="00BA5341" w:rsidRDefault="00814E19" w:rsidP="00BA5341">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Порядок проведения </w:t>
      </w:r>
      <w:r w:rsidR="00717EA5" w:rsidRPr="00717EA5">
        <w:rPr>
          <w:rFonts w:ascii="Times New Roman" w:eastAsia="Andale Sans UI" w:hAnsi="Times New Roman" w:cs="Times New Roman"/>
          <w:b/>
          <w:kern w:val="2"/>
          <w:sz w:val="24"/>
          <w:szCs w:val="24"/>
          <w:lang w:eastAsia="ru-RU"/>
        </w:rPr>
        <w:t xml:space="preserve">государственной </w:t>
      </w:r>
      <w:r w:rsidRPr="00814E19">
        <w:rPr>
          <w:rFonts w:ascii="Times New Roman" w:eastAsia="Andale Sans UI" w:hAnsi="Times New Roman" w:cs="Times New Roman"/>
          <w:b/>
          <w:kern w:val="2"/>
          <w:sz w:val="24"/>
          <w:szCs w:val="24"/>
          <w:lang w:eastAsia="ru-RU"/>
        </w:rPr>
        <w:t>итоговой аттестации</w:t>
      </w:r>
      <w:r w:rsidRPr="00814E19">
        <w:rPr>
          <w:rFonts w:ascii="Times New Roman" w:eastAsia="Andale Sans UI" w:hAnsi="Times New Roman" w:cs="Times New Roman"/>
          <w:kern w:val="2"/>
          <w:sz w:val="24"/>
          <w:szCs w:val="24"/>
          <w:lang w:eastAsia="ru-RU"/>
        </w:rPr>
        <w:t xml:space="preserve"> в 11 классе регламентируется федеральными и регион</w:t>
      </w:r>
      <w:r w:rsidR="00BA5341">
        <w:rPr>
          <w:rFonts w:ascii="Times New Roman" w:eastAsia="Andale Sans UI" w:hAnsi="Times New Roman" w:cs="Times New Roman"/>
          <w:kern w:val="2"/>
          <w:sz w:val="24"/>
          <w:szCs w:val="24"/>
          <w:lang w:eastAsia="ru-RU"/>
        </w:rPr>
        <w:t>альными нормативными актами.</w:t>
      </w:r>
    </w:p>
    <w:p w:rsid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8227DD" w:rsidRPr="00814E19" w:rsidRDefault="008227DD" w:rsidP="00814E19">
      <w:pPr>
        <w:spacing w:after="0" w:line="240" w:lineRule="auto"/>
        <w:ind w:firstLine="709"/>
        <w:jc w:val="center"/>
        <w:rPr>
          <w:rFonts w:ascii="Times New Roman" w:eastAsia="Times New Roman" w:hAnsi="Times New Roman" w:cs="Times New Roman"/>
          <w:b/>
          <w:bCs/>
          <w:sz w:val="24"/>
          <w:szCs w:val="24"/>
        </w:rPr>
      </w:pPr>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Default="00814E19" w:rsidP="00814E19">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lastRenderedPageBreak/>
        <w:t>Недельный учебный план среднего общего образования</w:t>
      </w:r>
    </w:p>
    <w:p w:rsidR="008227DD" w:rsidRPr="00814E19" w:rsidRDefault="00147E6D" w:rsidP="00814E1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8227DD">
        <w:rPr>
          <w:rFonts w:ascii="Times New Roman" w:eastAsia="Times New Roman" w:hAnsi="Times New Roman" w:cs="Times New Roman"/>
          <w:b/>
          <w:sz w:val="24"/>
          <w:szCs w:val="24"/>
        </w:rPr>
        <w:t>а 201</w:t>
      </w:r>
      <w:r w:rsidR="00F225D4">
        <w:rPr>
          <w:rFonts w:ascii="Times New Roman" w:eastAsia="Times New Roman" w:hAnsi="Times New Roman" w:cs="Times New Roman"/>
          <w:b/>
          <w:sz w:val="24"/>
          <w:szCs w:val="24"/>
        </w:rPr>
        <w:t>9</w:t>
      </w:r>
      <w:r w:rsidR="008227DD">
        <w:rPr>
          <w:rFonts w:ascii="Times New Roman" w:eastAsia="Times New Roman" w:hAnsi="Times New Roman" w:cs="Times New Roman"/>
          <w:b/>
          <w:sz w:val="24"/>
          <w:szCs w:val="24"/>
        </w:rPr>
        <w:t>-20</w:t>
      </w:r>
      <w:r w:rsidR="00F225D4">
        <w:rPr>
          <w:rFonts w:ascii="Times New Roman" w:eastAsia="Times New Roman" w:hAnsi="Times New Roman" w:cs="Times New Roman"/>
          <w:b/>
          <w:sz w:val="24"/>
          <w:szCs w:val="24"/>
        </w:rPr>
        <w:t>21</w:t>
      </w:r>
      <w:r w:rsidR="008227DD">
        <w:rPr>
          <w:rFonts w:ascii="Times New Roman" w:eastAsia="Times New Roman" w:hAnsi="Times New Roman" w:cs="Times New Roman"/>
          <w:b/>
          <w:sz w:val="24"/>
          <w:szCs w:val="24"/>
        </w:rPr>
        <w:t xml:space="preserve"> уч.г.г.</w:t>
      </w:r>
    </w:p>
    <w:p w:rsidR="00BA5341" w:rsidRPr="00BA5341" w:rsidRDefault="00BA5341" w:rsidP="00BA5341">
      <w:pPr>
        <w:spacing w:after="0" w:line="240" w:lineRule="auto"/>
        <w:jc w:val="center"/>
        <w:rPr>
          <w:rFonts w:ascii="Arial" w:eastAsia="Times New Roman" w:hAnsi="Arial" w:cs="Arial"/>
          <w:b/>
          <w:lang w:eastAsia="ru-RU"/>
        </w:rPr>
      </w:pP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544"/>
        <w:gridCol w:w="3260"/>
        <w:gridCol w:w="1287"/>
      </w:tblGrid>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 10 А классе</w:t>
            </w:r>
            <w:r w:rsidR="00717EA5">
              <w:rPr>
                <w:rFonts w:ascii="Times New Roman" w:eastAsia="Times New Roman" w:hAnsi="Times New Roman" w:cs="Times New Roman"/>
                <w:sz w:val="24"/>
                <w:szCs w:val="24"/>
              </w:rPr>
              <w:t xml:space="preserve"> (201</w:t>
            </w:r>
            <w:r w:rsidR="00F225D4">
              <w:rPr>
                <w:rFonts w:ascii="Times New Roman" w:eastAsia="Times New Roman" w:hAnsi="Times New Roman" w:cs="Times New Roman"/>
                <w:sz w:val="24"/>
                <w:szCs w:val="24"/>
              </w:rPr>
              <w:t>9-2020</w:t>
            </w:r>
            <w:r w:rsidR="00717EA5">
              <w:rPr>
                <w:rFonts w:ascii="Times New Roman" w:eastAsia="Times New Roman" w:hAnsi="Times New Roman" w:cs="Times New Roman"/>
                <w:sz w:val="24"/>
                <w:szCs w:val="24"/>
              </w:rPr>
              <w:t xml:space="preserve"> уч.г.)/</w:t>
            </w:r>
          </w:p>
          <w:p w:rsidR="00717EA5" w:rsidRPr="00DE64BF" w:rsidRDefault="00717EA5" w:rsidP="00F22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А классе (20</w:t>
            </w:r>
            <w:r w:rsidR="00F225D4">
              <w:rPr>
                <w:rFonts w:ascii="Times New Roman" w:eastAsia="Times New Roman" w:hAnsi="Times New Roman" w:cs="Times New Roman"/>
                <w:sz w:val="24"/>
                <w:szCs w:val="24"/>
              </w:rPr>
              <w:t>20-2021</w:t>
            </w:r>
            <w:r>
              <w:rPr>
                <w:rFonts w:ascii="Times New Roman" w:eastAsia="Times New Roman" w:hAnsi="Times New Roman" w:cs="Times New Roman"/>
                <w:sz w:val="24"/>
                <w:szCs w:val="24"/>
              </w:rPr>
              <w:t xml:space="preserve"> уч.г.)</w:t>
            </w:r>
          </w:p>
        </w:tc>
        <w:tc>
          <w:tcPr>
            <w:tcW w:w="3260" w:type="dxa"/>
            <w:tcBorders>
              <w:top w:val="single" w:sz="4" w:space="0" w:color="auto"/>
              <w:left w:val="single" w:sz="4" w:space="0" w:color="auto"/>
              <w:bottom w:val="single" w:sz="4" w:space="0" w:color="auto"/>
              <w:right w:val="single" w:sz="4" w:space="0" w:color="auto"/>
            </w:tcBorders>
          </w:tcPr>
          <w:p w:rsidR="00717EA5"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 Б классе</w:t>
            </w:r>
            <w:r w:rsidR="00717EA5">
              <w:rPr>
                <w:rFonts w:ascii="Times New Roman" w:eastAsia="Times New Roman" w:hAnsi="Times New Roman" w:cs="Times New Roman"/>
                <w:sz w:val="24"/>
                <w:szCs w:val="24"/>
              </w:rPr>
              <w:t>(201</w:t>
            </w:r>
            <w:r w:rsidR="00F225D4">
              <w:rPr>
                <w:rFonts w:ascii="Times New Roman" w:eastAsia="Times New Roman" w:hAnsi="Times New Roman" w:cs="Times New Roman"/>
                <w:sz w:val="24"/>
                <w:szCs w:val="24"/>
              </w:rPr>
              <w:t>9</w:t>
            </w:r>
            <w:r w:rsidR="00717EA5">
              <w:rPr>
                <w:rFonts w:ascii="Times New Roman" w:eastAsia="Times New Roman" w:hAnsi="Times New Roman" w:cs="Times New Roman"/>
                <w:sz w:val="24"/>
                <w:szCs w:val="24"/>
              </w:rPr>
              <w:t>-20</w:t>
            </w:r>
            <w:r w:rsidR="00F225D4">
              <w:rPr>
                <w:rFonts w:ascii="Times New Roman" w:eastAsia="Times New Roman" w:hAnsi="Times New Roman" w:cs="Times New Roman"/>
                <w:sz w:val="24"/>
                <w:szCs w:val="24"/>
              </w:rPr>
              <w:t>20</w:t>
            </w:r>
            <w:r w:rsidR="00717EA5">
              <w:rPr>
                <w:rFonts w:ascii="Times New Roman" w:eastAsia="Times New Roman" w:hAnsi="Times New Roman" w:cs="Times New Roman"/>
                <w:sz w:val="24"/>
                <w:szCs w:val="24"/>
              </w:rPr>
              <w:t xml:space="preserve"> уч.г.)/</w:t>
            </w:r>
          </w:p>
          <w:p w:rsidR="00717EA5" w:rsidRPr="00DE64BF" w:rsidRDefault="00717EA5" w:rsidP="00F22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Б классе (20</w:t>
            </w:r>
            <w:r w:rsidR="00F225D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F225D4">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уч.г.)</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r w:rsidR="00717EA5">
              <w:rPr>
                <w:rFonts w:ascii="Times New Roman" w:eastAsia="Times New Roman" w:hAnsi="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highlight w:val="yellow"/>
              </w:rPr>
            </w:pPr>
            <w:r w:rsidRPr="00DE64BF">
              <w:rPr>
                <w:rFonts w:ascii="Times New Roman" w:eastAsia="Times New Roman" w:hAnsi="Times New Roman" w:cs="Times New Roman"/>
                <w:sz w:val="24"/>
                <w:szCs w:val="24"/>
              </w:rPr>
              <w:t>Астрономия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A86A75">
              <w:rPr>
                <w:rFonts w:ascii="Times New Roman" w:eastAsia="Times New Roman" w:hAnsi="Times New Roman" w:cs="Times New Roman"/>
                <w:sz w:val="24"/>
                <w:szCs w:val="24"/>
              </w:rPr>
              <w:t>/0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717EA5" w:rsidRDefault="00717EA5" w:rsidP="00DE64BF">
            <w:pPr>
              <w:spacing w:after="0"/>
              <w:rPr>
                <w:rFonts w:ascii="Times New Roman" w:eastAsia="Times New Roman" w:hAnsi="Times New Roman" w:cs="Times New Roman"/>
                <w:b/>
                <w:sz w:val="24"/>
                <w:szCs w:val="24"/>
              </w:rPr>
            </w:pPr>
            <w:r w:rsidRPr="00717EA5">
              <w:rPr>
                <w:rFonts w:ascii="Times New Roman" w:eastAsia="Times New Roman" w:hAnsi="Times New Roman" w:cs="Times New Roman"/>
                <w:b/>
                <w:sz w:val="24"/>
                <w:szCs w:val="24"/>
              </w:rPr>
              <w:t>20/20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40</w:t>
            </w:r>
            <w:r w:rsidR="00717EA5">
              <w:rPr>
                <w:rFonts w:ascii="Times New Roman" w:eastAsia="Times New Roman" w:hAnsi="Times New Roman" w:cs="Times New Roman"/>
                <w:b/>
                <w:sz w:val="24"/>
                <w:szCs w:val="24"/>
              </w:rPr>
              <w:t>/40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Обществознание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sidR="00717EA5">
              <w:rPr>
                <w:rFonts w:ascii="Times New Roman" w:eastAsia="Times New Roman" w:hAnsi="Times New Roman" w:cs="Times New Roman"/>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w:t>
            </w:r>
            <w:r w:rsidR="00717EA5">
              <w:rPr>
                <w:rFonts w:ascii="Times New Roman" w:eastAsia="Times New Roman" w:hAnsi="Times New Roman" w:cs="Times New Roman"/>
                <w:b/>
                <w:sz w:val="24"/>
                <w:szCs w:val="24"/>
              </w:rPr>
              <w:t>/4</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00DE64BF"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17EA5" w:rsidRPr="00DE64BF" w:rsidTr="00717EA5">
        <w:tc>
          <w:tcPr>
            <w:tcW w:w="263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10</w:t>
            </w:r>
            <w:r w:rsidR="00717EA5">
              <w:rPr>
                <w:rFonts w:ascii="Times New Roman" w:eastAsia="Times New Roman" w:hAnsi="Times New Roman" w:cs="Times New Roman"/>
                <w:b/>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rPr>
            </w:pPr>
            <w:r w:rsidRPr="00DE64BF">
              <w:rPr>
                <w:rFonts w:ascii="Times New Roman" w:eastAsia="Times New Roman" w:hAnsi="Times New Roman" w:cs="Times New Roman"/>
              </w:rPr>
              <w:t xml:space="preserve">Предельно допустимая аудиторная учебная нагрузка в каждом классе при 6-дневной учебной неделе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74</w:t>
            </w:r>
            <w:r w:rsidR="00717EA5">
              <w:rPr>
                <w:rFonts w:ascii="Times New Roman" w:eastAsia="Times New Roman" w:hAnsi="Times New Roman" w:cs="Times New Roman"/>
                <w:b/>
                <w:sz w:val="24"/>
                <w:szCs w:val="24"/>
              </w:rPr>
              <w:t>/74</w:t>
            </w:r>
          </w:p>
        </w:tc>
      </w:tr>
    </w:tbl>
    <w:p w:rsidR="00BA5341" w:rsidRDefault="00BA5341"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Pr="00BA5341" w:rsidRDefault="00717EA5" w:rsidP="00BA5341">
      <w:pPr>
        <w:spacing w:after="0" w:line="240" w:lineRule="auto"/>
        <w:rPr>
          <w:rFonts w:ascii="Times New Roman" w:eastAsia="Times New Roman" w:hAnsi="Times New Roman" w:cs="Times New Roman"/>
          <w:b/>
          <w:sz w:val="28"/>
          <w:szCs w:val="28"/>
          <w:lang w:eastAsia="ru-RU"/>
        </w:rPr>
      </w:pPr>
    </w:p>
    <w:p w:rsidR="00A86A75" w:rsidRDefault="00A86A75" w:rsidP="00A86A75">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t>Недельный учебный план среднего общего образования</w:t>
      </w:r>
    </w:p>
    <w:p w:rsidR="00BA5341" w:rsidRPr="00BA5341" w:rsidRDefault="00A86A75" w:rsidP="00A86A75">
      <w:pPr>
        <w:spacing w:after="0" w:line="240" w:lineRule="auto"/>
        <w:jc w:val="center"/>
        <w:rPr>
          <w:rFonts w:ascii="Arial" w:eastAsia="Times New Roman" w:hAnsi="Arial" w:cs="Arial"/>
          <w:b/>
          <w:sz w:val="24"/>
          <w:szCs w:val="24"/>
          <w:lang w:eastAsia="ru-RU"/>
        </w:rPr>
      </w:pPr>
      <w:r>
        <w:rPr>
          <w:rFonts w:ascii="Times New Roman" w:eastAsia="Times New Roman" w:hAnsi="Times New Roman" w:cs="Times New Roman"/>
          <w:b/>
          <w:sz w:val="24"/>
          <w:szCs w:val="24"/>
          <w:lang w:eastAsia="ru-RU"/>
        </w:rPr>
        <w:t>н</w:t>
      </w:r>
      <w:r w:rsidR="008227DD">
        <w:rPr>
          <w:rFonts w:ascii="Times New Roman" w:eastAsia="Times New Roman" w:hAnsi="Times New Roman" w:cs="Times New Roman"/>
          <w:b/>
          <w:sz w:val="24"/>
          <w:szCs w:val="24"/>
          <w:lang w:eastAsia="ru-RU"/>
        </w:rPr>
        <w:t>а 201</w:t>
      </w:r>
      <w:r>
        <w:rPr>
          <w:rFonts w:ascii="Times New Roman" w:eastAsia="Times New Roman" w:hAnsi="Times New Roman" w:cs="Times New Roman"/>
          <w:b/>
          <w:sz w:val="24"/>
          <w:szCs w:val="24"/>
          <w:lang w:eastAsia="ru-RU"/>
        </w:rPr>
        <w:t>8</w:t>
      </w:r>
      <w:r w:rsidR="008227D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008227DD">
        <w:rPr>
          <w:rFonts w:ascii="Times New Roman" w:eastAsia="Times New Roman" w:hAnsi="Times New Roman" w:cs="Times New Roman"/>
          <w:b/>
          <w:sz w:val="24"/>
          <w:szCs w:val="24"/>
          <w:lang w:eastAsia="ru-RU"/>
        </w:rPr>
        <w:t xml:space="preserve"> уч. г.г.</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7"/>
        <w:gridCol w:w="3098"/>
        <w:gridCol w:w="2835"/>
        <w:gridCol w:w="1383"/>
      </w:tblGrid>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A86A75" w:rsidRPr="00DE64BF" w:rsidRDefault="00A86A75" w:rsidP="00DE64BF">
            <w:pPr>
              <w:spacing w:after="0"/>
              <w:rPr>
                <w:rFonts w:ascii="Times New Roman" w:eastAsia="Times New Roman" w:hAnsi="Times New Roman" w:cs="Times New Roman"/>
                <w:sz w:val="24"/>
                <w:szCs w:val="24"/>
              </w:rPr>
            </w:pPr>
          </w:p>
        </w:tc>
        <w:tc>
          <w:tcPr>
            <w:tcW w:w="3098" w:type="dxa"/>
            <w:tcBorders>
              <w:top w:val="single" w:sz="4" w:space="0" w:color="auto"/>
              <w:left w:val="single" w:sz="4" w:space="0" w:color="auto"/>
              <w:bottom w:val="single" w:sz="4" w:space="0" w:color="auto"/>
              <w:right w:val="single" w:sz="4" w:space="0" w:color="auto"/>
            </w:tcBorders>
            <w:hideMark/>
          </w:tcPr>
          <w:p w:rsidR="00A86A75" w:rsidRDefault="00A86A75"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A86A75" w:rsidRPr="00A86A75" w:rsidRDefault="00A86A75" w:rsidP="00DE64BF">
            <w:pPr>
              <w:spacing w:after="0"/>
              <w:rPr>
                <w:rFonts w:ascii="Times New Roman" w:eastAsia="Times New Roman" w:hAnsi="Times New Roman" w:cs="Times New Roman"/>
              </w:rPr>
            </w:pPr>
            <w:r w:rsidRPr="00A86A75">
              <w:rPr>
                <w:rFonts w:ascii="Times New Roman" w:eastAsia="Times New Roman" w:hAnsi="Times New Roman" w:cs="Times New Roman"/>
              </w:rPr>
              <w:t>10 А классе (2018-2019 уч.г.)/</w:t>
            </w:r>
          </w:p>
          <w:p w:rsidR="00A86A75" w:rsidRPr="00DE64BF" w:rsidRDefault="00A86A75" w:rsidP="00A86A75">
            <w:pPr>
              <w:spacing w:after="0"/>
              <w:rPr>
                <w:rFonts w:ascii="Times New Roman" w:eastAsia="Times New Roman" w:hAnsi="Times New Roman" w:cs="Times New Roman"/>
                <w:sz w:val="24"/>
                <w:szCs w:val="24"/>
              </w:rPr>
            </w:pPr>
            <w:r w:rsidRPr="00A86A75">
              <w:rPr>
                <w:rFonts w:ascii="Times New Roman" w:eastAsia="Times New Roman" w:hAnsi="Times New Roman" w:cs="Times New Roman"/>
              </w:rPr>
              <w:t>11 А классе (2019-2020 уч.г.)</w:t>
            </w:r>
          </w:p>
        </w:tc>
        <w:tc>
          <w:tcPr>
            <w:tcW w:w="2835" w:type="dxa"/>
            <w:tcBorders>
              <w:top w:val="single" w:sz="4" w:space="0" w:color="auto"/>
              <w:left w:val="single" w:sz="4" w:space="0" w:color="auto"/>
              <w:bottom w:val="single" w:sz="4" w:space="0" w:color="auto"/>
              <w:right w:val="single" w:sz="4" w:space="0" w:color="auto"/>
            </w:tcBorders>
          </w:tcPr>
          <w:p w:rsidR="00A86A75" w:rsidRPr="00A86A75" w:rsidRDefault="00A86A75" w:rsidP="00A86A75">
            <w:pPr>
              <w:spacing w:after="0"/>
              <w:rPr>
                <w:rFonts w:ascii="Times New Roman" w:eastAsia="Times New Roman" w:hAnsi="Times New Roman" w:cs="Times New Roman"/>
              </w:rPr>
            </w:pPr>
            <w:r w:rsidRPr="00A86A75">
              <w:rPr>
                <w:rFonts w:ascii="Times New Roman" w:eastAsia="Times New Roman" w:hAnsi="Times New Roman" w:cs="Times New Roman"/>
              </w:rPr>
              <w:t xml:space="preserve">Кол-во часов в неделю в </w:t>
            </w:r>
          </w:p>
          <w:p w:rsidR="00A86A75" w:rsidRPr="00A86A75" w:rsidRDefault="00A86A75" w:rsidP="00A86A75">
            <w:pPr>
              <w:pStyle w:val="NoSpacing"/>
              <w:rPr>
                <w:rFonts w:ascii="Times New Roman" w:hAnsi="Times New Roman" w:cs="Times New Roman"/>
                <w:sz w:val="20"/>
                <w:szCs w:val="20"/>
              </w:rPr>
            </w:pPr>
            <w:r w:rsidRPr="00A86A75">
              <w:rPr>
                <w:rFonts w:ascii="Times New Roman" w:hAnsi="Times New Roman" w:cs="Times New Roman"/>
                <w:sz w:val="20"/>
                <w:szCs w:val="20"/>
              </w:rPr>
              <w:t>10 Б классе (2018-2019 уч.г.)/</w:t>
            </w:r>
          </w:p>
          <w:p w:rsidR="00A86A75" w:rsidRPr="00DE64BF" w:rsidRDefault="00A86A75" w:rsidP="00A86A75">
            <w:pPr>
              <w:pStyle w:val="NoSpacing"/>
              <w:rPr>
                <w:sz w:val="24"/>
                <w:szCs w:val="24"/>
              </w:rPr>
            </w:pPr>
            <w:r w:rsidRPr="00A86A75">
              <w:rPr>
                <w:rFonts w:ascii="Times New Roman" w:hAnsi="Times New Roman" w:cs="Times New Roman"/>
                <w:sz w:val="20"/>
                <w:szCs w:val="20"/>
              </w:rPr>
              <w:t>11 Б классе (2019-2020 уч.г.)</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86A75"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A93F97" w:rsidRPr="00DE64BF" w:rsidTr="00F225D4">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64BF">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64BF">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Cs w:val="24"/>
              </w:rPr>
              <w:t>1/</w:t>
            </w:r>
            <w:r w:rsidRPr="00DE64BF">
              <w:rPr>
                <w:rFonts w:ascii="Times New Roman" w:eastAsia="Times New Roman"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Cs w:val="24"/>
              </w:rPr>
              <w:t>1/</w:t>
            </w:r>
            <w:r w:rsidRPr="00DE64BF">
              <w:rPr>
                <w:rFonts w:ascii="Times New Roman" w:eastAsia="Times New Roman" w:hAnsi="Times New Roman" w:cs="Times New Roman"/>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ИТОГО</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93F9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40/38</w:t>
            </w:r>
          </w:p>
        </w:tc>
      </w:tr>
      <w:tr w:rsidR="00A93F97" w:rsidRPr="00DE64BF" w:rsidTr="00F225D4">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383"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383"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Обществознание</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11/11</w:t>
            </w: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21/21</w:t>
            </w:r>
          </w:p>
        </w:tc>
      </w:tr>
      <w:tr w:rsidR="00A93F97" w:rsidRPr="00DE64BF" w:rsidTr="00F225D4">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175"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175"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r>
      <w:tr w:rsidR="00A93F97" w:rsidRPr="00DE64BF" w:rsidTr="00F225D4">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175"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93F97" w:rsidRPr="00DE64BF" w:rsidTr="00A86A75">
        <w:tc>
          <w:tcPr>
            <w:tcW w:w="2496" w:type="dxa"/>
            <w:tcBorders>
              <w:top w:val="single" w:sz="4" w:space="0" w:color="auto"/>
              <w:left w:val="single" w:sz="4" w:space="0" w:color="auto"/>
              <w:bottom w:val="single" w:sz="4" w:space="0" w:color="auto"/>
              <w:right w:val="single" w:sz="4" w:space="0" w:color="auto"/>
            </w:tcBorders>
          </w:tcPr>
          <w:p w:rsidR="00A93F97"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и право</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175" w:type="dxa"/>
            <w:gridSpan w:val="2"/>
            <w:tcBorders>
              <w:top w:val="single" w:sz="4" w:space="0" w:color="auto"/>
              <w:left w:val="single" w:sz="4" w:space="0" w:color="auto"/>
              <w:bottom w:val="single" w:sz="4" w:space="0" w:color="auto"/>
              <w:right w:val="single" w:sz="4" w:space="0" w:color="auto"/>
            </w:tcBorders>
          </w:tcPr>
          <w:p w:rsidR="00A86A75" w:rsidRPr="00DE64BF" w:rsidRDefault="00A93F97" w:rsidP="008B12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12F1">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8B12F1" w:rsidP="008B12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8B12F1" w:rsidP="008B12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175"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8B12F1">
              <w:rPr>
                <w:rFonts w:ascii="Times New Roman" w:eastAsia="Times New Roman" w:hAnsi="Times New Roman" w:cs="Times New Roman"/>
                <w:b/>
                <w:sz w:val="24"/>
                <w:szCs w:val="24"/>
              </w:rPr>
              <w:t>6</w:t>
            </w:r>
          </w:p>
          <w:p w:rsidR="00A86A75" w:rsidRPr="00DE64BF" w:rsidRDefault="00A86A75" w:rsidP="00A86A75">
            <w:pPr>
              <w:spacing w:after="0"/>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8B12F1" w:rsidP="008B1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8B12F1" w:rsidP="008B1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w:t>
            </w:r>
          </w:p>
        </w:tc>
      </w:tr>
      <w:tr w:rsidR="00A93F97" w:rsidRPr="00DE64BF" w:rsidTr="00F225D4">
        <w:tc>
          <w:tcPr>
            <w:tcW w:w="8506" w:type="dxa"/>
            <w:gridSpan w:val="4"/>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sz w:val="24"/>
                <w:szCs w:val="24"/>
              </w:rPr>
              <w:t xml:space="preserve">Предельно допустимая аудиторная учебная нагрузка в каждом классе при 6-дневной учебной неделе    </w:t>
            </w: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74/74</w:t>
            </w:r>
          </w:p>
        </w:tc>
      </w:tr>
    </w:tbl>
    <w:p w:rsidR="00BA5341" w:rsidRPr="00BA5341" w:rsidRDefault="00BA5341" w:rsidP="00BA5341">
      <w:pPr>
        <w:tabs>
          <w:tab w:val="left" w:pos="6645"/>
        </w:tabs>
        <w:spacing w:after="0" w:line="240" w:lineRule="auto"/>
        <w:rPr>
          <w:rFonts w:ascii="Times New Roman" w:eastAsia="Times New Roman" w:hAnsi="Times New Roman" w:cs="Times New Roman"/>
          <w:sz w:val="32"/>
          <w:szCs w:val="32"/>
          <w:lang w:eastAsia="ru-RU"/>
        </w:rPr>
      </w:pPr>
    </w:p>
    <w:p w:rsidR="00814E19" w:rsidRDefault="00814E19"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firstLine="708"/>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w:t>
      </w:r>
      <w:r w:rsidR="008B12F1" w:rsidRPr="00814E19">
        <w:rPr>
          <w:rFonts w:ascii="Times New Roman" w:eastAsia="Times New Roman" w:hAnsi="Times New Roman" w:cs="Times New Roman"/>
          <w:sz w:val="24"/>
          <w:szCs w:val="24"/>
          <w:lang w:eastAsia="ru-RU"/>
        </w:rPr>
        <w:t>язык, физика</w:t>
      </w:r>
      <w:r w:rsidRPr="00814E19">
        <w:rPr>
          <w:rFonts w:ascii="Times New Roman" w:eastAsia="Times New Roman" w:hAnsi="Times New Roman" w:cs="Times New Roman"/>
          <w:sz w:val="24"/>
          <w:szCs w:val="24"/>
          <w:lang w:eastAsia="ru-RU"/>
        </w:rPr>
        <w:t>, математика, история, обществознание. Превышение норм учебной нагрузки нет.</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4</w:t>
      </w:r>
      <w:r w:rsidRPr="00814E19">
        <w:rPr>
          <w:rFonts w:ascii="Times New Roman" w:eastAsia="Times New Roman" w:hAnsi="Times New Roman" w:cs="Times New Roman"/>
          <w:b/>
          <w:bCs/>
          <w:sz w:val="24"/>
          <w:szCs w:val="24"/>
          <w:u w:val="single"/>
          <w:lang w:eastAsia="ru-RU"/>
        </w:rPr>
        <w:t>. Учебные программы, используемые в образовательном процессе</w:t>
      </w:r>
    </w:p>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r w:rsidRPr="00814E19">
        <w:rPr>
          <w:rFonts w:ascii="Times New Roman" w:eastAsia="Times New Roman" w:hAnsi="Times New Roman" w:cs="Times New Roman"/>
          <w:sz w:val="24"/>
          <w:szCs w:val="24"/>
          <w:lang w:eastAsia="ru-RU"/>
        </w:rPr>
        <w:tab/>
        <w:t xml:space="preserve"> Процесс  освоения учащимися содержания образования  обеспечивается следующими  программно-учебными комплексами:</w:t>
      </w: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814E19" w:rsidRPr="00814E19" w:rsidTr="004F18B9">
        <w:trPr>
          <w:cantSplit/>
        </w:trPr>
        <w:tc>
          <w:tcPr>
            <w:tcW w:w="822"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русскому языку для 10-11 классов общеобразовательных учреждений» </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 А.И.</w:t>
            </w:r>
            <w:r w:rsidR="00BA5341">
              <w:rPr>
                <w:rFonts w:ascii="Times New Roman" w:eastAsia="Times New Roman" w:hAnsi="Times New Roman" w:cs="Times New Roman"/>
                <w:sz w:val="24"/>
                <w:szCs w:val="24"/>
                <w:lang w:eastAsia="ru-RU"/>
              </w:rPr>
              <w:t>Гусарова</w:t>
            </w:r>
          </w:p>
        </w:tc>
        <w:tc>
          <w:tcPr>
            <w:tcW w:w="3544" w:type="dxa"/>
          </w:tcPr>
          <w:p w:rsidR="00814E19" w:rsidRPr="00814E19" w:rsidRDefault="00BA5341" w:rsidP="00814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Гусарова А.И.</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Профильный курс</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 (база)</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русскому языку для 10-11 классов общеобразовательных учреждений»</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авт. Греков В.Ф.</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Греков В.Ф., Крючков С.Е., Чешко Л.А. 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кл. Базовый курс </w:t>
            </w:r>
          </w:p>
        </w:tc>
      </w:tr>
      <w:tr w:rsidR="00814E19" w:rsidRPr="00814E19" w:rsidTr="004F18B9">
        <w:trPr>
          <w:cantSplit/>
          <w:trHeight w:val="420"/>
        </w:trPr>
        <w:tc>
          <w:tcPr>
            <w:tcW w:w="822"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7044B0">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187" w:type="dxa"/>
          </w:tcPr>
          <w:p w:rsidR="00046672" w:rsidRPr="00813AC5" w:rsidRDefault="00046672" w:rsidP="00046672">
            <w:pPr>
              <w:rPr>
                <w:rFonts w:ascii="Times New Roman" w:hAnsi="Times New Roman" w:cs="Times New Roman"/>
              </w:rPr>
            </w:pPr>
            <w:r w:rsidRPr="00813AC5">
              <w:rPr>
                <w:rFonts w:ascii="Times New Roman" w:eastAsia="Calibri" w:hAnsi="Times New Roman" w:cs="Times New Roman"/>
              </w:rPr>
              <w:t>Программа по литературе под ред. Т.Ф. Курдюмовой</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1A5244">
              <w:rPr>
                <w:rFonts w:ascii="Times New Roman" w:hAnsi="Times New Roman" w:cs="Times New Roman"/>
                <w:sz w:val="24"/>
                <w:szCs w:val="24"/>
              </w:rPr>
              <w:t xml:space="preserve">Курдюмова Т.Ф. </w:t>
            </w:r>
            <w:r>
              <w:rPr>
                <w:rFonts w:ascii="Times New Roman" w:hAnsi="Times New Roman" w:cs="Times New Roman"/>
                <w:sz w:val="24"/>
                <w:szCs w:val="24"/>
              </w:rPr>
              <w:t>Литература, 10 класс, 11 класс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для общеобразовательных учреждений под.ред. 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немецкому языку,  авт. Воронина Г.И., Карелина И.В.</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Воронина Г.И., Карелина И.В.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Контакты.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под.ред.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геометрии (10-11) Л.С. Атанасяна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Л.С. Атанасяна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 курс</w:t>
            </w:r>
          </w:p>
          <w:p w:rsidR="008B12F1" w:rsidRDefault="008B12F1" w:rsidP="00046672">
            <w:pPr>
              <w:spacing w:after="0" w:line="240" w:lineRule="auto"/>
              <w:rPr>
                <w:rFonts w:ascii="Times New Roman" w:eastAsia="Times New Roman" w:hAnsi="Times New Roman" w:cs="Times New Roman"/>
                <w:sz w:val="24"/>
                <w:szCs w:val="24"/>
                <w:lang w:eastAsia="ru-RU"/>
              </w:rPr>
            </w:pPr>
          </w:p>
          <w:p w:rsidR="008B12F1" w:rsidRPr="00814E19" w:rsidRDefault="008B12F1"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курс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 11 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Height w:val="2346"/>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Программы для общеобразовательных учреждений (5-11) под ред. Вигасина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Сахаров А.Н. История России с древнейших времен до конца XVII века. 10 класс: учеб. для общеобразоват. учреждений: профил. «Русское слово- РС»», 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Буганов В.И. История России, конец </w:t>
            </w:r>
            <w:r w:rsidRPr="00814E19">
              <w:rPr>
                <w:rFonts w:ascii="Times New Roman" w:eastAsia="Times New Roman" w:hAnsi="Times New Roman" w:cs="Times New Roman"/>
                <w:sz w:val="24"/>
                <w:szCs w:val="24"/>
                <w:lang w:val="en-US" w:eastAsia="ru-RU"/>
              </w:rPr>
              <w:t>XVII</w:t>
            </w:r>
            <w:r w:rsidRPr="00814E19">
              <w:rPr>
                <w:rFonts w:ascii="Times New Roman" w:eastAsia="Times New Roman" w:hAnsi="Times New Roman" w:cs="Times New Roman"/>
                <w:sz w:val="24"/>
                <w:szCs w:val="24"/>
                <w:lang w:eastAsia="ru-RU"/>
              </w:rPr>
              <w:t>-</w:t>
            </w:r>
            <w:r w:rsidRPr="00814E19">
              <w:rPr>
                <w:rFonts w:ascii="Times New Roman" w:eastAsia="Times New Roman" w:hAnsi="Times New Roman" w:cs="Times New Roman"/>
                <w:sz w:val="24"/>
                <w:szCs w:val="24"/>
                <w:lang w:val="en-US" w:eastAsia="ru-RU"/>
              </w:rPr>
              <w:t>XIX</w:t>
            </w:r>
            <w:r w:rsidRPr="00814E19">
              <w:rPr>
                <w:rFonts w:ascii="Times New Roman" w:eastAsia="Times New Roman" w:hAnsi="Times New Roman" w:cs="Times New Roman"/>
                <w:sz w:val="24"/>
                <w:szCs w:val="24"/>
                <w:lang w:eastAsia="ru-RU"/>
              </w:rPr>
              <w:t xml:space="preserve"> век.10 класс: учеб. для общеобразоват. учреждений: профил.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Всеобщая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XIX век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XXвек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tc>
      </w:tr>
      <w:tr w:rsidR="00046672" w:rsidRPr="00814E19" w:rsidTr="004F18B9">
        <w:trPr>
          <w:cantSplit/>
          <w:trHeight w:val="442"/>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p w:rsidR="00046672" w:rsidRPr="00814E19" w:rsidRDefault="00046672" w:rsidP="00046672">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 Аверьянов Ю.Н., Городецкая Н.И. и др.; под ред. Боголюбова Л.Н. Обществознание. 10 класс (базовый уровень). -  М.: Просвещение, 2006,2007.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2.Обществознание: профил. уровень: учеб. для 10 кл. общеобразоват. учреждений /Л.Н.Боголюбов,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обществознанию.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 Обществознание: профил. уровень: учеб. для 10 кл. общеобразоват. учреждений /Л.Н.Боголюбов,</w:t>
            </w:r>
          </w:p>
        </w:tc>
      </w:tr>
      <w:tr w:rsidR="00046672" w:rsidRPr="00814E19" w:rsidTr="004F18B9">
        <w:trPr>
          <w:cantSplit/>
          <w:trHeight w:val="420"/>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Е.А.Право: основы правовой культуры. Ч.1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и профильный)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 Право основы правовой культуры.. Ч.2 (базовый и 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География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курса «Экономическая и социальная география мира» под ред В.П. Максаковского</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Экономическая и социальная география   мира.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Максаковский В.П.</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Биология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основного общего образования по биологии 10-11 кл . Авторы Агафонова И.Б., Сивоглазов В.И.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Сивоглазов , Агафонова И.Б.,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Захаров Б.Б.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Общая биология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физике для общеобразовательных учреждений 10-11 классы. Авторы: Г.Я. Мякишев, Буховцев Б.Б.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Мякишев Г.Я., Буховцев Б.Б., Сотский Н.Н.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10 кл. Базовый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физике для общеобразовательных учреждений 10-11 классы. Автор  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Касьянов В.А. Физика 11 кл. Профильный уровень</w:t>
            </w:r>
          </w:p>
        </w:tc>
      </w:tr>
      <w:tr w:rsidR="00DE64BF"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4187"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астрономии под ред. Воронцова-Вельяминова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64BF"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Воронцов-Вельяминов. Астрономия</w:t>
            </w:r>
          </w:p>
          <w:p w:rsidR="00DE64BF" w:rsidRPr="00814E19" w:rsidRDefault="00DE64BF"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10.</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Height w:val="315"/>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bl>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046672" w:rsidRDefault="00046672"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5</w:t>
      </w:r>
      <w:r w:rsidRPr="00814E19">
        <w:rPr>
          <w:rFonts w:ascii="Times New Roman" w:eastAsia="Times New Roman" w:hAnsi="Times New Roman" w:cs="Times New Roman"/>
          <w:b/>
          <w:bCs/>
          <w:sz w:val="24"/>
          <w:szCs w:val="24"/>
          <w:u w:val="single"/>
          <w:lang w:eastAsia="ru-RU"/>
        </w:rPr>
        <w:t xml:space="preserve">. Организация учебного процесса, применяемые в нем </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педагогические технологии, формы, методы и приемы</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Лекция, семинар, лабораторная работа, практикум, зачет являются основными формами организации  учебных занятий в старших классах. </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6</w:t>
      </w:r>
      <w:r w:rsidRPr="00814E19">
        <w:rPr>
          <w:rFonts w:ascii="Times New Roman" w:eastAsia="Times New Roman" w:hAnsi="Times New Roman" w:cs="Times New Roman"/>
          <w:b/>
          <w:bCs/>
          <w:sz w:val="24"/>
          <w:szCs w:val="24"/>
          <w:u w:val="single"/>
          <w:lang w:eastAsia="ru-RU"/>
        </w:rPr>
        <w:t>. Содержание и организация внеурочной деятельности учащихся</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keepNext/>
        <w:spacing w:after="0" w:line="240" w:lineRule="auto"/>
        <w:ind w:left="-720"/>
        <w:outlineLvl w:val="8"/>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Внеучебная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814E19" w:rsidRPr="00814E19" w:rsidTr="004F18B9">
        <w:trPr>
          <w:cantSplit/>
        </w:trPr>
        <w:tc>
          <w:tcPr>
            <w:tcW w:w="2597" w:type="dxa"/>
            <w:vMerge w:val="restart"/>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Основные потенциалы личности</w:t>
            </w:r>
          </w:p>
        </w:tc>
        <w:tc>
          <w:tcPr>
            <w:tcW w:w="7299" w:type="dxa"/>
            <w:gridSpan w:val="2"/>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Педагогические средства</w:t>
            </w:r>
          </w:p>
        </w:tc>
      </w:tr>
      <w:tr w:rsidR="00814E19" w:rsidRPr="00814E19" w:rsidTr="004F18B9">
        <w:trPr>
          <w:cantSplit/>
        </w:trPr>
        <w:tc>
          <w:tcPr>
            <w:tcW w:w="2597" w:type="dxa"/>
            <w:vMerge/>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tc>
        <w:tc>
          <w:tcPr>
            <w:tcW w:w="3755"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Традиционные дела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Кружки, клубы, секции</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Нравственный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День знаний, День уважения и почитания, праздник песни и строя, </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Акции: «Помоги пойти учиться»,  «Обелиск», «Зеленый кошелек», «Кормушка»,   День Победы, Узники фашистских концлагерей.</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Познавательный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Тематические Всероссийские уроки, ярмарка вакансий, предметные недели, олимпиады, праздник «Нашей школе – 25!», День Конституции, «Великий сын земли сибирской», «Гроза 1812 </w:t>
            </w:r>
            <w:r w:rsidRPr="00814E19">
              <w:rPr>
                <w:rFonts w:ascii="Times New Roman" w:eastAsia="Times New Roman" w:hAnsi="Times New Roman" w:cs="Times New Roman"/>
                <w:sz w:val="24"/>
                <w:szCs w:val="24"/>
                <w:lang w:eastAsia="ru-RU"/>
              </w:rPr>
              <w:lastRenderedPageBreak/>
              <w:t>года», игры Эрудит и брейн-ринг</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ЮИД,  НОУ, «Эрудит», школьная газета «Белая ворона», «Олимпиадная математика», «Развивающая математика»,  журналистика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Коммуникативный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Эстетический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Конкурсы, выставки, фестивали, Ассамблея  детского творчества, масленица, День смеха, концерты.</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Студия «Дизайн»,  бумагопластика, «Эстрадный вокал», танцевальная студия «Акварель», кружок ИЗО «Радуга», ВИА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Спортивные праздники, «Патриот», «Покров», праздник песни и строя,     соревнования, Дни здоровья, Безопасное колесо, Туриада, Шиповка юных, кросс нации</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ФСК «Атлант», Киокушинкай каратэ-до,      волейбол, ОФП, баскетбол, футбол, СПТ, оздоровительный бег</w:t>
            </w:r>
          </w:p>
        </w:tc>
      </w:tr>
    </w:tbl>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На ступени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выпускники и пр. относятся к разряду основных форм организации процесса воспитания учащихся 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  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Ученическом союзе школы, Управляющем Совете.</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jc w:val="center"/>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4. Психолого-педагогическое сопровождение учащихся в учебной деятельности</w:t>
      </w:r>
    </w:p>
    <w:p w:rsidR="002A37B6" w:rsidRPr="002A37B6" w:rsidRDefault="002A37B6" w:rsidP="002A37B6">
      <w:pPr>
        <w:spacing w:after="0" w:line="240" w:lineRule="auto"/>
        <w:ind w:right="-83" w:firstLine="540"/>
        <w:jc w:val="both"/>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firstLine="540"/>
        <w:jc w:val="both"/>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sz w:val="24"/>
          <w:szCs w:val="24"/>
          <w:lang w:eastAsia="ru-RU"/>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 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2A37B6">
        <w:rPr>
          <w:rFonts w:ascii="Times New Roman" w:eastAsia="Times New Roman" w:hAnsi="Times New Roman" w:cs="Times New Roman"/>
          <w:b/>
          <w:bCs/>
          <w:sz w:val="24"/>
          <w:szCs w:val="24"/>
          <w:lang w:eastAsia="ru-RU"/>
        </w:rPr>
        <w:t xml:space="preserve"> </w:t>
      </w:r>
      <w:r w:rsidRPr="002A37B6">
        <w:rPr>
          <w:rFonts w:ascii="Times New Roman" w:eastAsia="Times New Roman" w:hAnsi="Times New Roman" w:cs="Times New Roman"/>
          <w:sz w:val="24"/>
          <w:szCs w:val="24"/>
          <w:lang w:eastAsia="ru-RU"/>
        </w:rPr>
        <w:t>самостоятельного выбора. В 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2A37B6" w:rsidRDefault="002A37B6"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Pr="002A37B6"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2A37B6" w:rsidRPr="003F2BF9" w:rsidRDefault="002A37B6" w:rsidP="003F2BF9">
      <w:pPr>
        <w:pStyle w:val="ListParagraph"/>
        <w:numPr>
          <w:ilvl w:val="0"/>
          <w:numId w:val="27"/>
        </w:numPr>
        <w:spacing w:line="360" w:lineRule="auto"/>
        <w:ind w:right="-83"/>
        <w:jc w:val="center"/>
        <w:outlineLvl w:val="0"/>
        <w:rPr>
          <w:b/>
        </w:rPr>
      </w:pPr>
      <w:r w:rsidRPr="003F2BF9">
        <w:rPr>
          <w:b/>
          <w:bCs/>
        </w:rPr>
        <w:t>Управление реализацией образовательной программы</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совместных усилий учителей.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педагогов к экспериментальной работе, совершенствование педагогического мастерства осуществляется в школе через </w:t>
      </w:r>
      <w:r w:rsidRPr="002A37B6">
        <w:rPr>
          <w:rFonts w:ascii="Times New Roman" w:eastAsia="Times New Roman" w:hAnsi="Times New Roman" w:cs="Times New Roman"/>
          <w:i/>
          <w:iCs/>
          <w:sz w:val="24"/>
          <w:szCs w:val="24"/>
          <w:lang w:eastAsia="ru-RU"/>
        </w:rPr>
        <w:t xml:space="preserve"> </w:t>
      </w:r>
      <w:r w:rsidRPr="002A37B6">
        <w:rPr>
          <w:rFonts w:ascii="Times New Roman" w:eastAsia="Times New Roman" w:hAnsi="Times New Roman" w:cs="Times New Roman"/>
          <w:sz w:val="24"/>
          <w:szCs w:val="24"/>
          <w:lang w:eastAsia="ru-RU"/>
        </w:rPr>
        <w:t xml:space="preserve"> методические и методологические  семинары, ОДИ-образные педсоветы, предметные педмастерские.</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мыследеятельности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Государственно-общественный характер управления в школе № 141 реализуется через действование следующих государственных, общественных и государственно-общественных структур управления и самоуправления образовательного учреждения:</w:t>
      </w:r>
    </w:p>
    <w:p w:rsidR="002A37B6" w:rsidRPr="002A37B6" w:rsidRDefault="002A37B6" w:rsidP="002A37B6">
      <w:pPr>
        <w:keepNext/>
        <w:numPr>
          <w:ilvl w:val="0"/>
          <w:numId w:val="37"/>
        </w:numPr>
        <w:tabs>
          <w:tab w:val="num" w:pos="180"/>
        </w:tabs>
        <w:spacing w:after="0" w:line="240" w:lineRule="auto"/>
        <w:ind w:left="180" w:firstLine="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самоуправления: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Родительского: Управляющий Совет;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Педагогического: педагогический совет;</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Ученического:  ученический союз. </w:t>
      </w:r>
    </w:p>
    <w:p w:rsidR="002A37B6" w:rsidRPr="002A37B6" w:rsidRDefault="002A37B6" w:rsidP="002A37B6">
      <w:pPr>
        <w:keepNext/>
        <w:numPr>
          <w:ilvl w:val="0"/>
          <w:numId w:val="37"/>
        </w:numPr>
        <w:tabs>
          <w:tab w:val="num" w:pos="540"/>
        </w:tabs>
        <w:spacing w:after="0" w:line="240" w:lineRule="auto"/>
        <w:ind w:left="54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коллективного управления: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ОДИ- формирование общих программных представлений у педагогического коллектива, учащихся;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Родительская конференция- выработка общей позиции родительской общественности относительно деятельности школы;</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Управленческий семинар- выработка управленческой позиции администрация школы как команды управления.</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2A37B6" w:rsidRPr="002A37B6" w:rsidRDefault="002A37B6" w:rsidP="002A37B6">
      <w:pPr>
        <w:spacing w:after="0" w:line="360" w:lineRule="auto"/>
        <w:ind w:right="-83"/>
        <w:jc w:val="both"/>
        <w:outlineLvl w:val="0"/>
        <w:rPr>
          <w:rFonts w:ascii="Times New Roman" w:eastAsia="Times New Roman" w:hAnsi="Times New Roman" w:cs="Times New Roman"/>
          <w:b/>
          <w:bCs/>
          <w:i/>
          <w:iCs/>
          <w:sz w:val="24"/>
          <w:szCs w:val="24"/>
          <w:lang w:eastAsia="ru-RU"/>
        </w:rPr>
      </w:pP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3F2BF9">
      <w:pPr>
        <w:numPr>
          <w:ilvl w:val="0"/>
          <w:numId w:val="27"/>
        </w:numPr>
        <w:spacing w:after="0" w:line="240" w:lineRule="auto"/>
        <w:ind w:right="-83"/>
        <w:jc w:val="center"/>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Мониторинг образовательных результатов</w:t>
      </w: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left="-360"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Организация экспериментальной деятельности требует разработки собственного варианта проведения мониторинга. </w:t>
      </w:r>
    </w:p>
    <w:p w:rsidR="002A37B6" w:rsidRPr="002A37B6" w:rsidRDefault="002A37B6" w:rsidP="002A37B6">
      <w:pPr>
        <w:spacing w:after="0" w:line="240" w:lineRule="auto"/>
        <w:ind w:left="-360"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 xml:space="preserve">Основные идеи мониторинга: </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Опора на позитивные тенденции, определяющие  развитие взрослеющего человека, в присущей только ему динамике зоны ближайшего развития.</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lastRenderedPageBreak/>
        <w:t>Цели мониторинга:</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Саморегуляция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Задачи мониторинга:</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 Обеспечение реализации программ интегративного управления средой образования на практике.</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Выявление и анализ проблем.</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Экспертиза оснований, используемых в программах экспериментальной деятельности при организации управленческих процессов.</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Коррекция и оптимизация используемых в экспериментальной деятельности приемов и методов организации пространства взаимодействия.</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 и личностной деятельности.</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Функции мониторинга: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информационность</w:t>
      </w:r>
      <w:r w:rsidRPr="002A37B6">
        <w:rPr>
          <w:rFonts w:ascii="Times New Roman" w:eastAsia="Times New Roman" w:hAnsi="Times New Roman" w:cs="Times New Roman"/>
          <w:lang w:eastAsia="ru-RU"/>
        </w:rPr>
        <w:t xml:space="preserve"> – получение разного рода знаний об объекте диагностики, обеспечение ими самого объекта исследования;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прогнозирование</w:t>
      </w:r>
      <w:r w:rsidRPr="002A37B6">
        <w:rPr>
          <w:rFonts w:ascii="Times New Roman" w:eastAsia="Times New Roman" w:hAnsi="Times New Roman" w:cs="Times New Roman"/>
          <w:lang w:eastAsia="ru-RU"/>
        </w:rPr>
        <w:t xml:space="preserve"> – определение направлений индивидуального поступательного развития субъектов  образовательного процесса;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проектирование</w:t>
      </w:r>
      <w:r w:rsidRPr="002A37B6">
        <w:rPr>
          <w:rFonts w:ascii="Times New Roman" w:eastAsia="Times New Roman" w:hAnsi="Times New Roman" w:cs="Times New Roman"/>
          <w:lang w:eastAsia="ru-RU"/>
        </w:rPr>
        <w:t xml:space="preserve"> – подбор и разработка гуманистических, сообразных природе и культуре программ развития;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экспериментирования</w:t>
      </w:r>
      <w:r w:rsidRPr="002A37B6">
        <w:rPr>
          <w:rFonts w:ascii="Times New Roman" w:eastAsia="Times New Roman" w:hAnsi="Times New Roman" w:cs="Times New Roman"/>
          <w:lang w:eastAsia="ru-RU"/>
        </w:rPr>
        <w:t xml:space="preserve"> – изменение  содержания, соорганизации, уклада, средств управленческой деятельности;</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управление </w:t>
      </w:r>
      <w:r w:rsidRPr="002A37B6">
        <w:rPr>
          <w:rFonts w:ascii="Times New Roman" w:eastAsia="Times New Roman" w:hAnsi="Times New Roman" w:cs="Times New Roman"/>
          <w:lang w:eastAsia="ru-RU"/>
        </w:rPr>
        <w:t>– активизация учителя и ученика путем создания  всех необходимых условий для проявления и развития их потенциальных возможностей;</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защита</w:t>
      </w:r>
      <w:r w:rsidRPr="002A37B6">
        <w:rPr>
          <w:rFonts w:ascii="Times New Roman" w:eastAsia="Times New Roman" w:hAnsi="Times New Roman" w:cs="Times New Roman"/>
          <w:lang w:eastAsia="ru-RU"/>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Уровни мониторинга:</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исследовательский</w:t>
      </w:r>
      <w:r w:rsidRPr="002A37B6">
        <w:rPr>
          <w:rFonts w:ascii="Times New Roman" w:eastAsia="Times New Roman" w:hAnsi="Times New Roman" w:cs="Times New Roman"/>
          <w:lang w:eastAsia="ru-RU"/>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управленческий </w:t>
      </w:r>
      <w:r w:rsidRPr="002A37B6">
        <w:rPr>
          <w:rFonts w:ascii="Times New Roman" w:eastAsia="Times New Roman" w:hAnsi="Times New Roman" w:cs="Times New Roman"/>
          <w:lang w:eastAsia="ru-RU"/>
        </w:rPr>
        <w:t>– направлен на получение управленческой информации;</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психолого</w:t>
      </w:r>
      <w:r w:rsidRPr="002A37B6">
        <w:rPr>
          <w:rFonts w:ascii="Times New Roman" w:eastAsia="Times New Roman" w:hAnsi="Times New Roman" w:cs="Times New Roman"/>
          <w:lang w:eastAsia="ru-RU"/>
        </w:rPr>
        <w:t>-профессиональный – направлен работу с детьми, имеющими проблемы.</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Методики:</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выявление уровня умений и навыков по отдельным предметам;</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использование умений и навыков организации педагогического труда в повседневной культуре учителя.</w:t>
      </w:r>
    </w:p>
    <w:p w:rsidR="002A37B6" w:rsidRPr="002A37B6" w:rsidRDefault="002A37B6" w:rsidP="002A37B6">
      <w:pPr>
        <w:spacing w:after="0" w:line="240" w:lineRule="auto"/>
        <w:rPr>
          <w:rFonts w:ascii="Times New Roman" w:eastAsia="Times New Roman" w:hAnsi="Times New Roman" w:cs="Times New Roman"/>
          <w:sz w:val="24"/>
          <w:szCs w:val="24"/>
          <w:lang w:eastAsia="ru-RU"/>
        </w:rPr>
      </w:pPr>
    </w:p>
    <w:p w:rsidR="00EC7CDE" w:rsidRDefault="00EC7CDE"/>
    <w:sectPr w:rsidR="00EC7C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F9" w:rsidRDefault="00306CF9" w:rsidP="003F2BF9">
      <w:pPr>
        <w:spacing w:after="0" w:line="240" w:lineRule="auto"/>
      </w:pPr>
      <w:r>
        <w:separator/>
      </w:r>
    </w:p>
  </w:endnote>
  <w:endnote w:type="continuationSeparator" w:id="0">
    <w:p w:rsidR="00306CF9" w:rsidRDefault="00306CF9" w:rsidP="003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3590"/>
      <w:docPartObj>
        <w:docPartGallery w:val="Page Numbers (Bottom of Page)"/>
        <w:docPartUnique/>
      </w:docPartObj>
    </w:sdtPr>
    <w:sdtEndPr/>
    <w:sdtContent>
      <w:p w:rsidR="00F225D4" w:rsidRDefault="00F225D4">
        <w:pPr>
          <w:pStyle w:val="Footer"/>
          <w:jc w:val="center"/>
        </w:pPr>
        <w:r>
          <w:fldChar w:fldCharType="begin"/>
        </w:r>
        <w:r>
          <w:instrText>PAGE   \* MERGEFORMAT</w:instrText>
        </w:r>
        <w:r>
          <w:fldChar w:fldCharType="separate"/>
        </w:r>
        <w:r w:rsidR="00C74FCF">
          <w:rPr>
            <w:noProof/>
          </w:rPr>
          <w:t>2</w:t>
        </w:r>
        <w:r>
          <w:fldChar w:fldCharType="end"/>
        </w:r>
      </w:p>
    </w:sdtContent>
  </w:sdt>
  <w:p w:rsidR="00F225D4" w:rsidRDefault="00F22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F9" w:rsidRDefault="00306CF9" w:rsidP="003F2BF9">
      <w:pPr>
        <w:spacing w:after="0" w:line="240" w:lineRule="auto"/>
      </w:pPr>
      <w:r>
        <w:separator/>
      </w:r>
    </w:p>
  </w:footnote>
  <w:footnote w:type="continuationSeparator" w:id="0">
    <w:p w:rsidR="00306CF9" w:rsidRDefault="00306CF9" w:rsidP="003F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21E0CF6"/>
    <w:multiLevelType w:val="multilevel"/>
    <w:tmpl w:val="EA928540"/>
    <w:lvl w:ilvl="0">
      <w:start w:val="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6">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8">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48"/>
  </w:num>
  <w:num w:numId="5">
    <w:abstractNumId w:val="13"/>
  </w:num>
  <w:num w:numId="6">
    <w:abstractNumId w:val="35"/>
  </w:num>
  <w:num w:numId="7">
    <w:abstractNumId w:val="0"/>
  </w:num>
  <w:num w:numId="8">
    <w:abstractNumId w:val="39"/>
  </w:num>
  <w:num w:numId="9">
    <w:abstractNumId w:val="20"/>
  </w:num>
  <w:num w:numId="10">
    <w:abstractNumId w:val="12"/>
  </w:num>
  <w:num w:numId="11">
    <w:abstractNumId w:val="34"/>
  </w:num>
  <w:num w:numId="12">
    <w:abstractNumId w:val="1"/>
  </w:num>
  <w:num w:numId="13">
    <w:abstractNumId w:val="6"/>
  </w:num>
  <w:num w:numId="14">
    <w:abstractNumId w:val="3"/>
  </w:num>
  <w:num w:numId="15">
    <w:abstractNumId w:val="46"/>
  </w:num>
  <w:num w:numId="16">
    <w:abstractNumId w:val="38"/>
  </w:num>
  <w:num w:numId="17">
    <w:abstractNumId w:val="2"/>
  </w:num>
  <w:num w:numId="18">
    <w:abstractNumId w:val="37"/>
  </w:num>
  <w:num w:numId="19">
    <w:abstractNumId w:val="17"/>
  </w:num>
  <w:num w:numId="20">
    <w:abstractNumId w:val="10"/>
  </w:num>
  <w:num w:numId="21">
    <w:abstractNumId w:val="26"/>
  </w:num>
  <w:num w:numId="22">
    <w:abstractNumId w:val="44"/>
  </w:num>
  <w:num w:numId="23">
    <w:abstractNumId w:val="21"/>
  </w:num>
  <w:num w:numId="24">
    <w:abstractNumId w:val="33"/>
  </w:num>
  <w:num w:numId="25">
    <w:abstractNumId w:val="19"/>
  </w:num>
  <w:num w:numId="26">
    <w:abstractNumId w:val="42"/>
  </w:num>
  <w:num w:numId="27">
    <w:abstractNumId w:val="18"/>
  </w:num>
  <w:num w:numId="28">
    <w:abstractNumId w:val="7"/>
  </w:num>
  <w:num w:numId="29">
    <w:abstractNumId w:val="49"/>
  </w:num>
  <w:num w:numId="30">
    <w:abstractNumId w:val="40"/>
  </w:num>
  <w:num w:numId="31">
    <w:abstractNumId w:val="11"/>
  </w:num>
  <w:num w:numId="32">
    <w:abstractNumId w:val="29"/>
  </w:num>
  <w:num w:numId="33">
    <w:abstractNumId w:val="45"/>
  </w:num>
  <w:num w:numId="34">
    <w:abstractNumId w:val="30"/>
  </w:num>
  <w:num w:numId="35">
    <w:abstractNumId w:val="22"/>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6"/>
  </w:num>
  <w:num w:numId="41">
    <w:abstractNumId w:val="41"/>
  </w:num>
  <w:num w:numId="42">
    <w:abstractNumId w:val="4"/>
  </w:num>
  <w:num w:numId="43">
    <w:abstractNumId w:val="25"/>
  </w:num>
  <w:num w:numId="44">
    <w:abstractNumId w:val="15"/>
  </w:num>
  <w:num w:numId="45">
    <w:abstractNumId w:val="14"/>
  </w:num>
  <w:num w:numId="46">
    <w:abstractNumId w:val="23"/>
  </w:num>
  <w:num w:numId="47">
    <w:abstractNumId w:val="9"/>
  </w:num>
  <w:num w:numId="48">
    <w:abstractNumId w:val="43"/>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49"/>
    <w:rsid w:val="00046672"/>
    <w:rsid w:val="00147E6D"/>
    <w:rsid w:val="00203AB6"/>
    <w:rsid w:val="00233043"/>
    <w:rsid w:val="002A37B6"/>
    <w:rsid w:val="00306CF9"/>
    <w:rsid w:val="00360880"/>
    <w:rsid w:val="003F2BF9"/>
    <w:rsid w:val="004424B4"/>
    <w:rsid w:val="004F18B9"/>
    <w:rsid w:val="00582463"/>
    <w:rsid w:val="00643D34"/>
    <w:rsid w:val="00655D2F"/>
    <w:rsid w:val="00665DEC"/>
    <w:rsid w:val="006A2423"/>
    <w:rsid w:val="006B1D06"/>
    <w:rsid w:val="007044B0"/>
    <w:rsid w:val="00717EA5"/>
    <w:rsid w:val="007B1716"/>
    <w:rsid w:val="00814E19"/>
    <w:rsid w:val="008227DD"/>
    <w:rsid w:val="00824DB2"/>
    <w:rsid w:val="008B12F1"/>
    <w:rsid w:val="0094767F"/>
    <w:rsid w:val="00961649"/>
    <w:rsid w:val="00A6474D"/>
    <w:rsid w:val="00A75F8A"/>
    <w:rsid w:val="00A86A75"/>
    <w:rsid w:val="00A93F97"/>
    <w:rsid w:val="00AC31E2"/>
    <w:rsid w:val="00B44DFA"/>
    <w:rsid w:val="00BA0D7F"/>
    <w:rsid w:val="00BA5341"/>
    <w:rsid w:val="00C74FCF"/>
    <w:rsid w:val="00C915A3"/>
    <w:rsid w:val="00CB10BC"/>
    <w:rsid w:val="00DA3707"/>
    <w:rsid w:val="00DE64BF"/>
    <w:rsid w:val="00EC7CDE"/>
    <w:rsid w:val="00F225D4"/>
    <w:rsid w:val="00F7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12044-96BF-41EB-A1C6-FDE3453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Heading2">
    <w:name w:val="heading 2"/>
    <w:basedOn w:val="Normal"/>
    <w:next w:val="Normal"/>
    <w:link w:val="Heading2Char"/>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Heading3">
    <w:name w:val="heading 3"/>
    <w:basedOn w:val="Normal"/>
    <w:next w:val="Normal"/>
    <w:link w:val="Heading3Char"/>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Heading4">
    <w:name w:val="heading 4"/>
    <w:basedOn w:val="Normal"/>
    <w:next w:val="Normal"/>
    <w:link w:val="Heading4Char"/>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Heading6">
    <w:name w:val="heading 6"/>
    <w:basedOn w:val="Normal"/>
    <w:next w:val="Normal"/>
    <w:link w:val="Heading6Char"/>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Heading7">
    <w:name w:val="heading 7"/>
    <w:basedOn w:val="Normal"/>
    <w:next w:val="Normal"/>
    <w:link w:val="Heading7Char"/>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Heading8">
    <w:name w:val="heading 8"/>
    <w:basedOn w:val="Normal"/>
    <w:next w:val="Normal"/>
    <w:link w:val="Heading8Char"/>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Heading9">
    <w:name w:val="heading 9"/>
    <w:basedOn w:val="Normal"/>
    <w:next w:val="Normal"/>
    <w:link w:val="Heading9Char"/>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4E19"/>
    <w:rPr>
      <w:rFonts w:ascii="Times New Roman" w:eastAsia="Times New Roman" w:hAnsi="Times New Roman" w:cs="Times New Roman"/>
      <w:b/>
      <w:bCs/>
      <w:sz w:val="44"/>
      <w:szCs w:val="44"/>
      <w:lang w:eastAsia="ru-RU"/>
    </w:rPr>
  </w:style>
  <w:style w:type="character" w:customStyle="1" w:styleId="Heading2Char">
    <w:name w:val="Heading 2 Char"/>
    <w:basedOn w:val="DefaultParagraphFont"/>
    <w:link w:val="Heading2"/>
    <w:uiPriority w:val="99"/>
    <w:rsid w:val="00814E19"/>
    <w:rPr>
      <w:rFonts w:ascii="Courier New" w:eastAsia="Times New Roman" w:hAnsi="Courier New" w:cs="Courier New"/>
      <w:b/>
      <w:bCs/>
      <w:sz w:val="28"/>
      <w:szCs w:val="28"/>
      <w:lang w:eastAsia="ru-RU"/>
    </w:rPr>
  </w:style>
  <w:style w:type="character" w:customStyle="1" w:styleId="Heading3Char">
    <w:name w:val="Heading 3 Char"/>
    <w:basedOn w:val="DefaultParagraphFont"/>
    <w:link w:val="Heading3"/>
    <w:uiPriority w:val="99"/>
    <w:rsid w:val="00814E19"/>
    <w:rPr>
      <w:rFonts w:ascii="Book Antiqua" w:eastAsia="Times New Roman" w:hAnsi="Book Antiqua" w:cs="Book Antiqua"/>
      <w:b/>
      <w:bCs/>
      <w:sz w:val="96"/>
      <w:szCs w:val="96"/>
      <w:lang w:eastAsia="ru-RU"/>
    </w:rPr>
  </w:style>
  <w:style w:type="character" w:customStyle="1" w:styleId="Heading4Char">
    <w:name w:val="Heading 4 Char"/>
    <w:basedOn w:val="DefaultParagraphFont"/>
    <w:link w:val="Heading4"/>
    <w:uiPriority w:val="99"/>
    <w:rsid w:val="00814E19"/>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uiPriority w:val="99"/>
    <w:rsid w:val="00814E19"/>
    <w:rPr>
      <w:rFonts w:ascii="Times New Roman" w:eastAsia="Times New Roman" w:hAnsi="Times New Roman" w:cs="Times New Roman"/>
      <w:b/>
      <w:bCs/>
      <w:sz w:val="28"/>
      <w:szCs w:val="28"/>
      <w:lang w:eastAsia="ru-RU"/>
    </w:rPr>
  </w:style>
  <w:style w:type="character" w:customStyle="1" w:styleId="Heading6Char">
    <w:name w:val="Heading 6 Char"/>
    <w:basedOn w:val="DefaultParagraphFont"/>
    <w:link w:val="Heading6"/>
    <w:uiPriority w:val="99"/>
    <w:rsid w:val="00814E19"/>
    <w:rPr>
      <w:rFonts w:ascii="Times New Roman" w:eastAsia="Times New Roman" w:hAnsi="Times New Roman" w:cs="Times New Roman"/>
      <w:color w:val="FF0000"/>
      <w:sz w:val="28"/>
      <w:szCs w:val="28"/>
      <w:lang w:eastAsia="ru-RU"/>
    </w:rPr>
  </w:style>
  <w:style w:type="character" w:customStyle="1" w:styleId="Heading7Char">
    <w:name w:val="Heading 7 Char"/>
    <w:basedOn w:val="DefaultParagraphFont"/>
    <w:link w:val="Heading7"/>
    <w:uiPriority w:val="99"/>
    <w:rsid w:val="00814E19"/>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uiPriority w:val="99"/>
    <w:rsid w:val="00814E19"/>
    <w:rPr>
      <w:rFonts w:ascii="Times New Roman" w:eastAsia="Times New Roman" w:hAnsi="Times New Roman" w:cs="Times New Roman"/>
      <w:b/>
      <w:bCs/>
      <w:color w:val="800080"/>
      <w:sz w:val="24"/>
      <w:szCs w:val="24"/>
      <w:lang w:eastAsia="ru-RU"/>
    </w:rPr>
  </w:style>
  <w:style w:type="character" w:customStyle="1" w:styleId="Heading9Char">
    <w:name w:val="Heading 9 Char"/>
    <w:basedOn w:val="DefaultParagraphFont"/>
    <w:link w:val="Heading9"/>
    <w:uiPriority w:val="99"/>
    <w:rsid w:val="00814E19"/>
    <w:rPr>
      <w:rFonts w:ascii="Times New Roman" w:eastAsia="Times New Roman" w:hAnsi="Times New Roman" w:cs="Times New Roman"/>
      <w:b/>
      <w:bCs/>
      <w:sz w:val="28"/>
      <w:szCs w:val="28"/>
      <w:lang w:eastAsia="ru-RU"/>
    </w:rPr>
  </w:style>
  <w:style w:type="numbering" w:customStyle="1" w:styleId="1">
    <w:name w:val="Нет списка1"/>
    <w:next w:val="NoList"/>
    <w:uiPriority w:val="99"/>
    <w:semiHidden/>
    <w:unhideWhenUsed/>
    <w:rsid w:val="00814E19"/>
  </w:style>
  <w:style w:type="paragraph" w:styleId="NoSpacing">
    <w:name w:val="No Spacing"/>
    <w:link w:val="NoSpacingChar"/>
    <w:uiPriority w:val="1"/>
    <w:qFormat/>
    <w:rsid w:val="00814E19"/>
    <w:pPr>
      <w:spacing w:after="0" w:line="240" w:lineRule="auto"/>
    </w:pPr>
    <w:rPr>
      <w:rFonts w:ascii="Calibri" w:eastAsia="Times New Roman" w:hAnsi="Calibri" w:cs="Calibri"/>
    </w:rPr>
  </w:style>
  <w:style w:type="character" w:customStyle="1" w:styleId="NoSpacingChar">
    <w:name w:val="No Spacing Char"/>
    <w:link w:val="NoSpacing"/>
    <w:uiPriority w:val="99"/>
    <w:locked/>
    <w:rsid w:val="00814E19"/>
    <w:rPr>
      <w:rFonts w:ascii="Calibri" w:eastAsia="Times New Roman" w:hAnsi="Calibri" w:cs="Calibri"/>
    </w:rPr>
  </w:style>
  <w:style w:type="paragraph" w:styleId="BalloonText">
    <w:name w:val="Balloon Text"/>
    <w:basedOn w:val="Normal"/>
    <w:link w:val="BalloonTextChar"/>
    <w:uiPriority w:val="99"/>
    <w:semiHidden/>
    <w:rsid w:val="00814E19"/>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814E19"/>
    <w:rPr>
      <w:rFonts w:ascii="Tahoma" w:eastAsia="Times New Roman" w:hAnsi="Tahoma" w:cs="Tahoma"/>
      <w:sz w:val="16"/>
      <w:szCs w:val="16"/>
      <w:lang w:eastAsia="ru-RU"/>
    </w:rPr>
  </w:style>
  <w:style w:type="paragraph" w:styleId="BodyText">
    <w:name w:val="Body Text"/>
    <w:basedOn w:val="Normal"/>
    <w:link w:val="BodyTextChar"/>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BodyTextChar">
    <w:name w:val="Body Text Char"/>
    <w:basedOn w:val="DefaultParagraphFont"/>
    <w:link w:val="BodyText"/>
    <w:uiPriority w:val="99"/>
    <w:rsid w:val="00814E19"/>
    <w:rPr>
      <w:rFonts w:ascii="Garamond" w:eastAsia="Times New Roman" w:hAnsi="Garamond" w:cs="Garamond"/>
      <w:b/>
      <w:bCs/>
      <w:sz w:val="72"/>
      <w:szCs w:val="72"/>
      <w:lang w:eastAsia="ru-RU"/>
    </w:rPr>
  </w:style>
  <w:style w:type="paragraph" w:styleId="BodyText2">
    <w:name w:val="Body Text 2"/>
    <w:basedOn w:val="Normal"/>
    <w:link w:val="BodyText2Char"/>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BodyText2Char">
    <w:name w:val="Body Text 2 Char"/>
    <w:basedOn w:val="DefaultParagraphFont"/>
    <w:link w:val="BodyText2"/>
    <w:uiPriority w:val="99"/>
    <w:semiHidden/>
    <w:rsid w:val="00814E19"/>
    <w:rPr>
      <w:rFonts w:ascii="Garamond" w:eastAsia="Times New Roman" w:hAnsi="Garamond" w:cs="Garamond"/>
      <w:b/>
      <w:bCs/>
      <w:color w:val="0000FF"/>
      <w:sz w:val="28"/>
      <w:szCs w:val="28"/>
      <w:lang w:eastAsia="ru-RU"/>
    </w:rPr>
  </w:style>
  <w:style w:type="paragraph" w:styleId="BodyTextIndent">
    <w:name w:val="Body Text Indent"/>
    <w:basedOn w:val="Normal"/>
    <w:link w:val="BodyTextIndentChar"/>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BodyTextIndentChar">
    <w:name w:val="Body Text Indent Char"/>
    <w:basedOn w:val="DefaultParagraphFont"/>
    <w:link w:val="BodyTextIndent"/>
    <w:uiPriority w:val="99"/>
    <w:semiHidden/>
    <w:rsid w:val="00814E19"/>
    <w:rPr>
      <w:rFonts w:ascii="Times New Roman" w:eastAsia="Times New Roman" w:hAnsi="Times New Roman" w:cs="Times New Roman"/>
      <w:b/>
      <w:bCs/>
      <w:sz w:val="24"/>
      <w:szCs w:val="24"/>
      <w:lang w:eastAsia="ru-RU"/>
    </w:rPr>
  </w:style>
  <w:style w:type="paragraph" w:styleId="BodyText3">
    <w:name w:val="Body Text 3"/>
    <w:basedOn w:val="Normal"/>
    <w:link w:val="BodyText3Char"/>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BodyText3Char">
    <w:name w:val="Body Text 3 Char"/>
    <w:basedOn w:val="DefaultParagraphFont"/>
    <w:link w:val="BodyText3"/>
    <w:uiPriority w:val="99"/>
    <w:semiHidden/>
    <w:rsid w:val="00814E19"/>
    <w:rPr>
      <w:rFonts w:ascii="Batang" w:eastAsia="Batang" w:hAnsi="Batang" w:cs="Batang"/>
      <w:color w:val="000000"/>
      <w:sz w:val="24"/>
      <w:szCs w:val="24"/>
      <w:lang w:eastAsia="ru-RU"/>
    </w:rPr>
  </w:style>
  <w:style w:type="paragraph" w:styleId="BodyTextIndent2">
    <w:name w:val="Body Text Indent 2"/>
    <w:basedOn w:val="Normal"/>
    <w:link w:val="BodyTextIndent2Char"/>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semiHidden/>
    <w:rsid w:val="00814E19"/>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semiHidden/>
    <w:rsid w:val="00814E19"/>
    <w:rPr>
      <w:rFonts w:ascii="Times New Roman" w:eastAsia="Times New Roman" w:hAnsi="Times New Roman" w:cs="Times New Roman"/>
      <w:sz w:val="24"/>
      <w:szCs w:val="24"/>
      <w:lang w:eastAsia="ru-RU"/>
    </w:rPr>
  </w:style>
  <w:style w:type="table" w:styleId="TableGrid">
    <w:name w:val="Table Grid"/>
    <w:basedOn w:val="TableNormal"/>
    <w:uiPriority w:val="99"/>
    <w:rsid w:val="00814E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Header">
    <w:name w:val="header"/>
    <w:basedOn w:val="Normal"/>
    <w:link w:val="HeaderChar"/>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814E19"/>
    <w:rPr>
      <w:rFonts w:ascii="Times New Roman" w:eastAsia="Times New Roman" w:hAnsi="Times New Roman" w:cs="Times New Roman"/>
      <w:sz w:val="24"/>
      <w:szCs w:val="24"/>
      <w:lang w:eastAsia="ru-RU"/>
    </w:rPr>
  </w:style>
  <w:style w:type="paragraph" w:styleId="Subtitle">
    <w:name w:val="Subtitle"/>
    <w:basedOn w:val="Normal"/>
    <w:link w:val="SubtitleChar"/>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SubtitleChar">
    <w:name w:val="Subtitle Char"/>
    <w:basedOn w:val="DefaultParagraphFont"/>
    <w:link w:val="Subtitle"/>
    <w:uiPriority w:val="99"/>
    <w:rsid w:val="00814E19"/>
    <w:rPr>
      <w:rFonts w:ascii="Times New Roman" w:eastAsia="Times New Roman" w:hAnsi="Times New Roman" w:cs="Times New Roman"/>
      <w:b/>
      <w:bCs/>
      <w:sz w:val="20"/>
      <w:szCs w:val="20"/>
      <w:lang w:eastAsia="ru-RU"/>
    </w:rPr>
  </w:style>
  <w:style w:type="paragraph" w:styleId="BlockText">
    <w:name w:val="Block Text"/>
    <w:basedOn w:val="Normal"/>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Strong">
    <w:name w:val="Strong"/>
    <w:uiPriority w:val="99"/>
    <w:qFormat/>
    <w:rsid w:val="00814E19"/>
    <w:rPr>
      <w:rFonts w:cs="Times New Roman"/>
      <w:b/>
      <w:bCs/>
    </w:rPr>
  </w:style>
  <w:style w:type="paragraph" w:customStyle="1" w:styleId="a">
    <w:name w:val="Абзац"/>
    <w:basedOn w:val="Normal"/>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0">
    <w:name w:val="Сетка таблицы1"/>
    <w:basedOn w:val="TableNormal"/>
    <w:uiPriority w:val="59"/>
    <w:rsid w:val="00814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cross-edu.r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6505</Words>
  <Characters>37080</Characters>
  <Application>Microsoft Office Word</Application>
  <DocSecurity>0</DocSecurity>
  <Lines>309</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shkola141</Company>
  <LinksUpToDate>false</LinksUpToDate>
  <CharactersWithSpaces>43499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Moo</cp:lastModifiedBy>
  <cp:revision>2</cp:revision>
  <cp:lastPrinted>2019-10-22T06:59:00Z</cp:lastPrinted>
  <dcterms:created xsi:type="dcterms:W3CDTF">2019-11-15T09:46:00Z</dcterms:created>
  <dcterms:modified xsi:type="dcterms:W3CDTF">2019-11-15T09:46:00Z</dcterms:modified>
</cp:coreProperties>
</file>