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397" w:rsidRPr="00617397" w:rsidRDefault="00617397" w:rsidP="006173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617397">
        <w:rPr>
          <w:rFonts w:ascii="Times New Roman" w:eastAsia="Calibri" w:hAnsi="Times New Roman" w:cs="Times New Roman"/>
          <w:b/>
          <w:sz w:val="24"/>
          <w:szCs w:val="24"/>
        </w:rPr>
        <w:t xml:space="preserve">ИЗО, 5-8 </w:t>
      </w:r>
      <w:proofErr w:type="spellStart"/>
      <w:r w:rsidRPr="00617397">
        <w:rPr>
          <w:rFonts w:ascii="Times New Roman" w:eastAsia="Calibri" w:hAnsi="Times New Roman" w:cs="Times New Roman"/>
          <w:b/>
          <w:sz w:val="24"/>
          <w:szCs w:val="24"/>
        </w:rPr>
        <w:t>кл</w:t>
      </w:r>
      <w:proofErr w:type="spellEnd"/>
      <w:r w:rsidRPr="0061739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bookmarkEnd w:id="0"/>
    <w:p w:rsidR="00617397" w:rsidRPr="00617397" w:rsidRDefault="00617397" w:rsidP="006173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39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разработана в соответствии с требованиями Федерального государственного образовательного стандарта основного общего </w:t>
      </w:r>
      <w:proofErr w:type="gramStart"/>
      <w:r w:rsidRPr="00617397">
        <w:rPr>
          <w:rFonts w:ascii="Times New Roman" w:eastAsia="Calibri" w:hAnsi="Times New Roman" w:cs="Times New Roman"/>
          <w:sz w:val="24"/>
          <w:szCs w:val="24"/>
        </w:rPr>
        <w:t>образования,  программы</w:t>
      </w:r>
      <w:proofErr w:type="gramEnd"/>
      <w:r w:rsidRPr="00617397">
        <w:rPr>
          <w:rFonts w:ascii="Times New Roman" w:eastAsia="Calibri" w:hAnsi="Times New Roman" w:cs="Times New Roman"/>
          <w:sz w:val="24"/>
          <w:szCs w:val="24"/>
        </w:rPr>
        <w:t xml:space="preserve"> «Изобразительное искусство» авторского коллектива под руково</w:t>
      </w:r>
      <w:r w:rsidRPr="00617397">
        <w:rPr>
          <w:rFonts w:ascii="Times New Roman" w:eastAsia="Calibri" w:hAnsi="Times New Roman" w:cs="Times New Roman"/>
          <w:sz w:val="24"/>
          <w:szCs w:val="24"/>
        </w:rPr>
        <w:softHyphen/>
        <w:t xml:space="preserve">дством Б. М. </w:t>
      </w:r>
      <w:proofErr w:type="spellStart"/>
      <w:r w:rsidRPr="00617397"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 w:rsidRPr="00617397">
        <w:rPr>
          <w:rFonts w:ascii="Times New Roman" w:eastAsia="Calibri" w:hAnsi="Times New Roman" w:cs="Times New Roman"/>
          <w:sz w:val="24"/>
          <w:szCs w:val="24"/>
        </w:rPr>
        <w:t>.  5-9 классы: пособие для учителей общеобразовательных учреждений</w:t>
      </w:r>
      <w:proofErr w:type="gramStart"/>
      <w:r w:rsidRPr="00617397">
        <w:rPr>
          <w:rFonts w:ascii="Times New Roman" w:eastAsia="Calibri" w:hAnsi="Times New Roman" w:cs="Times New Roman"/>
          <w:sz w:val="24"/>
          <w:szCs w:val="24"/>
        </w:rPr>
        <w:t>/(</w:t>
      </w:r>
      <w:proofErr w:type="gramEnd"/>
      <w:r w:rsidRPr="00617397">
        <w:rPr>
          <w:rFonts w:ascii="Times New Roman" w:eastAsia="Calibri" w:hAnsi="Times New Roman" w:cs="Times New Roman"/>
          <w:sz w:val="24"/>
          <w:szCs w:val="24"/>
        </w:rPr>
        <w:t xml:space="preserve">Б.М. </w:t>
      </w:r>
      <w:proofErr w:type="spellStart"/>
      <w:r w:rsidRPr="00617397">
        <w:rPr>
          <w:rFonts w:ascii="Times New Roman" w:eastAsia="Calibri" w:hAnsi="Times New Roman" w:cs="Times New Roman"/>
          <w:sz w:val="24"/>
          <w:szCs w:val="24"/>
        </w:rPr>
        <w:t>Неменский</w:t>
      </w:r>
      <w:proofErr w:type="spellEnd"/>
      <w:r w:rsidRPr="00617397">
        <w:rPr>
          <w:rFonts w:ascii="Times New Roman" w:eastAsia="Calibri" w:hAnsi="Times New Roman" w:cs="Times New Roman"/>
          <w:sz w:val="24"/>
          <w:szCs w:val="24"/>
        </w:rPr>
        <w:t xml:space="preserve">, Л.А. </w:t>
      </w:r>
      <w:proofErr w:type="spellStart"/>
      <w:r w:rsidRPr="00617397">
        <w:rPr>
          <w:rFonts w:ascii="Times New Roman" w:eastAsia="Calibri" w:hAnsi="Times New Roman" w:cs="Times New Roman"/>
          <w:sz w:val="24"/>
          <w:szCs w:val="24"/>
        </w:rPr>
        <w:t>Неменская</w:t>
      </w:r>
      <w:proofErr w:type="spellEnd"/>
      <w:r w:rsidRPr="00617397">
        <w:rPr>
          <w:rFonts w:ascii="Times New Roman" w:eastAsia="Calibri" w:hAnsi="Times New Roman" w:cs="Times New Roman"/>
          <w:sz w:val="24"/>
          <w:szCs w:val="24"/>
        </w:rPr>
        <w:t>, Н.А. Горяева, А.С. Питерских). – М.: Просвещение, 2013.</w:t>
      </w:r>
    </w:p>
    <w:p w:rsidR="00617397" w:rsidRPr="00617397" w:rsidRDefault="00617397" w:rsidP="006173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7397" w:rsidRPr="00617397" w:rsidRDefault="00617397" w:rsidP="00617397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Изобразительное искусство как один из учебных предметов общеобразовательной школы занимает важное место в воспитании учащихся и решает конкретные задачи:  содействовать идейному воспитанию учащихся; дать знания элементарных основ реалистического рисунка, сформировать навыки рисования с натуры, по памяти, по представлению; ознакомить с особенностями работы в области декоративно-прикладного искусства; развивать у детей изобразительные способности, художественный вкус, творческое воображение, эстетические чувства, понимание прекрасного; воспитать интерес и любовь к искусству.     </w:t>
      </w:r>
    </w:p>
    <w:p w:rsidR="00617397" w:rsidRPr="00617397" w:rsidRDefault="00617397" w:rsidP="00617397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Занятия изобразительным искусством развивают у детей творческую активность, эстетическое отношение к действительности; формируется самостоятельность, настойчивость, целеустремленность, аккуратность, трудолюбие. Учащиеся осваивают графические и живописные умения и навыки, учатся наблюдать, анализировать предметы и явления окружающего мира. Изобразительное искусство помогает развить и сформировать зрительное восприятие, пространственное представление, память, чувства и другие психические процессы.</w:t>
      </w:r>
    </w:p>
    <w:p w:rsidR="00617397" w:rsidRPr="00617397" w:rsidRDefault="00617397" w:rsidP="00617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Знания, умения, навыки находят применение на других уроках и трудовой деятельности. Умение рисовать, зрительно представлять различные объекты необходимо во многих профессиях. С помощью линий, красок, композиции, динамики изображения учащийся удовлетворяет потребность рассказать, выразить свое отношение к увиденному. Испытание радости, наслаждения, встречи с прекрасным способствует воспитанию доброты, сопереживания, сочувствия окружающим.</w:t>
      </w:r>
    </w:p>
    <w:p w:rsidR="00617397" w:rsidRPr="00617397" w:rsidRDefault="00617397" w:rsidP="00617397">
      <w:pPr>
        <w:spacing w:after="0" w:line="240" w:lineRule="auto"/>
        <w:jc w:val="both"/>
        <w:rPr>
          <w:rFonts w:ascii="Times New Roman" w:eastAsia="Times-Bold" w:hAnsi="Times New Roman" w:cs="Times New Roman"/>
          <w:sz w:val="24"/>
          <w:szCs w:val="24"/>
          <w:lang w:eastAsia="ru-RU"/>
        </w:rPr>
      </w:pPr>
      <w:r w:rsidRPr="00617397">
        <w:rPr>
          <w:rFonts w:ascii="Times New Roman" w:eastAsia="Times-Bold" w:hAnsi="Times New Roman" w:cs="Times New Roman"/>
          <w:b/>
          <w:sz w:val="24"/>
          <w:szCs w:val="24"/>
          <w:lang w:eastAsia="ru-RU"/>
        </w:rPr>
        <w:t>Цель программы</w:t>
      </w:r>
      <w:r w:rsidRPr="00617397">
        <w:rPr>
          <w:rFonts w:ascii="Times New Roman" w:eastAsia="Times-Bold" w:hAnsi="Times New Roman" w:cs="Times New Roman"/>
          <w:sz w:val="24"/>
          <w:szCs w:val="24"/>
          <w:lang w:eastAsia="ru-RU"/>
        </w:rPr>
        <w:t xml:space="preserve"> — 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культуры; приобретение практических навыков работы различными материалами.</w:t>
      </w:r>
    </w:p>
    <w:p w:rsidR="00617397" w:rsidRPr="00617397" w:rsidRDefault="00617397" w:rsidP="00617397">
      <w:pPr>
        <w:spacing w:after="0" w:line="240" w:lineRule="auto"/>
        <w:jc w:val="both"/>
        <w:rPr>
          <w:rFonts w:ascii="Times New Roman" w:eastAsia="Times-Bold" w:hAnsi="Times New Roman" w:cs="Times New Roman"/>
          <w:sz w:val="24"/>
          <w:szCs w:val="24"/>
          <w:lang w:eastAsia="ru-RU"/>
        </w:rPr>
      </w:pPr>
    </w:p>
    <w:p w:rsidR="00617397" w:rsidRPr="00617397" w:rsidRDefault="00617397" w:rsidP="00617397">
      <w:pPr>
        <w:widowControl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617397">
        <w:rPr>
          <w:rFonts w:ascii="Times New Roman" w:eastAsia="Times-Bold" w:hAnsi="Times New Roman" w:cs="Times New Roman"/>
          <w:b/>
          <w:sz w:val="24"/>
          <w:szCs w:val="24"/>
          <w:lang w:eastAsia="ru-RU"/>
        </w:rPr>
        <w:t>Основные задачи</w:t>
      </w:r>
      <w:r w:rsidRPr="00617397">
        <w:rPr>
          <w:rFonts w:ascii="Times New Roman" w:eastAsia="Times-Bold" w:hAnsi="Times New Roman" w:cs="Times New Roman"/>
          <w:sz w:val="24"/>
          <w:szCs w:val="24"/>
          <w:lang w:eastAsia="ru-RU"/>
        </w:rPr>
        <w:t xml:space="preserve"> </w:t>
      </w:r>
      <w:r w:rsidRPr="00617397">
        <w:rPr>
          <w:rFonts w:ascii="Times New Roman" w:eastAsia="Times-Roman" w:hAnsi="Times New Roman" w:cs="Times New Roman"/>
          <w:sz w:val="24"/>
          <w:szCs w:val="24"/>
          <w:lang w:eastAsia="ru-RU"/>
        </w:rPr>
        <w:t>предмета «Изобразительное искусство»:</w:t>
      </w:r>
    </w:p>
    <w:p w:rsidR="00617397" w:rsidRPr="00617397" w:rsidRDefault="00617397" w:rsidP="00617397">
      <w:pPr>
        <w:widowControl w:val="0"/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617397">
        <w:rPr>
          <w:rFonts w:ascii="Times New Roman" w:eastAsia="Times-Roman" w:hAnsi="Times New Roman" w:cs="Times New Roman"/>
          <w:sz w:val="24"/>
          <w:szCs w:val="24"/>
          <w:lang w:eastAsia="ru-RU"/>
        </w:rPr>
        <w:t>•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617397" w:rsidRPr="00617397" w:rsidRDefault="00617397" w:rsidP="00617397">
      <w:pPr>
        <w:widowControl w:val="0"/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617397">
        <w:rPr>
          <w:rFonts w:ascii="Times New Roman" w:eastAsia="Times-Roman" w:hAnsi="Times New Roman" w:cs="Times New Roman"/>
          <w:sz w:val="24"/>
          <w:szCs w:val="24"/>
          <w:lang w:eastAsia="ru-RU"/>
        </w:rPr>
        <w:t>• освоение художественной культуры как формы материального выражения в пространственных формах духовных ценностей;</w:t>
      </w:r>
    </w:p>
    <w:p w:rsidR="00617397" w:rsidRPr="00617397" w:rsidRDefault="00617397" w:rsidP="00617397">
      <w:pPr>
        <w:widowControl w:val="0"/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617397">
        <w:rPr>
          <w:rFonts w:ascii="Times New Roman" w:eastAsia="Times-Roman" w:hAnsi="Times New Roman" w:cs="Times New Roman"/>
          <w:sz w:val="24"/>
          <w:szCs w:val="24"/>
          <w:lang w:eastAsia="ru-RU"/>
        </w:rPr>
        <w:t>• формирование понимания эмоционального и ценностного смысла визуально-пространственной формы;</w:t>
      </w:r>
    </w:p>
    <w:p w:rsidR="00617397" w:rsidRPr="00617397" w:rsidRDefault="00617397" w:rsidP="00617397">
      <w:pPr>
        <w:widowControl w:val="0"/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617397">
        <w:rPr>
          <w:rFonts w:ascii="Times New Roman" w:eastAsia="Times-Roman" w:hAnsi="Times New Roman" w:cs="Times New Roman"/>
          <w:sz w:val="24"/>
          <w:szCs w:val="24"/>
          <w:lang w:eastAsia="ru-RU"/>
        </w:rPr>
        <w:t>• развитие творческого опыта как формирование способности к самостоятельным действиям в ситуации неопределенности;</w:t>
      </w:r>
    </w:p>
    <w:p w:rsidR="00617397" w:rsidRPr="00617397" w:rsidRDefault="00617397" w:rsidP="00617397">
      <w:pPr>
        <w:widowControl w:val="0"/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617397">
        <w:rPr>
          <w:rFonts w:ascii="Times New Roman" w:eastAsia="Times-Roman" w:hAnsi="Times New Roman" w:cs="Times New Roman"/>
          <w:sz w:val="24"/>
          <w:szCs w:val="24"/>
          <w:lang w:eastAsia="ru-RU"/>
        </w:rPr>
        <w:t>•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617397" w:rsidRPr="00617397" w:rsidRDefault="00617397" w:rsidP="00617397">
      <w:pPr>
        <w:widowControl w:val="0"/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617397">
        <w:rPr>
          <w:rFonts w:ascii="Times New Roman" w:eastAsia="Times-Roman" w:hAnsi="Times New Roman" w:cs="Times New Roman"/>
          <w:sz w:val="24"/>
          <w:szCs w:val="24"/>
          <w:lang w:eastAsia="ru-RU"/>
        </w:rPr>
        <w:t>•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617397" w:rsidRPr="00617397" w:rsidRDefault="00617397" w:rsidP="00617397">
      <w:pPr>
        <w:widowControl w:val="0"/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617397">
        <w:rPr>
          <w:rFonts w:ascii="Times New Roman" w:eastAsia="Times-Roman" w:hAnsi="Times New Roman" w:cs="Times New Roman"/>
          <w:sz w:val="24"/>
          <w:szCs w:val="24"/>
          <w:lang w:eastAsia="ru-RU"/>
        </w:rPr>
        <w:t>• развитие способности ориентироваться в мире современной художественной культуры;</w:t>
      </w:r>
    </w:p>
    <w:p w:rsidR="00617397" w:rsidRPr="00617397" w:rsidRDefault="00617397" w:rsidP="00617397">
      <w:pPr>
        <w:widowControl w:val="0"/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617397">
        <w:rPr>
          <w:rFonts w:ascii="Times New Roman" w:eastAsia="Times-Roman" w:hAnsi="Times New Roman" w:cs="Times New Roman"/>
          <w:sz w:val="24"/>
          <w:szCs w:val="24"/>
          <w:lang w:eastAsia="ru-RU"/>
        </w:rPr>
        <w:t>•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617397" w:rsidRPr="00617397" w:rsidRDefault="00617397" w:rsidP="00617397">
      <w:pPr>
        <w:widowControl w:val="0"/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617397">
        <w:rPr>
          <w:rFonts w:ascii="Times New Roman" w:eastAsia="Times-Roman" w:hAnsi="Times New Roman" w:cs="Times New Roman"/>
          <w:sz w:val="24"/>
          <w:szCs w:val="24"/>
          <w:lang w:eastAsia="ru-RU"/>
        </w:rPr>
        <w:lastRenderedPageBreak/>
        <w:t>•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617397" w:rsidRPr="00617397" w:rsidRDefault="00617397" w:rsidP="00617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397" w:rsidRPr="00617397" w:rsidRDefault="00617397" w:rsidP="006173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контроля знаний, умений, навыков (текущего, рубежного, итогового) </w:t>
      </w:r>
    </w:p>
    <w:p w:rsidR="00617397" w:rsidRPr="00617397" w:rsidRDefault="00617397" w:rsidP="00617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73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Критерии оценки устных индивидуальных и фронтальных ответов</w:t>
      </w:r>
    </w:p>
    <w:p w:rsidR="00617397" w:rsidRPr="00617397" w:rsidRDefault="00617397" w:rsidP="006173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9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участия.</w:t>
      </w:r>
    </w:p>
    <w:p w:rsidR="00617397" w:rsidRPr="00617397" w:rsidRDefault="00617397" w:rsidP="006173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9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собеседника прочувствовать суть вопроса.</w:t>
      </w:r>
    </w:p>
    <w:p w:rsidR="00617397" w:rsidRPr="00617397" w:rsidRDefault="00617397" w:rsidP="006173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Искренность ответов, их развернутость, образность, аргументированность.</w:t>
      </w:r>
    </w:p>
    <w:p w:rsidR="00617397" w:rsidRPr="00617397" w:rsidRDefault="00617397" w:rsidP="006173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Самостоятельность.</w:t>
      </w:r>
    </w:p>
    <w:p w:rsidR="00617397" w:rsidRPr="00617397" w:rsidRDefault="00617397" w:rsidP="006173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суждений.</w:t>
      </w:r>
    </w:p>
    <w:p w:rsidR="00617397" w:rsidRPr="00617397" w:rsidRDefault="00617397" w:rsidP="00617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73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Критерии и система оценки творческой работы</w:t>
      </w:r>
    </w:p>
    <w:p w:rsidR="00617397" w:rsidRPr="00617397" w:rsidRDefault="00617397" w:rsidP="006173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617397" w:rsidRPr="00617397" w:rsidRDefault="00617397" w:rsidP="006173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9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617397" w:rsidRPr="00617397" w:rsidRDefault="00617397" w:rsidP="006173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впечатление от работы. Оригинальность, яркость и эмоциональность созданного образа, чувство меры в оформлении и соответствие </w:t>
      </w:r>
      <w:proofErr w:type="gramStart"/>
      <w:r w:rsidRPr="0061739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 работы</w:t>
      </w:r>
      <w:proofErr w:type="gramEnd"/>
      <w:r w:rsidRPr="0061739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Аккуратность всей работы.</w:t>
      </w:r>
    </w:p>
    <w:p w:rsidR="00617397" w:rsidRPr="00617397" w:rsidRDefault="00617397" w:rsidP="00617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всех этих компонентов складывается общая оценка работы обучающегося.</w:t>
      </w:r>
    </w:p>
    <w:p w:rsidR="00617397" w:rsidRPr="00617397" w:rsidRDefault="00617397" w:rsidP="00617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397" w:rsidRPr="00617397" w:rsidRDefault="00617397" w:rsidP="00617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152" w:rsidRDefault="00402152"/>
    <w:sectPr w:rsidR="00402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97"/>
    <w:rsid w:val="00402152"/>
    <w:rsid w:val="0061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AFF19-8572-4CEF-837A-C0A49944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Васильевна Афонина</dc:creator>
  <cp:keywords/>
  <dc:description/>
  <cp:lastModifiedBy>Оксана Васильевна Афонина</cp:lastModifiedBy>
  <cp:revision>1</cp:revision>
  <dcterms:created xsi:type="dcterms:W3CDTF">2019-12-03T01:01:00Z</dcterms:created>
  <dcterms:modified xsi:type="dcterms:W3CDTF">2019-12-03T01:02:00Z</dcterms:modified>
</cp:coreProperties>
</file>