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E" w:rsidRPr="00303BBA" w:rsidRDefault="00053C2E" w:rsidP="00303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BA">
        <w:rPr>
          <w:rFonts w:ascii="Times New Roman" w:hAnsi="Times New Roman" w:cs="Times New Roman"/>
          <w:b/>
          <w:sz w:val="32"/>
          <w:szCs w:val="32"/>
        </w:rPr>
        <w:t>Итоговое сочинение (изложение)</w:t>
      </w:r>
      <w:r w:rsidRPr="00303BBA">
        <w:rPr>
          <w:rFonts w:ascii="Times New Roman" w:hAnsi="Times New Roman" w:cs="Times New Roman"/>
          <w:b/>
          <w:sz w:val="32"/>
          <w:szCs w:val="32"/>
        </w:rPr>
        <w:br/>
        <w:t xml:space="preserve"> по литературе</w:t>
      </w:r>
    </w:p>
    <w:p w:rsidR="00053C2E" w:rsidRPr="00303BBA" w:rsidRDefault="00053C2E" w:rsidP="00303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Проводится во 1-ю среду декабря по темам, сформированным по часовым поясам </w:t>
      </w:r>
      <w:proofErr w:type="spellStart"/>
      <w:r w:rsidRPr="00303BBA">
        <w:rPr>
          <w:rFonts w:ascii="Times New Roman" w:eastAsia="+mn-ea" w:hAnsi="Times New Roman" w:cs="Times New Roman"/>
          <w:sz w:val="28"/>
          <w:szCs w:val="28"/>
        </w:rPr>
        <w:t>Рособрнадзором</w:t>
      </w:r>
      <w:proofErr w:type="spellEnd"/>
      <w:r w:rsidRPr="00303BBA">
        <w:rPr>
          <w:rFonts w:ascii="Times New Roman" w:eastAsia="+mn-ea" w:hAnsi="Times New Roman" w:cs="Times New Roman"/>
          <w:sz w:val="28"/>
          <w:szCs w:val="28"/>
        </w:rPr>
        <w:t>.</w:t>
      </w: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Подача заявления для участия в итоговом сочинении (изложении) не позднее чем за 2 недели до начала итогового сочинения.</w:t>
      </w: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Проводится в образовательной организации, в которой обучающиеся осваивают образовательные программы среднего общего образования.</w:t>
      </w:r>
    </w:p>
    <w:p w:rsidR="00053C2E" w:rsidRPr="00303BBA" w:rsidRDefault="00053C2E" w:rsidP="00303B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Итоговое изложение вправе писать</w:t>
      </w:r>
      <w:r w:rsidR="00303BBA">
        <w:rPr>
          <w:rFonts w:ascii="Times New Roman" w:hAnsi="Times New Roman" w:cs="Times New Roman"/>
          <w:b/>
          <w:sz w:val="28"/>
          <w:szCs w:val="28"/>
        </w:rPr>
        <w:t>: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Обучающиеся с ОВЗ (по рекомендации ПМПК)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Дети-инвалиды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Обучающиеся на дому на основании заключения медицинской организации</w:t>
      </w:r>
    </w:p>
    <w:p w:rsidR="00053C2E" w:rsidRPr="00303BBA" w:rsidRDefault="00303BBA" w:rsidP="00303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  <w:r w:rsidRPr="00303BBA">
        <w:rPr>
          <w:rFonts w:ascii="Times New Roman" w:hAnsi="Times New Roman" w:cs="Times New Roman"/>
          <w:b/>
          <w:sz w:val="28"/>
          <w:szCs w:val="28"/>
        </w:rPr>
        <w:br/>
        <w:t xml:space="preserve"> по литературе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+mn-ea" w:hAnsi="Times New Roman" w:cs="Times New Roman"/>
          <w:sz w:val="28"/>
          <w:szCs w:val="28"/>
        </w:rPr>
        <w:t xml:space="preserve">написания итогового сочинения </w:t>
      </w:r>
      <w:r w:rsidRPr="00303BBA">
        <w:rPr>
          <w:rFonts w:ascii="Times New Roman" w:eastAsia="+mn-ea" w:hAnsi="Times New Roman" w:cs="Times New Roman"/>
          <w:sz w:val="28"/>
          <w:szCs w:val="28"/>
        </w:rPr>
        <w:t>3 часа 55 минут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Для лиц с ОВЗ, предоставивших заключение ПМПК с рекомендациями создания </w:t>
      </w:r>
      <w:proofErr w:type="spellStart"/>
      <w:r w:rsidRPr="00303BBA">
        <w:rPr>
          <w:rFonts w:ascii="Times New Roman" w:eastAsia="+mn-ea" w:hAnsi="Times New Roman" w:cs="Times New Roman"/>
          <w:sz w:val="28"/>
          <w:szCs w:val="28"/>
        </w:rPr>
        <w:t>спецусловий</w:t>
      </w:r>
      <w:proofErr w:type="spellEnd"/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(обязательное перечисление таковых), продолжительность итогового сочинения увеличивается на 1,5 часа.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Результат итогового сочинения – «зачёт» или «незачёт»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Во время итогового сочинения (изложения) на рабочем месте участника, помимо бланка регистрации и бланков записи, могут находиться только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: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Ручка </w:t>
      </w:r>
      <w:proofErr w:type="spellStart"/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гелевая</w:t>
      </w:r>
      <w:proofErr w:type="spellEnd"/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или капиллярная с чернилами чёрного цвета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Документ, удостоверяющий личность (паспорт без обложки)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Орфографический словарь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Лекарства и питание (при необходимости по заключению ПМПК)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Специальные технические средства (при необходимости по заключению ПМПК)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Листы бумаги для черновиков, выданные в аудитории</w:t>
      </w:r>
    </w:p>
    <w:p w:rsidR="00303BBA" w:rsidRPr="00303BBA" w:rsidRDefault="00303BBA" w:rsidP="00303BB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Иные личные вещи участники ГИА оставляют в специально отведённом месте для хранения личных вещей</w:t>
      </w:r>
    </w:p>
    <w:p w:rsidR="00303BBA" w:rsidRPr="00303BBA" w:rsidRDefault="00303BBA" w:rsidP="00303BB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ЗАПРЕЩЕНО иметь при себе на итоговом сочинении (изложении)</w:t>
      </w:r>
    </w:p>
    <w:p w:rsidR="00303BBA" w:rsidRPr="00303BBA" w:rsidRDefault="00303BBA" w:rsidP="00303BBA">
      <w:pPr>
        <w:pStyle w:val="a3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иметь при себе средства связи, фото-, аудио-, видеоаппаратуру, справочные материалы, письменные заметки и иные средства хранения и передачи информации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Лица, допустившие нарушение </w:t>
      </w:r>
      <w:proofErr w:type="gramStart"/>
      <w:r w:rsidRPr="00303BBA">
        <w:rPr>
          <w:rFonts w:ascii="Times New Roman" w:eastAsia="+mn-ea" w:hAnsi="Times New Roman" w:cs="Times New Roman"/>
          <w:sz w:val="28"/>
          <w:szCs w:val="28"/>
        </w:rPr>
        <w:t>Порядка ,</w:t>
      </w:r>
      <w:proofErr w:type="gramEnd"/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удаляются с итогового сочинения (изложения)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Проверка итогового сочинения (изложения)</w:t>
      </w:r>
      <w:r w:rsidRPr="00303BBA">
        <w:rPr>
          <w:rFonts w:ascii="Times New Roman" w:hAnsi="Times New Roman" w:cs="Times New Roman"/>
          <w:sz w:val="28"/>
          <w:szCs w:val="28"/>
        </w:rPr>
        <w:t xml:space="preserve"> осуществляется членами комиссии в образовательной организации и завершается не позднее чем через семь календарных дней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>Обработка бланков итогового сочинения (изложения) завершается не позднее чем через 5 календарных дней после завершения проверки итогового сочинения (изложения)</w:t>
      </w:r>
    </w:p>
    <w:p w:rsidR="00303BBA" w:rsidRPr="00303BBA" w:rsidRDefault="00303BBA" w:rsidP="00303B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Повторный допуск </w:t>
      </w:r>
      <w:r w:rsidRPr="00303BBA">
        <w:rPr>
          <w:rFonts w:ascii="Times New Roman" w:hAnsi="Times New Roman" w:cs="Times New Roman"/>
          <w:b/>
          <w:sz w:val="28"/>
          <w:szCs w:val="28"/>
        </w:rPr>
        <w:t>к итоговому сочинению (изложению)</w:t>
      </w: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303BBA">
        <w:rPr>
          <w:rFonts w:ascii="Times New Roman" w:eastAsia="+mn-ea" w:hAnsi="Times New Roman" w:cs="Times New Roman"/>
          <w:b/>
          <w:sz w:val="28"/>
          <w:szCs w:val="28"/>
        </w:rPr>
        <w:t>1-я среда февраля, 1-ю рабочую среду мая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Получившие «незачёт» в декабре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Не явившиеся по уважительным причинам (болезнь или иные обстоятельства), </w:t>
      </w:r>
      <w:r w:rsidRPr="00303BBA">
        <w:rPr>
          <w:rFonts w:ascii="Times New Roman" w:eastAsia="+mn-ea" w:hAnsi="Times New Roman" w:cs="Times New Roman"/>
          <w:sz w:val="28"/>
          <w:szCs w:val="28"/>
          <w:u w:val="single"/>
        </w:rPr>
        <w:t>подтверждённым документально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Не завершившие итоговое сочинение (изложение) по уважительным причинам (болезнь или иные обстоятельства), </w:t>
      </w:r>
      <w:r w:rsidRPr="00303BBA">
        <w:rPr>
          <w:rFonts w:ascii="Times New Roman" w:eastAsia="+mn-ea" w:hAnsi="Times New Roman" w:cs="Times New Roman"/>
          <w:sz w:val="28"/>
          <w:szCs w:val="28"/>
          <w:u w:val="single"/>
        </w:rPr>
        <w:t>подтверждённым документально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Удалённые с итогового сочинения (изложения)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Default="00303BBA" w:rsidP="0005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2E" w:rsidRPr="00053C2E" w:rsidRDefault="00053C2E" w:rsidP="0005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2E">
        <w:rPr>
          <w:rFonts w:ascii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2020/21 учебного года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 xml:space="preserve">1. </w:t>
      </w:r>
      <w:r w:rsidRPr="00303BBA">
        <w:rPr>
          <w:rFonts w:ascii="Times New Roman" w:hAnsi="Times New Roman" w:cs="Times New Roman"/>
          <w:b/>
          <w:sz w:val="28"/>
          <w:szCs w:val="28"/>
        </w:rPr>
        <w:t>Забвению не подлежит</w:t>
      </w:r>
      <w:r w:rsidRPr="00303BBA">
        <w:rPr>
          <w:rFonts w:ascii="Times New Roman" w:hAnsi="Times New Roman" w:cs="Times New Roman"/>
          <w:b/>
          <w:sz w:val="28"/>
          <w:szCs w:val="28"/>
        </w:rPr>
        <w:t>.</w:t>
      </w:r>
      <w:r w:rsidRPr="00303BBA">
        <w:rPr>
          <w:rFonts w:ascii="Times New Roman" w:hAnsi="Times New Roman" w:cs="Times New Roman"/>
          <w:sz w:val="28"/>
          <w:szCs w:val="28"/>
        </w:rPr>
        <w:t xml:space="preserve">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 xml:space="preserve">2. </w:t>
      </w:r>
      <w:r w:rsidRPr="00303BBA">
        <w:rPr>
          <w:rFonts w:ascii="Times New Roman" w:hAnsi="Times New Roman" w:cs="Times New Roman"/>
          <w:b/>
          <w:sz w:val="28"/>
          <w:szCs w:val="28"/>
        </w:rPr>
        <w:t>Я и другие</w:t>
      </w:r>
      <w:r w:rsidRPr="00303BBA">
        <w:rPr>
          <w:rFonts w:ascii="Times New Roman" w:hAnsi="Times New Roman" w:cs="Times New Roman"/>
          <w:b/>
          <w:sz w:val="28"/>
          <w:szCs w:val="28"/>
        </w:rPr>
        <w:t>.</w:t>
      </w:r>
      <w:r w:rsidRPr="00303BBA">
        <w:rPr>
          <w:rFonts w:ascii="Times New Roman" w:hAnsi="Times New Roman" w:cs="Times New Roman"/>
          <w:sz w:val="28"/>
          <w:szCs w:val="28"/>
        </w:rPr>
        <w:t xml:space="preserve">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>3</w:t>
      </w:r>
      <w:r w:rsidRPr="00303BBA">
        <w:rPr>
          <w:rFonts w:ascii="Times New Roman" w:hAnsi="Times New Roman" w:cs="Times New Roman"/>
          <w:b/>
          <w:sz w:val="28"/>
          <w:szCs w:val="28"/>
        </w:rPr>
        <w:t>. Время перемен</w:t>
      </w:r>
      <w:r w:rsidRPr="00303BBA">
        <w:rPr>
          <w:rFonts w:ascii="Times New Roman" w:hAnsi="Times New Roman" w:cs="Times New Roman"/>
          <w:sz w:val="28"/>
          <w:szCs w:val="28"/>
        </w:rPr>
        <w:t>.</w:t>
      </w:r>
      <w:r w:rsidRPr="00303BBA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303BBA">
        <w:rPr>
          <w:rFonts w:ascii="Times New Roman" w:hAnsi="Times New Roman" w:cs="Times New Roman"/>
          <w:sz w:val="28"/>
          <w:szCs w:val="28"/>
        </w:rPr>
        <w:t>мемуаристику</w:t>
      </w:r>
      <w:proofErr w:type="spellEnd"/>
      <w:r w:rsidRPr="00303BBA">
        <w:rPr>
          <w:rFonts w:ascii="Times New Roman" w:hAnsi="Times New Roman" w:cs="Times New Roman"/>
          <w:sz w:val="28"/>
          <w:szCs w:val="28"/>
        </w:rPr>
        <w:t xml:space="preserve">, научную литературу, публицистику), а также на собственный опыт осмысления жизни в «большом времени» с его проблемами и противоречиями. </w:t>
      </w:r>
      <w:r w:rsidRPr="00303BBA">
        <w:rPr>
          <w:rFonts w:ascii="Times New Roman" w:hAnsi="Times New Roman" w:cs="Times New Roman"/>
          <w:b/>
          <w:sz w:val="28"/>
          <w:szCs w:val="28"/>
        </w:rPr>
        <w:t>4. Разговор с собой</w:t>
      </w:r>
      <w:r w:rsidRPr="00303BBA">
        <w:rPr>
          <w:rFonts w:ascii="Times New Roman" w:hAnsi="Times New Roman" w:cs="Times New Roman"/>
          <w:b/>
          <w:sz w:val="28"/>
          <w:szCs w:val="28"/>
        </w:rPr>
        <w:t>.</w:t>
      </w:r>
      <w:r w:rsidRPr="00303BBA">
        <w:rPr>
          <w:rFonts w:ascii="Times New Roman" w:hAnsi="Times New Roman" w:cs="Times New Roman"/>
          <w:sz w:val="28"/>
          <w:szCs w:val="28"/>
        </w:rPr>
        <w:t xml:space="preserve">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</w:t>
      </w:r>
      <w:r w:rsidRPr="00303BBA">
        <w:rPr>
          <w:rFonts w:ascii="Times New Roman" w:hAnsi="Times New Roman" w:cs="Times New Roman"/>
          <w:sz w:val="28"/>
          <w:szCs w:val="28"/>
        </w:rPr>
        <w:lastRenderedPageBreak/>
        <w:t xml:space="preserve">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5. Между прошлым и будущим: портрет моего поколения</w:t>
      </w:r>
      <w:r w:rsidRPr="00303BBA">
        <w:rPr>
          <w:rFonts w:ascii="Times New Roman" w:hAnsi="Times New Roman" w:cs="Times New Roman"/>
          <w:sz w:val="28"/>
          <w:szCs w:val="28"/>
        </w:rPr>
        <w:t>.</w:t>
      </w:r>
      <w:r w:rsidRPr="00303BBA">
        <w:rPr>
          <w:rFonts w:ascii="Times New Roman" w:hAnsi="Times New Roman" w:cs="Times New Roman"/>
          <w:sz w:val="28"/>
          <w:szCs w:val="28"/>
        </w:rPr>
        <w:t xml:space="preserve">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303BBA" w:rsidRDefault="00303BBA" w:rsidP="00303BBA"/>
    <w:p w:rsidR="002B7909" w:rsidRPr="00303BBA" w:rsidRDefault="00303BBA" w:rsidP="00303BBA">
      <w:pPr>
        <w:tabs>
          <w:tab w:val="left" w:pos="1155"/>
        </w:tabs>
      </w:pPr>
      <w:r>
        <w:tab/>
      </w:r>
      <w:bookmarkStart w:id="0" w:name="_GoBack"/>
      <w:bookmarkEnd w:id="0"/>
    </w:p>
    <w:sectPr w:rsidR="002B7909" w:rsidRPr="0030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DE"/>
    <w:multiLevelType w:val="hybridMultilevel"/>
    <w:tmpl w:val="F558E252"/>
    <w:lvl w:ilvl="0" w:tplc="19A6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8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C7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2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9249E"/>
    <w:multiLevelType w:val="hybridMultilevel"/>
    <w:tmpl w:val="E544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E03"/>
    <w:multiLevelType w:val="hybridMultilevel"/>
    <w:tmpl w:val="5C42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56E6"/>
    <w:multiLevelType w:val="hybridMultilevel"/>
    <w:tmpl w:val="D784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42A3"/>
    <w:multiLevelType w:val="hybridMultilevel"/>
    <w:tmpl w:val="4FD2A294"/>
    <w:lvl w:ilvl="0" w:tplc="89029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8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0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A9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002DE2"/>
    <w:multiLevelType w:val="hybridMultilevel"/>
    <w:tmpl w:val="DC1848D2"/>
    <w:lvl w:ilvl="0" w:tplc="29B2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2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AC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4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3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EC0F4E"/>
    <w:multiLevelType w:val="hybridMultilevel"/>
    <w:tmpl w:val="C578369A"/>
    <w:lvl w:ilvl="0" w:tplc="0DF2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A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0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4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8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2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5365C3"/>
    <w:multiLevelType w:val="hybridMultilevel"/>
    <w:tmpl w:val="80CED45A"/>
    <w:lvl w:ilvl="0" w:tplc="35321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A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2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4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4C1826"/>
    <w:multiLevelType w:val="hybridMultilevel"/>
    <w:tmpl w:val="430810AA"/>
    <w:lvl w:ilvl="0" w:tplc="C67E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6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4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2E"/>
    <w:rsid w:val="00053C2E"/>
    <w:rsid w:val="002B7909"/>
    <w:rsid w:val="003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3A75-D8E3-4BAF-9AF1-9F7D1B7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4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60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6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2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3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94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57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73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1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9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9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0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08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1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01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6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2020-11-09T00:03:00Z</dcterms:created>
  <dcterms:modified xsi:type="dcterms:W3CDTF">2020-11-09T00:21:00Z</dcterms:modified>
</cp:coreProperties>
</file>