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D5B" w:rsidRDefault="00097D5B" w:rsidP="00F71A83">
      <w:pPr>
        <w:tabs>
          <w:tab w:val="left" w:pos="-567"/>
          <w:tab w:val="right" w:leader="dot" w:pos="9639"/>
        </w:tabs>
        <w:spacing w:after="0" w:line="360" w:lineRule="auto"/>
        <w:ind w:right="139"/>
        <w:contextualSpacing/>
        <w:jc w:val="center"/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Arial Unicode MS" w:hAnsi="Times New Roman" w:cs="Calibri"/>
          <w:b/>
          <w:bCs/>
          <w:noProof/>
          <w:color w:val="00000A"/>
          <w:spacing w:val="25"/>
          <w:kern w:val="1"/>
          <w:sz w:val="28"/>
          <w:szCs w:val="28"/>
        </w:rPr>
        <w:drawing>
          <wp:inline distT="0" distB="0" distL="0" distR="0">
            <wp:extent cx="5940425" cy="8459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D5B" w:rsidRDefault="00097D5B" w:rsidP="00F71A83">
      <w:pPr>
        <w:tabs>
          <w:tab w:val="left" w:pos="-567"/>
          <w:tab w:val="right" w:leader="dot" w:pos="9639"/>
        </w:tabs>
        <w:spacing w:after="0" w:line="360" w:lineRule="auto"/>
        <w:ind w:right="139"/>
        <w:contextualSpacing/>
        <w:jc w:val="center"/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</w:pPr>
    </w:p>
    <w:p w:rsidR="000D3BE5" w:rsidRPr="00F71A83" w:rsidRDefault="000D3BE5" w:rsidP="00F71A83">
      <w:pPr>
        <w:tabs>
          <w:tab w:val="left" w:pos="-567"/>
          <w:tab w:val="right" w:leader="dot" w:pos="9639"/>
        </w:tabs>
        <w:spacing w:after="0" w:line="360" w:lineRule="auto"/>
        <w:ind w:right="139"/>
        <w:contextualSpacing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0D3BE5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lastRenderedPageBreak/>
        <w:t>ОГЛАВЛЕНИЕ</w:t>
      </w:r>
    </w:p>
    <w:p w:rsidR="000D3BE5" w:rsidRPr="000D3BE5" w:rsidRDefault="00132390" w:rsidP="000D3BE5">
      <w:pPr>
        <w:suppressAutoHyphens/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</w:pPr>
      <w:r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>1. ОБЩИЕ ПОЛОЖЕНИЯ</w:t>
      </w:r>
      <w:r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ab/>
        <w:t xml:space="preserve">                                                                         2</w:t>
      </w:r>
    </w:p>
    <w:p w:rsidR="000D3BE5" w:rsidRPr="000D3BE5" w:rsidRDefault="000D3BE5" w:rsidP="000D3BE5">
      <w:pPr>
        <w:suppressAutoHyphens/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</w:pPr>
      <w:r w:rsidRPr="000D3BE5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 xml:space="preserve">2. АДАПТИРОВАННАЯ ОСНОВНАЯ ОБЩЕОБРАЗОВАТЕЛЬНАЯ ПРОГРАММА НАЧАЛЬНОГО ОБЩЕГО ОБРАЗОВАНИЯ </w:t>
      </w:r>
      <w:r w:rsidRPr="0052274E">
        <w:rPr>
          <w:rFonts w:ascii="Times New Roman" w:hAnsi="Times New Roman"/>
          <w:b/>
          <w:sz w:val="28"/>
          <w:szCs w:val="28"/>
        </w:rPr>
        <w:t>СЛАБОВИДЯЩИХ ОБУЧАЮЩИХСЯ (ВАРИАНТ 4.1.)</w:t>
      </w:r>
      <w:r w:rsidRPr="000D3BE5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 xml:space="preserve">                                                                </w:t>
      </w:r>
      <w:r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 xml:space="preserve">                           </w:t>
      </w:r>
      <w:r w:rsidRPr="000D3BE5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 xml:space="preserve">   </w:t>
      </w:r>
    </w:p>
    <w:p w:rsidR="000D3BE5" w:rsidRPr="000D3BE5" w:rsidRDefault="000D3BE5" w:rsidP="000D3BE5">
      <w:pPr>
        <w:suppressAutoHyphens/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</w:pPr>
      <w:r w:rsidRPr="000D3BE5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>2.1 Целевой раздел</w:t>
      </w:r>
      <w:r w:rsidRPr="000D3BE5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ab/>
        <w:t xml:space="preserve">                                                   </w:t>
      </w:r>
      <w:r w:rsidR="00132390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 xml:space="preserve">                               4</w:t>
      </w:r>
      <w:r w:rsidRPr="000D3BE5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 xml:space="preserve">      </w:t>
      </w:r>
    </w:p>
    <w:p w:rsidR="000D3BE5" w:rsidRPr="000D3BE5" w:rsidRDefault="000D3BE5" w:rsidP="000D3BE5">
      <w:pPr>
        <w:suppressAutoHyphens/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</w:pPr>
      <w:r w:rsidRPr="000D3BE5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>2.1.1. Пояснительная записка</w:t>
      </w:r>
      <w:r w:rsidRPr="000D3BE5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ab/>
        <w:t xml:space="preserve">                               </w:t>
      </w:r>
      <w:r w:rsidR="00132390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 xml:space="preserve">                               4</w:t>
      </w:r>
      <w:r w:rsidRPr="000D3BE5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 xml:space="preserve">      </w:t>
      </w:r>
    </w:p>
    <w:p w:rsidR="000D3BE5" w:rsidRPr="000D3BE5" w:rsidRDefault="000D3BE5" w:rsidP="000D3BE5">
      <w:pPr>
        <w:suppressAutoHyphens/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</w:pPr>
      <w:r w:rsidRPr="000D3BE5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>2.1.2. Планируемые результаты освоения</w:t>
      </w:r>
      <w:r w:rsidRPr="000D3BE5">
        <w:rPr>
          <w:rFonts w:ascii="Times New Roman" w:hAnsi="Times New Roman"/>
          <w:b/>
          <w:sz w:val="28"/>
          <w:szCs w:val="28"/>
        </w:rPr>
        <w:t xml:space="preserve"> </w:t>
      </w:r>
      <w:r w:rsidRPr="0052274E">
        <w:rPr>
          <w:rFonts w:ascii="Times New Roman" w:hAnsi="Times New Roman"/>
          <w:b/>
          <w:sz w:val="28"/>
          <w:szCs w:val="28"/>
        </w:rPr>
        <w:t>слабовидящими обучающимися</w:t>
      </w:r>
      <w:r w:rsidRPr="000D3BE5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 xml:space="preserve">  адаптированной основной общеобразовательной программы начальн</w:t>
      </w:r>
      <w:r w:rsidR="00A537ED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>ого общего образования</w:t>
      </w:r>
      <w:r w:rsidR="00A537ED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ab/>
        <w:t xml:space="preserve">                                        20</w:t>
      </w:r>
      <w:r w:rsidRPr="000D3BE5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 xml:space="preserve">                            </w:t>
      </w:r>
    </w:p>
    <w:p w:rsidR="000D3BE5" w:rsidRPr="000D3BE5" w:rsidRDefault="000D3BE5" w:rsidP="00FE22A1">
      <w:pPr>
        <w:suppressAutoHyphens/>
        <w:ind w:right="-284"/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</w:pPr>
      <w:r w:rsidRPr="000D3BE5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 xml:space="preserve">2.1.3. Система оценки достижения </w:t>
      </w:r>
      <w:r w:rsidRPr="0052274E">
        <w:rPr>
          <w:rFonts w:ascii="Times New Roman" w:hAnsi="Times New Roman"/>
          <w:b/>
          <w:sz w:val="28"/>
          <w:szCs w:val="28"/>
        </w:rPr>
        <w:t>слабовидящими обучающимися</w:t>
      </w:r>
      <w:r w:rsidRPr="000D3BE5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 xml:space="preserve"> планируемых результатов освоения  адаптированной основной общеобразовательной программы  начального общего образования</w:t>
      </w:r>
      <w:r w:rsidR="00FE22A1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 xml:space="preserve"> 23</w:t>
      </w:r>
      <w:r w:rsidRPr="000D3BE5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ab/>
        <w:t xml:space="preserve">                              </w:t>
      </w:r>
      <w:r w:rsidR="00FE22A1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 xml:space="preserve">                              </w:t>
      </w:r>
    </w:p>
    <w:p w:rsidR="000D3BE5" w:rsidRPr="000D3BE5" w:rsidRDefault="000D3BE5" w:rsidP="000D3BE5">
      <w:pPr>
        <w:suppressAutoHyphens/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</w:pPr>
      <w:r w:rsidRPr="000D3BE5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>2.2. Содержательный раздел</w:t>
      </w:r>
      <w:r w:rsidRPr="000D3BE5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ab/>
        <w:t xml:space="preserve">                                                            28</w:t>
      </w:r>
    </w:p>
    <w:p w:rsidR="000D3BE5" w:rsidRPr="000D3BE5" w:rsidRDefault="000D3BE5" w:rsidP="000D3BE5">
      <w:pPr>
        <w:suppressAutoHyphens/>
        <w:ind w:right="-283"/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</w:pPr>
      <w:r w:rsidRPr="000D3BE5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 xml:space="preserve">2.2.1. Направление и содержание программы коррекционной </w:t>
      </w:r>
    </w:p>
    <w:p w:rsidR="000D3BE5" w:rsidRPr="000D3BE5" w:rsidRDefault="000D3BE5" w:rsidP="000D3BE5">
      <w:pPr>
        <w:suppressAutoHyphens/>
        <w:ind w:right="-283"/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</w:pPr>
      <w:r w:rsidRPr="000D3BE5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>работы                                                                                                           28</w:t>
      </w:r>
    </w:p>
    <w:p w:rsidR="000D3BE5" w:rsidRPr="000D3BE5" w:rsidRDefault="000D3BE5" w:rsidP="000D3BE5">
      <w:pPr>
        <w:suppressAutoHyphens/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</w:pPr>
      <w:r w:rsidRPr="000D3BE5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>2.3. Организационный раздел</w:t>
      </w:r>
      <w:r w:rsidRPr="000D3BE5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ab/>
        <w:t xml:space="preserve">                              </w:t>
      </w:r>
      <w:r w:rsidR="00A25570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 xml:space="preserve">                              31</w:t>
      </w:r>
    </w:p>
    <w:p w:rsidR="000D3BE5" w:rsidRPr="000D3BE5" w:rsidRDefault="000D3BE5" w:rsidP="000D3BE5">
      <w:pPr>
        <w:suppressAutoHyphens/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</w:pPr>
      <w:r w:rsidRPr="000D3BE5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>2.3.1. Учебный план</w:t>
      </w:r>
      <w:r w:rsidRPr="000D3BE5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ab/>
        <w:t xml:space="preserve">                                                  </w:t>
      </w:r>
      <w:r w:rsidR="00A25570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 xml:space="preserve">                              31</w:t>
      </w:r>
    </w:p>
    <w:p w:rsidR="000D3BE5" w:rsidRPr="000D3BE5" w:rsidRDefault="000D3BE5" w:rsidP="000D3BE5">
      <w:pPr>
        <w:suppressAutoHyphens/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</w:pPr>
      <w:r w:rsidRPr="000D3BE5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>2.3.2. Система условий реализации адаптированной основной общеобразовательной программы начального общего образования слабовидящи</w:t>
      </w:r>
      <w:r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>х</w:t>
      </w:r>
      <w:r w:rsidRPr="000D3BE5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 xml:space="preserve"> обучающихс</w:t>
      </w:r>
      <w:r w:rsidR="000F6B87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 xml:space="preserve">я                                      </w:t>
      </w:r>
      <w:r w:rsidR="00DE220B">
        <w:rPr>
          <w:rFonts w:ascii="Times New Roman" w:eastAsia="Arial Unicode MS" w:hAnsi="Times New Roman"/>
          <w:b/>
          <w:color w:val="00000A"/>
          <w:kern w:val="1"/>
          <w:sz w:val="28"/>
          <w:szCs w:val="28"/>
          <w:lang w:eastAsia="en-US"/>
        </w:rPr>
        <w:t xml:space="preserve">                              32</w:t>
      </w:r>
    </w:p>
    <w:p w:rsidR="000B30CE" w:rsidRDefault="000B30CE" w:rsidP="00FC675F">
      <w:pPr>
        <w:tabs>
          <w:tab w:val="left" w:pos="-567"/>
          <w:tab w:val="right" w:leader="dot" w:pos="9639"/>
        </w:tabs>
        <w:spacing w:before="240" w:after="240" w:line="240" w:lineRule="auto"/>
        <w:ind w:right="142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B30CE" w:rsidRDefault="000B30CE" w:rsidP="00FC675F">
      <w:pPr>
        <w:tabs>
          <w:tab w:val="left" w:pos="-567"/>
          <w:tab w:val="right" w:leader="dot" w:pos="9639"/>
        </w:tabs>
        <w:spacing w:before="240" w:after="240" w:line="240" w:lineRule="auto"/>
        <w:ind w:right="142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B30CE" w:rsidRDefault="000B30CE" w:rsidP="00FC675F">
      <w:pPr>
        <w:tabs>
          <w:tab w:val="left" w:pos="-567"/>
          <w:tab w:val="right" w:leader="dot" w:pos="9639"/>
        </w:tabs>
        <w:spacing w:before="240" w:after="240" w:line="240" w:lineRule="auto"/>
        <w:ind w:right="142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B30CE" w:rsidRDefault="000B30CE" w:rsidP="00FC675F">
      <w:pPr>
        <w:tabs>
          <w:tab w:val="left" w:pos="-567"/>
          <w:tab w:val="right" w:leader="dot" w:pos="9639"/>
        </w:tabs>
        <w:spacing w:before="240" w:after="240" w:line="240" w:lineRule="auto"/>
        <w:ind w:right="142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B30CE" w:rsidRDefault="000B30CE" w:rsidP="00FC675F">
      <w:pPr>
        <w:tabs>
          <w:tab w:val="left" w:pos="-567"/>
          <w:tab w:val="right" w:leader="dot" w:pos="9639"/>
        </w:tabs>
        <w:spacing w:before="240" w:after="240" w:line="240" w:lineRule="auto"/>
        <w:ind w:right="142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B30CE" w:rsidRDefault="000B30CE" w:rsidP="00FC675F">
      <w:pPr>
        <w:tabs>
          <w:tab w:val="left" w:pos="-567"/>
          <w:tab w:val="right" w:leader="dot" w:pos="9639"/>
        </w:tabs>
        <w:spacing w:before="240" w:after="240" w:line="240" w:lineRule="auto"/>
        <w:ind w:right="142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B30CE" w:rsidRDefault="000B30CE" w:rsidP="00BD0D34">
      <w:pPr>
        <w:tabs>
          <w:tab w:val="left" w:pos="-567"/>
          <w:tab w:val="right" w:leader="dot" w:pos="9639"/>
        </w:tabs>
        <w:spacing w:before="240" w:after="240" w:line="240" w:lineRule="auto"/>
        <w:ind w:right="142"/>
        <w:outlineLvl w:val="0"/>
        <w:rPr>
          <w:rFonts w:ascii="Times New Roman" w:hAnsi="Times New Roman"/>
          <w:b/>
          <w:sz w:val="28"/>
          <w:szCs w:val="28"/>
        </w:rPr>
      </w:pPr>
    </w:p>
    <w:p w:rsidR="00482DD7" w:rsidRDefault="00C93B3E" w:rsidP="00FC675F">
      <w:pPr>
        <w:tabs>
          <w:tab w:val="left" w:pos="-567"/>
          <w:tab w:val="right" w:leader="dot" w:pos="9639"/>
        </w:tabs>
        <w:spacing w:before="240" w:after="240" w:line="240" w:lineRule="auto"/>
        <w:ind w:right="142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Pr="00336141">
        <w:rPr>
          <w:rFonts w:ascii="Times New Roman" w:hAnsi="Times New Roman"/>
          <w:b/>
          <w:sz w:val="28"/>
          <w:szCs w:val="28"/>
        </w:rPr>
        <w:t xml:space="preserve">. </w:t>
      </w:r>
      <w:r w:rsidR="00FC675F" w:rsidRPr="00336141">
        <w:rPr>
          <w:rFonts w:ascii="Times New Roman" w:hAnsi="Times New Roman"/>
          <w:b/>
          <w:sz w:val="28"/>
          <w:szCs w:val="28"/>
        </w:rPr>
        <w:t>ОБЩИЕ ПОЛОЖЕНИЯ</w:t>
      </w:r>
    </w:p>
    <w:p w:rsidR="00C93B3E" w:rsidRPr="009933AC" w:rsidRDefault="00C93B3E" w:rsidP="00C93B3E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933AC">
        <w:rPr>
          <w:rFonts w:ascii="Times New Roman" w:hAnsi="Times New Roman"/>
          <w:b/>
          <w:sz w:val="28"/>
          <w:szCs w:val="28"/>
        </w:rPr>
        <w:t>Определение и назначение адаптированной основной общеобразовательной программы начального общего образования для слабовидящих обучающихся</w:t>
      </w:r>
    </w:p>
    <w:p w:rsidR="00BD0D34" w:rsidRDefault="00BD0D34" w:rsidP="00BD0D34">
      <w:pPr>
        <w:pStyle w:val="aff3"/>
        <w:ind w:firstLine="709"/>
        <w:rPr>
          <w:caps w:val="0"/>
        </w:rPr>
      </w:pPr>
      <w:r w:rsidRPr="00F63254">
        <w:t>А</w:t>
      </w:r>
      <w:r w:rsidRPr="00F63254">
        <w:rPr>
          <w:caps w:val="0"/>
        </w:rPr>
        <w:t xml:space="preserve">даптированная </w:t>
      </w:r>
      <w:r w:rsidRPr="001019C4">
        <w:rPr>
          <w:caps w:val="0"/>
          <w:color w:val="auto"/>
        </w:rPr>
        <w:t>основная общеобразовательная</w:t>
      </w:r>
      <w:r w:rsidRPr="00F63254">
        <w:rPr>
          <w:caps w:val="0"/>
        </w:rPr>
        <w:t xml:space="preserve"> программа начального общего образования </w:t>
      </w:r>
      <w:r>
        <w:rPr>
          <w:caps w:val="0"/>
        </w:rPr>
        <w:t xml:space="preserve"> </w:t>
      </w:r>
      <w:r w:rsidR="006F0724">
        <w:rPr>
          <w:caps w:val="0"/>
        </w:rPr>
        <w:t>МАОУ</w:t>
      </w:r>
      <w:r>
        <w:rPr>
          <w:caps w:val="0"/>
        </w:rPr>
        <w:t xml:space="preserve"> СШ №141 </w:t>
      </w:r>
      <w:r w:rsidR="00817BEE">
        <w:rPr>
          <w:caps w:val="0"/>
        </w:rPr>
        <w:t xml:space="preserve">для слабовидящих </w:t>
      </w:r>
      <w:r w:rsidRPr="00F63254">
        <w:rPr>
          <w:caps w:val="0"/>
        </w:rPr>
        <w:t>обучающихся</w:t>
      </w:r>
      <w:r w:rsidRPr="00F63254">
        <w:t xml:space="preserve">– </w:t>
      </w:r>
      <w:r w:rsidRPr="00F63254">
        <w:rPr>
          <w:caps w:val="0"/>
        </w:rPr>
        <w:t xml:space="preserve">это образовательная программа, адаптированная для обучения </w:t>
      </w:r>
      <w:r>
        <w:rPr>
          <w:caps w:val="0"/>
        </w:rPr>
        <w:t>данной</w:t>
      </w:r>
      <w:r w:rsidRPr="00F63254">
        <w:rPr>
          <w:caps w:val="0"/>
        </w:rPr>
        <w:t xml:space="preserve"> категории обучающихся</w:t>
      </w:r>
      <w:r w:rsidRPr="00F63254">
        <w:t xml:space="preserve"> </w:t>
      </w:r>
      <w:r w:rsidRPr="00F63254">
        <w:rPr>
          <w:caps w:val="0"/>
        </w:rPr>
        <w:t>с учетом особенностей их психофизического развития, индивидуальных возможностей</w:t>
      </w:r>
      <w:r w:rsidRPr="00F63254">
        <w:t>,</w:t>
      </w:r>
      <w:r w:rsidRPr="00F63254">
        <w:rPr>
          <w:caps w:val="0"/>
        </w:rPr>
        <w:t xml:space="preserve"> обеспечивающая коррекцию нарушений развития и социальную адаптацию</w:t>
      </w:r>
      <w:r w:rsidRPr="00F63254">
        <w:t>.</w:t>
      </w:r>
    </w:p>
    <w:p w:rsidR="00BD0D34" w:rsidRDefault="00C93B3E" w:rsidP="00892E79">
      <w:pPr>
        <w:tabs>
          <w:tab w:val="left" w:pos="-567"/>
        </w:tabs>
        <w:spacing w:after="0" w:line="360" w:lineRule="auto"/>
        <w:ind w:right="142"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АООП НОО </w:t>
      </w:r>
      <w:r w:rsidR="00BD0D34" w:rsidRPr="00447336">
        <w:rPr>
          <w:rFonts w:ascii="Times New Roman" w:hAnsi="Times New Roman"/>
          <w:sz w:val="28"/>
          <w:szCs w:val="28"/>
        </w:rPr>
        <w:t xml:space="preserve">разрабатывается </w:t>
      </w:r>
      <w:r w:rsidR="00BD0D34">
        <w:rPr>
          <w:rFonts w:ascii="Times New Roman" w:hAnsi="Times New Roman"/>
          <w:sz w:val="28"/>
          <w:szCs w:val="28"/>
        </w:rPr>
        <w:t xml:space="preserve">психолого-педагогическим консилиумом </w:t>
      </w:r>
      <w:r w:rsidR="00BD0D34" w:rsidRPr="00447336">
        <w:rPr>
          <w:rFonts w:ascii="Times New Roman" w:hAnsi="Times New Roman"/>
          <w:sz w:val="28"/>
          <w:szCs w:val="28"/>
        </w:rPr>
        <w:t xml:space="preserve">и утверждается </w:t>
      </w:r>
      <w:r w:rsidR="00BD0D34">
        <w:rPr>
          <w:rFonts w:ascii="Times New Roman" w:hAnsi="Times New Roman"/>
          <w:sz w:val="28"/>
          <w:szCs w:val="28"/>
        </w:rPr>
        <w:t xml:space="preserve">руководителем </w:t>
      </w:r>
      <w:r w:rsidR="00BD0D34" w:rsidRPr="00447336">
        <w:rPr>
          <w:rFonts w:ascii="Times New Roman" w:hAnsi="Times New Roman"/>
          <w:sz w:val="28"/>
          <w:szCs w:val="28"/>
        </w:rPr>
        <w:t xml:space="preserve">в соответствии с </w:t>
      </w:r>
      <w:r w:rsidR="00BD0D34" w:rsidRPr="008B0DDE">
        <w:rPr>
          <w:rFonts w:ascii="Times New Roman" w:hAnsi="Times New Roman"/>
          <w:sz w:val="28"/>
          <w:szCs w:val="28"/>
        </w:rPr>
        <w:t>ФГОС НОО обучающихся с ОВЗ и</w:t>
      </w:r>
      <w:r w:rsidR="00BD0D34">
        <w:rPr>
          <w:rFonts w:ascii="Times New Roman" w:hAnsi="Times New Roman"/>
          <w:sz w:val="28"/>
          <w:szCs w:val="28"/>
        </w:rPr>
        <w:t xml:space="preserve"> с учетом Примерной </w:t>
      </w:r>
      <w:r w:rsidR="00BD0D34" w:rsidRPr="00447336">
        <w:rPr>
          <w:rFonts w:ascii="Times New Roman" w:hAnsi="Times New Roman"/>
          <w:sz w:val="28"/>
          <w:szCs w:val="28"/>
        </w:rPr>
        <w:t>АООП</w:t>
      </w:r>
      <w:r w:rsidR="00BD0D34" w:rsidRPr="00344441">
        <w:rPr>
          <w:rFonts w:ascii="Times New Roman" w:hAnsi="Times New Roman"/>
          <w:sz w:val="28"/>
          <w:szCs w:val="28"/>
        </w:rPr>
        <w:t xml:space="preserve"> </w:t>
      </w:r>
      <w:r w:rsidR="00BD0D34" w:rsidRPr="008B0DDE">
        <w:rPr>
          <w:rFonts w:ascii="Times New Roman" w:hAnsi="Times New Roman"/>
          <w:sz w:val="28"/>
          <w:szCs w:val="28"/>
        </w:rPr>
        <w:t xml:space="preserve">НОО </w:t>
      </w:r>
      <w:r w:rsidR="00BD0D34" w:rsidRPr="00BD0D34">
        <w:rPr>
          <w:rFonts w:ascii="Times New Roman" w:hAnsi="Times New Roman"/>
          <w:sz w:val="28"/>
          <w:szCs w:val="28"/>
        </w:rPr>
        <w:t>слабовидящих</w:t>
      </w:r>
      <w:r w:rsidR="00BD0D34" w:rsidRPr="008B0DDE">
        <w:rPr>
          <w:rFonts w:ascii="Times New Roman" w:hAnsi="Times New Roman"/>
          <w:sz w:val="28"/>
          <w:szCs w:val="28"/>
        </w:rPr>
        <w:t xml:space="preserve"> обучающихся</w:t>
      </w:r>
      <w:r w:rsidR="00817BEE">
        <w:rPr>
          <w:rFonts w:ascii="Times New Roman" w:hAnsi="Times New Roman"/>
          <w:sz w:val="28"/>
          <w:szCs w:val="28"/>
        </w:rPr>
        <w:t>.</w:t>
      </w:r>
      <w:r w:rsidR="00BD0D34">
        <w:rPr>
          <w:rFonts w:ascii="Times New Roman" w:hAnsi="Times New Roman"/>
          <w:sz w:val="28"/>
          <w:szCs w:val="28"/>
        </w:rPr>
        <w:tab/>
      </w:r>
    </w:p>
    <w:p w:rsidR="00A576E1" w:rsidRDefault="00A576E1" w:rsidP="009132F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424487" w:rsidRDefault="00A576E1" w:rsidP="00FC675F">
      <w:pPr>
        <w:tabs>
          <w:tab w:val="left" w:pos="-567"/>
          <w:tab w:val="right" w:leader="dot" w:pos="9639"/>
        </w:tabs>
        <w:spacing w:before="240" w:after="240" w:line="240" w:lineRule="auto"/>
        <w:ind w:right="142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="00FC675F" w:rsidRPr="00336141">
        <w:rPr>
          <w:rFonts w:ascii="Times New Roman" w:hAnsi="Times New Roman"/>
          <w:b/>
          <w:sz w:val="28"/>
          <w:szCs w:val="28"/>
        </w:rPr>
        <w:t xml:space="preserve"> АДАПТИРОВАННАЯ </w:t>
      </w:r>
      <w:r w:rsidR="00FC675F" w:rsidRPr="00CB0BA3">
        <w:rPr>
          <w:rFonts w:ascii="Times New Roman" w:hAnsi="Times New Roman"/>
          <w:b/>
          <w:sz w:val="28"/>
          <w:szCs w:val="28"/>
        </w:rPr>
        <w:t>ОСНОВНАЯ</w:t>
      </w:r>
      <w:r w:rsidR="00FC675F">
        <w:rPr>
          <w:rFonts w:ascii="Times New Roman" w:hAnsi="Times New Roman"/>
          <w:b/>
          <w:sz w:val="28"/>
          <w:szCs w:val="28"/>
        </w:rPr>
        <w:t xml:space="preserve"> </w:t>
      </w:r>
      <w:r w:rsidR="00FC675F" w:rsidRPr="00336141">
        <w:rPr>
          <w:rFonts w:ascii="Times New Roman" w:hAnsi="Times New Roman"/>
          <w:b/>
          <w:sz w:val="28"/>
          <w:szCs w:val="28"/>
        </w:rPr>
        <w:t xml:space="preserve"> ОБЩЕОБРАЗОВАТЕЛЬНАЯ ПРОГРАММА </w:t>
      </w:r>
      <w:r w:rsidR="00FC675F">
        <w:rPr>
          <w:rFonts w:ascii="Times New Roman" w:hAnsi="Times New Roman"/>
          <w:b/>
          <w:sz w:val="28"/>
          <w:szCs w:val="28"/>
        </w:rPr>
        <w:br/>
      </w:r>
      <w:r w:rsidR="00FC675F" w:rsidRPr="00336141">
        <w:rPr>
          <w:rFonts w:ascii="Times New Roman" w:hAnsi="Times New Roman"/>
          <w:b/>
          <w:sz w:val="28"/>
          <w:szCs w:val="28"/>
        </w:rPr>
        <w:t xml:space="preserve">НАЧАЛЬНОГО ОБЩЕГО ОБРАЗОВАНИЯ </w:t>
      </w:r>
      <w:r w:rsidR="006F0724">
        <w:rPr>
          <w:rFonts w:ascii="Times New Roman" w:hAnsi="Times New Roman"/>
          <w:b/>
          <w:caps/>
          <w:sz w:val="28"/>
          <w:szCs w:val="28"/>
        </w:rPr>
        <w:t>МАОУ</w:t>
      </w:r>
      <w:r>
        <w:rPr>
          <w:rFonts w:ascii="Times New Roman" w:hAnsi="Times New Roman"/>
          <w:b/>
          <w:caps/>
          <w:sz w:val="28"/>
          <w:szCs w:val="28"/>
        </w:rPr>
        <w:t xml:space="preserve"> СШ №141</w:t>
      </w:r>
      <w:r w:rsidR="00FC675F">
        <w:rPr>
          <w:rFonts w:ascii="Times New Roman" w:hAnsi="Times New Roman"/>
          <w:b/>
          <w:sz w:val="28"/>
          <w:szCs w:val="28"/>
        </w:rPr>
        <w:br/>
      </w:r>
      <w:r w:rsidR="00FC675F" w:rsidRPr="00336141">
        <w:rPr>
          <w:rFonts w:ascii="Times New Roman" w:hAnsi="Times New Roman"/>
          <w:b/>
          <w:sz w:val="28"/>
          <w:szCs w:val="28"/>
        </w:rPr>
        <w:t xml:space="preserve">ДЛЯ СЛАБОВИДЯЩИХ ОБУЧАЮЩИХСЯ (ВАРИАНТ </w:t>
      </w:r>
      <w:r w:rsidR="00424487">
        <w:rPr>
          <w:rFonts w:ascii="Times New Roman" w:hAnsi="Times New Roman"/>
          <w:b/>
          <w:sz w:val="28"/>
          <w:szCs w:val="28"/>
        </w:rPr>
        <w:t>4.1</w:t>
      </w:r>
      <w:r w:rsidR="00424487" w:rsidRPr="00336141">
        <w:rPr>
          <w:rFonts w:ascii="Times New Roman" w:hAnsi="Times New Roman"/>
          <w:sz w:val="28"/>
          <w:szCs w:val="28"/>
        </w:rPr>
        <w:t>)</w:t>
      </w:r>
    </w:p>
    <w:p w:rsidR="00424487" w:rsidRDefault="00424487" w:rsidP="00FC675F">
      <w:pPr>
        <w:tabs>
          <w:tab w:val="left" w:pos="-567"/>
          <w:tab w:val="right" w:leader="dot" w:pos="9639"/>
        </w:tabs>
        <w:spacing w:before="240" w:after="120" w:line="240" w:lineRule="auto"/>
        <w:ind w:right="142"/>
        <w:jc w:val="center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2.1 Целевой раздел</w:t>
      </w:r>
    </w:p>
    <w:p w:rsidR="00424487" w:rsidRDefault="00424487" w:rsidP="00FC675F">
      <w:pPr>
        <w:tabs>
          <w:tab w:val="left" w:pos="-567"/>
          <w:tab w:val="right" w:leader="dot" w:pos="9639"/>
        </w:tabs>
        <w:spacing w:before="120" w:after="120" w:line="240" w:lineRule="auto"/>
        <w:ind w:right="142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336141">
        <w:rPr>
          <w:rFonts w:ascii="Times New Roman" w:hAnsi="Times New Roman"/>
          <w:b/>
          <w:sz w:val="28"/>
          <w:szCs w:val="28"/>
        </w:rPr>
        <w:t>2.1.1. Пояснительная записка</w:t>
      </w:r>
    </w:p>
    <w:p w:rsidR="00A576E1" w:rsidRPr="00A576E1" w:rsidRDefault="00A576E1" w:rsidP="00875D0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576E1">
        <w:rPr>
          <w:rFonts w:ascii="Times New Roman" w:eastAsia="Times New Roman" w:hAnsi="Times New Roman"/>
          <w:color w:val="000000"/>
          <w:sz w:val="28"/>
          <w:szCs w:val="28"/>
        </w:rPr>
        <w:t xml:space="preserve">Адаптированная основная общеобразовательная программа (далее – АООП) начального общего образования (далее - НОО) </w:t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слабовидящих </w:t>
      </w:r>
      <w:r w:rsidRPr="00A576E1">
        <w:rPr>
          <w:rFonts w:ascii="Times New Roman" w:eastAsia="Times New Roman" w:hAnsi="Times New Roman"/>
          <w:color w:val="000000"/>
          <w:sz w:val="28"/>
          <w:szCs w:val="28"/>
        </w:rPr>
        <w:t xml:space="preserve">обучающихся </w:t>
      </w:r>
      <w:r>
        <w:rPr>
          <w:rFonts w:ascii="Times New Roman" w:eastAsia="Times New Roman" w:hAnsi="Times New Roman"/>
          <w:color w:val="000000"/>
          <w:sz w:val="28"/>
          <w:szCs w:val="28"/>
        </w:rPr>
        <w:t>(вариант 4</w:t>
      </w:r>
      <w:r w:rsidRPr="00A576E1">
        <w:rPr>
          <w:rFonts w:ascii="Times New Roman" w:eastAsia="Times New Roman" w:hAnsi="Times New Roman"/>
          <w:color w:val="000000"/>
          <w:sz w:val="28"/>
          <w:szCs w:val="28"/>
        </w:rPr>
        <w:t xml:space="preserve">.1) </w:t>
      </w:r>
      <w:r w:rsidR="006F0724">
        <w:rPr>
          <w:rFonts w:ascii="Times New Roman" w:eastAsia="Times New Roman" w:hAnsi="Times New Roman"/>
          <w:color w:val="000000"/>
          <w:sz w:val="28"/>
          <w:szCs w:val="28"/>
        </w:rPr>
        <w:t>МАОУ</w:t>
      </w:r>
      <w:r w:rsidRPr="00A576E1">
        <w:rPr>
          <w:rFonts w:ascii="Times New Roman" w:eastAsia="Times New Roman" w:hAnsi="Times New Roman"/>
          <w:color w:val="000000"/>
          <w:sz w:val="28"/>
          <w:szCs w:val="28"/>
        </w:rPr>
        <w:t xml:space="preserve"> СШ № 141 определяет содержание и организацию образовательной деятельности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слабовидящих</w:t>
      </w:r>
      <w:r w:rsidRPr="00A576E1">
        <w:rPr>
          <w:rFonts w:ascii="Times New Roman" w:eastAsia="Times New Roman" w:hAnsi="Times New Roman"/>
          <w:color w:val="000000"/>
          <w:sz w:val="28"/>
          <w:szCs w:val="28"/>
        </w:rPr>
        <w:t xml:space="preserve"> обучающихся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 учё</w:t>
      </w:r>
      <w:r w:rsidRPr="00A576E1">
        <w:rPr>
          <w:rFonts w:ascii="Times New Roman" w:eastAsia="Times New Roman" w:hAnsi="Times New Roman"/>
          <w:color w:val="000000"/>
          <w:sz w:val="28"/>
          <w:szCs w:val="28"/>
        </w:rPr>
        <w:t xml:space="preserve">том образовательных потребностей и запросов участников образовательных отношений. </w:t>
      </w:r>
    </w:p>
    <w:p w:rsidR="00A576E1" w:rsidRPr="00A576E1" w:rsidRDefault="00A576E1" w:rsidP="00875D0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АООП НОО (вариант 4</w:t>
      </w:r>
      <w:r w:rsidRPr="00A576E1">
        <w:rPr>
          <w:rFonts w:ascii="Times New Roman" w:eastAsia="Times New Roman" w:hAnsi="Times New Roman"/>
          <w:color w:val="000000"/>
          <w:sz w:val="28"/>
          <w:szCs w:val="28"/>
        </w:rPr>
        <w:t>.1) разработана в соответствии со следующими нормативными документами:</w:t>
      </w:r>
    </w:p>
    <w:p w:rsidR="00A576E1" w:rsidRPr="00A576E1" w:rsidRDefault="00A576E1" w:rsidP="00875D0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576E1">
        <w:rPr>
          <w:rFonts w:ascii="Times New Roman" w:eastAsia="Times New Roman" w:hAnsi="Times New Roman"/>
          <w:color w:val="000000"/>
          <w:sz w:val="28"/>
          <w:szCs w:val="28"/>
        </w:rPr>
        <w:sym w:font="Symbol" w:char="F0B7"/>
      </w:r>
      <w:r w:rsidRPr="00A576E1">
        <w:rPr>
          <w:rFonts w:ascii="Times New Roman" w:eastAsia="Times New Roman" w:hAnsi="Times New Roman"/>
          <w:color w:val="000000"/>
          <w:sz w:val="28"/>
          <w:szCs w:val="28"/>
        </w:rPr>
        <w:t xml:space="preserve"> Законом РФ «Об образовании в Российской Федерации» от 29.12.2012 №273- ФЗ,</w:t>
      </w:r>
    </w:p>
    <w:p w:rsidR="00A576E1" w:rsidRPr="00A576E1" w:rsidRDefault="00A576E1" w:rsidP="00875D0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576E1">
        <w:rPr>
          <w:rFonts w:ascii="Times New Roman" w:eastAsia="Times New Roman" w:hAnsi="Times New Roman"/>
          <w:color w:val="000000"/>
          <w:sz w:val="28"/>
          <w:szCs w:val="28"/>
        </w:rPr>
        <w:sym w:font="Symbol" w:char="F0B7"/>
      </w:r>
      <w:r w:rsidRPr="00A576E1">
        <w:rPr>
          <w:rFonts w:ascii="Times New Roman" w:eastAsia="Times New Roman" w:hAnsi="Times New Roman"/>
          <w:color w:val="000000"/>
          <w:sz w:val="28"/>
          <w:szCs w:val="28"/>
        </w:rPr>
        <w:t>СанПин 2.4.2.2821-10 "Санитарно-эпидемиологические требования к условиям обучения и организации обучения в общеобразовательных учреждениях", утвержденными постановлением Главного государственного санитарного врача РФ от 29.12.2010 №189 (с изм. от 29.06.2011, 25.12.2013, 24.11.2015),</w:t>
      </w:r>
    </w:p>
    <w:p w:rsidR="00A576E1" w:rsidRPr="00A576E1" w:rsidRDefault="00A576E1" w:rsidP="002C196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576E1">
        <w:rPr>
          <w:rFonts w:ascii="Times New Roman" w:eastAsia="Times New Roman" w:hAnsi="Times New Roman"/>
          <w:color w:val="000000"/>
          <w:sz w:val="28"/>
          <w:szCs w:val="28"/>
        </w:rPr>
        <w:sym w:font="Symbol" w:char="F0B7"/>
      </w:r>
      <w:r w:rsidRPr="00A576E1">
        <w:rPr>
          <w:rFonts w:ascii="Times New Roman" w:eastAsia="Times New Roman" w:hAnsi="Times New Roman"/>
          <w:color w:val="000000"/>
          <w:sz w:val="28"/>
          <w:szCs w:val="28"/>
        </w:rPr>
        <w:t>СанПин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образовательным программам для обучающихся с ОВЗ», утвержденный постановлением Главного государственного санитарного врача</w:t>
      </w:r>
    </w:p>
    <w:p w:rsidR="00A576E1" w:rsidRPr="00A576E1" w:rsidRDefault="00A576E1" w:rsidP="002C196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576E1">
        <w:rPr>
          <w:rFonts w:ascii="Times New Roman" w:eastAsia="Times New Roman" w:hAnsi="Times New Roman"/>
          <w:color w:val="000000"/>
          <w:sz w:val="28"/>
          <w:szCs w:val="28"/>
        </w:rPr>
        <w:t>Российской Федерации от 10.07.2015 № 26,</w:t>
      </w:r>
    </w:p>
    <w:p w:rsidR="00A576E1" w:rsidRPr="00A576E1" w:rsidRDefault="00A576E1" w:rsidP="002C196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576E1">
        <w:rPr>
          <w:rFonts w:ascii="Times New Roman" w:eastAsia="Times New Roman" w:hAnsi="Times New Roman"/>
          <w:color w:val="000000"/>
          <w:sz w:val="28"/>
          <w:szCs w:val="28"/>
        </w:rPr>
        <w:sym w:font="Symbol" w:char="F0B7"/>
      </w:r>
      <w:r w:rsidRPr="00A576E1">
        <w:rPr>
          <w:rFonts w:ascii="Times New Roman" w:eastAsia="Times New Roman" w:hAnsi="Times New Roman"/>
          <w:color w:val="000000"/>
          <w:sz w:val="28"/>
          <w:szCs w:val="28"/>
        </w:rPr>
        <w:t>Федеральным государственным образовательным стандартом начального общего образования (далее– ФГОС), утвержденным приказом Министерства образования и науки РФ от 6.10.2009 №373 (с изм. от 26.10.2010, 22.09.2011, 18.12.2012, 29.12.2014, 18.05.2015, 31.12.2015),</w:t>
      </w:r>
    </w:p>
    <w:p w:rsidR="00A576E1" w:rsidRPr="00A576E1" w:rsidRDefault="00A576E1" w:rsidP="002C196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576E1">
        <w:rPr>
          <w:rFonts w:ascii="Times New Roman" w:eastAsia="Times New Roman" w:hAnsi="Times New Roman"/>
          <w:color w:val="000000"/>
          <w:sz w:val="28"/>
          <w:szCs w:val="28"/>
        </w:rPr>
        <w:sym w:font="Symbol" w:char="F0B7"/>
      </w:r>
      <w:r w:rsidRPr="00A576E1">
        <w:rPr>
          <w:rFonts w:ascii="Times New Roman" w:eastAsia="Times New Roman" w:hAnsi="Times New Roman"/>
          <w:color w:val="000000"/>
          <w:sz w:val="28"/>
          <w:szCs w:val="28"/>
        </w:rPr>
        <w:t>Федеральным государственным образовательным стандаром начального общего образования обучающихся с ограниченными возможностями здоровья, утвержденный приказом Минобрнауки России от 19 декабря 2014г. №1598,</w:t>
      </w:r>
    </w:p>
    <w:p w:rsidR="00A576E1" w:rsidRPr="00A576E1" w:rsidRDefault="00A576E1" w:rsidP="002C196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576E1">
        <w:rPr>
          <w:rFonts w:ascii="Times New Roman" w:eastAsia="Times New Roman" w:hAnsi="Times New Roman"/>
          <w:color w:val="000000"/>
          <w:sz w:val="28"/>
          <w:szCs w:val="28"/>
        </w:rPr>
        <w:sym w:font="Symbol" w:char="F0B7"/>
      </w:r>
      <w:r w:rsidRPr="00A576E1">
        <w:rPr>
          <w:rFonts w:ascii="Times New Roman" w:eastAsia="Times New Roman" w:hAnsi="Times New Roman"/>
          <w:color w:val="000000"/>
          <w:sz w:val="28"/>
          <w:szCs w:val="28"/>
        </w:rPr>
        <w:t xml:space="preserve">Уставом </w:t>
      </w:r>
      <w:r w:rsidR="006F0724">
        <w:rPr>
          <w:rFonts w:ascii="Times New Roman" w:eastAsia="Times New Roman" w:hAnsi="Times New Roman"/>
          <w:color w:val="000000"/>
          <w:sz w:val="28"/>
          <w:szCs w:val="28"/>
        </w:rPr>
        <w:t>МАОУ</w:t>
      </w:r>
      <w:r w:rsidRPr="00A576E1">
        <w:rPr>
          <w:rFonts w:ascii="Times New Roman" w:eastAsia="Times New Roman" w:hAnsi="Times New Roman"/>
          <w:color w:val="000000"/>
          <w:sz w:val="28"/>
          <w:szCs w:val="28"/>
        </w:rPr>
        <w:t xml:space="preserve"> СШ №141,</w:t>
      </w:r>
    </w:p>
    <w:p w:rsidR="00A576E1" w:rsidRPr="00A576E1" w:rsidRDefault="00A576E1" w:rsidP="002C196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576E1">
        <w:rPr>
          <w:rFonts w:ascii="Times New Roman" w:eastAsia="Times New Roman" w:hAnsi="Times New Roman"/>
          <w:color w:val="000000"/>
          <w:sz w:val="28"/>
          <w:szCs w:val="28"/>
        </w:rPr>
        <w:sym w:font="Symbol" w:char="F0B7"/>
      </w:r>
      <w:r w:rsidRPr="00A576E1">
        <w:rPr>
          <w:rFonts w:ascii="Times New Roman" w:eastAsia="Times New Roman" w:hAnsi="Times New Roman"/>
          <w:color w:val="000000"/>
          <w:sz w:val="28"/>
          <w:szCs w:val="28"/>
        </w:rPr>
        <w:t xml:space="preserve">учетом Примерной адаптированной основной общеобразовательной программы начального общего образования </w:t>
      </w:r>
      <w:r>
        <w:rPr>
          <w:rFonts w:ascii="Times New Roman" w:eastAsia="Times New Roman" w:hAnsi="Times New Roman"/>
          <w:color w:val="000000"/>
          <w:sz w:val="28"/>
          <w:szCs w:val="28"/>
        </w:rPr>
        <w:t>слабовидящих обучающихся</w:t>
      </w:r>
      <w:r w:rsidRPr="00A576E1">
        <w:rPr>
          <w:rFonts w:ascii="Times New Roman" w:eastAsia="Times New Roman" w:hAnsi="Times New Roman"/>
          <w:color w:val="000000"/>
          <w:sz w:val="28"/>
          <w:szCs w:val="28"/>
        </w:rPr>
        <w:t xml:space="preserve">, </w:t>
      </w:r>
      <w:r w:rsidRPr="00A576E1">
        <w:rPr>
          <w:rFonts w:ascii="Times New Roman" w:eastAsia="Times New Roman" w:hAnsi="Times New Roman"/>
          <w:color w:val="000000"/>
          <w:sz w:val="28"/>
          <w:szCs w:val="28"/>
        </w:rPr>
        <w:lastRenderedPageBreak/>
        <w:t>одобренной решением федерального учебно-методического объединения по общему образованию (протокол 4/15 от 22.12.2015).</w:t>
      </w:r>
    </w:p>
    <w:p w:rsidR="00A576E1" w:rsidRPr="00336141" w:rsidRDefault="00A576E1" w:rsidP="002C196A">
      <w:pPr>
        <w:tabs>
          <w:tab w:val="left" w:pos="-567"/>
          <w:tab w:val="right" w:leader="dot" w:pos="9639"/>
        </w:tabs>
        <w:spacing w:before="120" w:after="120" w:line="240" w:lineRule="auto"/>
        <w:ind w:right="142" w:firstLine="709"/>
        <w:outlineLvl w:val="2"/>
        <w:rPr>
          <w:rFonts w:ascii="Times New Roman" w:hAnsi="Times New Roman"/>
          <w:sz w:val="28"/>
          <w:szCs w:val="28"/>
          <w:u w:val="single"/>
        </w:rPr>
      </w:pPr>
    </w:p>
    <w:p w:rsidR="00424487" w:rsidRPr="00EA2B30" w:rsidRDefault="00424487" w:rsidP="00424487">
      <w:pPr>
        <w:spacing w:after="0" w:line="360" w:lineRule="auto"/>
        <w:ind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A2B30">
        <w:rPr>
          <w:rFonts w:ascii="Times New Roman" w:hAnsi="Times New Roman"/>
          <w:b/>
          <w:sz w:val="28"/>
          <w:szCs w:val="28"/>
        </w:rPr>
        <w:t xml:space="preserve">Цель реализации адаптированной основной общеобразовательной программы начального общего образования для слабовидящих обучающихся </w:t>
      </w:r>
    </w:p>
    <w:p w:rsidR="00EA2B30" w:rsidRPr="00EA2B30" w:rsidRDefault="00A576E1" w:rsidP="00EA2B3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</w:t>
      </w:r>
      <w:r w:rsidR="00EA2B30" w:rsidRPr="00EA2B30">
        <w:rPr>
          <w:rFonts w:ascii="Times New Roman" w:hAnsi="Times New Roman"/>
          <w:sz w:val="28"/>
          <w:szCs w:val="28"/>
        </w:rPr>
        <w:t xml:space="preserve"> реализации АООП НОО </w:t>
      </w:r>
      <w:r w:rsidR="006F0724">
        <w:rPr>
          <w:rFonts w:ascii="Times New Roman" w:hAnsi="Times New Roman"/>
          <w:sz w:val="28"/>
          <w:szCs w:val="28"/>
        </w:rPr>
        <w:t>МАОУ</w:t>
      </w:r>
      <w:r w:rsidR="00834BA6">
        <w:rPr>
          <w:rFonts w:ascii="Times New Roman" w:hAnsi="Times New Roman"/>
          <w:sz w:val="28"/>
          <w:szCs w:val="28"/>
        </w:rPr>
        <w:t xml:space="preserve"> СШ №141 </w:t>
      </w:r>
      <w:r w:rsidR="00EA2B30" w:rsidRPr="00EA2B30">
        <w:rPr>
          <w:rFonts w:ascii="Times New Roman" w:hAnsi="Times New Roman"/>
          <w:sz w:val="28"/>
          <w:szCs w:val="28"/>
        </w:rPr>
        <w:t>для слабовидящих обучающихся</w:t>
      </w:r>
      <w:r w:rsidR="007D70B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="00EA2B30" w:rsidRPr="00EA2B30">
        <w:rPr>
          <w:rFonts w:ascii="Times New Roman" w:hAnsi="Times New Roman"/>
          <w:sz w:val="28"/>
          <w:szCs w:val="28"/>
        </w:rPr>
        <w:t xml:space="preserve"> создание условий выполнения требований </w:t>
      </w:r>
      <w:r w:rsidR="00CB0BA3">
        <w:rPr>
          <w:rFonts w:ascii="Times New Roman" w:hAnsi="Times New Roman"/>
          <w:sz w:val="28"/>
          <w:szCs w:val="28"/>
        </w:rPr>
        <w:t xml:space="preserve">Стандарта </w:t>
      </w:r>
      <w:r w:rsidR="00EA2B30" w:rsidRPr="00EA2B30">
        <w:rPr>
          <w:rFonts w:ascii="Times New Roman" w:hAnsi="Times New Roman"/>
          <w:sz w:val="28"/>
          <w:szCs w:val="28"/>
        </w:rPr>
        <w:t>через обеспечение получения качественного начального общего образования слабовидящими обучающимися в одинаковые с обучающимися, не имеющими ограничений по возможностям здоровья, сроки, котор</w:t>
      </w:r>
      <w:r w:rsidR="00CB0BA3">
        <w:rPr>
          <w:rFonts w:ascii="Times New Roman" w:hAnsi="Times New Roman"/>
          <w:sz w:val="28"/>
          <w:szCs w:val="28"/>
        </w:rPr>
        <w:t>ые</w:t>
      </w:r>
      <w:r w:rsidR="00EA2B30" w:rsidRPr="00EA2B30">
        <w:rPr>
          <w:rFonts w:ascii="Times New Roman" w:hAnsi="Times New Roman"/>
          <w:sz w:val="28"/>
          <w:szCs w:val="28"/>
        </w:rPr>
        <w:t xml:space="preserve"> полностью соответству</w:t>
      </w:r>
      <w:r w:rsidR="00CB0BA3">
        <w:rPr>
          <w:rFonts w:ascii="Times New Roman" w:hAnsi="Times New Roman"/>
          <w:sz w:val="28"/>
          <w:szCs w:val="28"/>
        </w:rPr>
        <w:t>ю</w:t>
      </w:r>
      <w:r w:rsidR="00EA2B30" w:rsidRPr="00EA2B30">
        <w:rPr>
          <w:rFonts w:ascii="Times New Roman" w:hAnsi="Times New Roman"/>
          <w:sz w:val="28"/>
          <w:szCs w:val="28"/>
        </w:rPr>
        <w:t>т достижениям, требованиям к результатам освоения, определенным</w:t>
      </w:r>
      <w:r w:rsidR="00CB0BA3">
        <w:rPr>
          <w:rFonts w:ascii="Times New Roman" w:hAnsi="Times New Roman"/>
          <w:sz w:val="28"/>
          <w:szCs w:val="28"/>
        </w:rPr>
        <w:t>и</w:t>
      </w:r>
      <w:r w:rsidR="00635DBE">
        <w:rPr>
          <w:rFonts w:ascii="Times New Roman" w:hAnsi="Times New Roman"/>
          <w:sz w:val="28"/>
          <w:szCs w:val="28"/>
        </w:rPr>
        <w:t xml:space="preserve"> Федеральным государственным образовательным стандартом начального общего образования (далее – ФГОС НОО)</w:t>
      </w:r>
      <w:r>
        <w:rPr>
          <w:rFonts w:ascii="Times New Roman" w:hAnsi="Times New Roman"/>
          <w:sz w:val="28"/>
          <w:szCs w:val="28"/>
        </w:rPr>
        <w:t>, с учё</w:t>
      </w:r>
      <w:r w:rsidR="00EA2B30" w:rsidRPr="00EA2B30">
        <w:rPr>
          <w:rFonts w:ascii="Times New Roman" w:hAnsi="Times New Roman"/>
          <w:sz w:val="28"/>
          <w:szCs w:val="28"/>
        </w:rPr>
        <w:t xml:space="preserve">том особых образовательных потребностей обучающихся данной группы. </w:t>
      </w:r>
    </w:p>
    <w:p w:rsidR="00EA2B30" w:rsidRPr="00EA2B30" w:rsidRDefault="00EA2B30" w:rsidP="00EA2B30">
      <w:pPr>
        <w:pStyle w:val="af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8"/>
          <w:szCs w:val="28"/>
        </w:rPr>
      </w:pPr>
      <w:r w:rsidRPr="00EA2B30">
        <w:rPr>
          <w:rFonts w:ascii="Times New Roman" w:hAnsi="Times New Roman" w:cs="Times New Roman"/>
          <w:bCs/>
          <w:color w:val="auto"/>
          <w:sz w:val="28"/>
          <w:szCs w:val="28"/>
        </w:rPr>
        <w:t>Достижение поста</w:t>
      </w:r>
      <w:r w:rsidR="00A576E1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вленной цели </w:t>
      </w:r>
      <w:r w:rsidR="00A576E1" w:rsidRPr="00A576E1">
        <w:rPr>
          <w:rFonts w:ascii="Times New Roman" w:eastAsia="Arial Unicode MS" w:hAnsi="Times New Roman" w:cs="Calibri"/>
          <w:kern w:val="1"/>
          <w:sz w:val="28"/>
          <w:szCs w:val="28"/>
          <w:lang w:eastAsia="en-US"/>
        </w:rPr>
        <w:t xml:space="preserve">при разработке и реализации </w:t>
      </w:r>
      <w:r w:rsidR="006F0724">
        <w:rPr>
          <w:rFonts w:ascii="Times New Roman" w:eastAsia="Arial Unicode MS" w:hAnsi="Times New Roman" w:cs="Calibri"/>
          <w:kern w:val="1"/>
          <w:sz w:val="28"/>
          <w:szCs w:val="28"/>
          <w:lang w:eastAsia="en-US"/>
        </w:rPr>
        <w:t>МАОУ</w:t>
      </w:r>
      <w:r w:rsidR="003C41A6">
        <w:rPr>
          <w:rFonts w:ascii="Times New Roman" w:eastAsia="Arial Unicode MS" w:hAnsi="Times New Roman" w:cs="Calibri"/>
          <w:kern w:val="1"/>
          <w:sz w:val="28"/>
          <w:szCs w:val="28"/>
          <w:lang w:eastAsia="en-US"/>
        </w:rPr>
        <w:t xml:space="preserve"> СШ №141</w:t>
      </w:r>
      <w:r w:rsidR="00A576E1" w:rsidRPr="00A576E1">
        <w:rPr>
          <w:rFonts w:ascii="Times New Roman" w:eastAsia="Arial Unicode MS" w:hAnsi="Times New Roman" w:cs="Calibri"/>
          <w:kern w:val="1"/>
          <w:sz w:val="28"/>
          <w:szCs w:val="28"/>
          <w:lang w:eastAsia="en-US"/>
        </w:rPr>
        <w:t xml:space="preserve"> АООП НОО</w:t>
      </w:r>
      <w:r w:rsidR="00A576E1" w:rsidRPr="00A576E1">
        <w:rPr>
          <w:rFonts w:ascii="Times New Roman" w:eastAsia="Arial Unicode MS" w:hAnsi="Times New Roman" w:cs="Calibri"/>
          <w:color w:val="00000A"/>
          <w:kern w:val="1"/>
          <w:sz w:val="28"/>
          <w:szCs w:val="28"/>
          <w:lang w:eastAsia="en-US"/>
        </w:rPr>
        <w:t xml:space="preserve"> </w:t>
      </w:r>
      <w:r w:rsidR="00A576E1">
        <w:rPr>
          <w:rFonts w:ascii="Times New Roman" w:eastAsia="Arial Unicode MS" w:hAnsi="Times New Roman" w:cs="Calibri"/>
          <w:color w:val="00000A"/>
          <w:kern w:val="1"/>
          <w:sz w:val="28"/>
          <w:szCs w:val="28"/>
          <w:lang w:eastAsia="en-US"/>
        </w:rPr>
        <w:t xml:space="preserve">слабовидящих обучающихся </w:t>
      </w:r>
      <w:r w:rsidR="00A576E1">
        <w:rPr>
          <w:rFonts w:ascii="Times New Roman" w:hAnsi="Times New Roman" w:cs="Times New Roman"/>
          <w:bCs/>
          <w:color w:val="auto"/>
          <w:sz w:val="28"/>
          <w:szCs w:val="28"/>
        </w:rPr>
        <w:t>предусматривает решение</w:t>
      </w:r>
      <w:r w:rsidRPr="00EA2B30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следующих задач</w:t>
      </w:r>
      <w:r w:rsidRPr="00EA2B30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</w:p>
    <w:p w:rsidR="00EA2B30" w:rsidRPr="00EA2B30" w:rsidRDefault="00A576E1" w:rsidP="00F54C8D">
      <w:pPr>
        <w:pStyle w:val="ae"/>
        <w:numPr>
          <w:ilvl w:val="0"/>
          <w:numId w:val="17"/>
        </w:numPr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формирование</w:t>
      </w:r>
      <w:r w:rsidR="00EA2B30" w:rsidRPr="00EA2B30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общей культуры, духовно­нравственного, </w:t>
      </w:r>
      <w:r w:rsidR="00EA2B30" w:rsidRPr="00EA2B30">
        <w:rPr>
          <w:rFonts w:ascii="Times New Roman" w:hAnsi="Times New Roman" w:cs="Times New Roman"/>
          <w:color w:val="auto"/>
          <w:spacing w:val="-2"/>
          <w:sz w:val="28"/>
          <w:szCs w:val="28"/>
        </w:rPr>
        <w:t>гражданского, социального, личностного и интеллектуального раз</w:t>
      </w:r>
      <w:r w:rsidR="00EA2B30" w:rsidRPr="00EA2B30">
        <w:rPr>
          <w:rFonts w:ascii="Times New Roman" w:hAnsi="Times New Roman" w:cs="Times New Roman"/>
          <w:color w:val="auto"/>
          <w:spacing w:val="-4"/>
          <w:sz w:val="28"/>
          <w:szCs w:val="28"/>
        </w:rPr>
        <w:t>вития, развития творческих способностей, сохранения и укреп</w:t>
      </w:r>
      <w:r w:rsidR="00EA2B30" w:rsidRPr="00EA2B30">
        <w:rPr>
          <w:rFonts w:ascii="Times New Roman" w:hAnsi="Times New Roman" w:cs="Times New Roman"/>
          <w:color w:val="auto"/>
          <w:sz w:val="28"/>
          <w:szCs w:val="28"/>
        </w:rPr>
        <w:t>ления здоровья;</w:t>
      </w:r>
    </w:p>
    <w:p w:rsidR="00EA2B30" w:rsidRPr="00EA2B30" w:rsidRDefault="00A576E1" w:rsidP="00F54C8D">
      <w:pPr>
        <w:pStyle w:val="ae"/>
        <w:numPr>
          <w:ilvl w:val="0"/>
          <w:numId w:val="17"/>
        </w:numPr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обеспечение</w:t>
      </w:r>
      <w:r w:rsidR="00EA2B30" w:rsidRPr="00EA2B30">
        <w:rPr>
          <w:rFonts w:ascii="Times New Roman" w:hAnsi="Times New Roman" w:cs="Times New Roman"/>
          <w:color w:val="auto"/>
          <w:sz w:val="28"/>
          <w:szCs w:val="28"/>
        </w:rPr>
        <w:t xml:space="preserve"> планируемых результатов по освоению </w:t>
      </w:r>
      <w:r w:rsidR="00EA2B30" w:rsidRPr="00EA2B30">
        <w:rPr>
          <w:rFonts w:ascii="Times New Roman" w:hAnsi="Times New Roman" w:cs="Times New Roman"/>
          <w:color w:val="auto"/>
          <w:spacing w:val="2"/>
          <w:sz w:val="28"/>
          <w:szCs w:val="28"/>
        </w:rPr>
        <w:t>целевых установок, приобретению знаний, уме</w:t>
      </w:r>
      <w:r w:rsidR="00EA2B30" w:rsidRPr="00EA2B30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ний, навыков, компетенций и компетентностей, определяемых личностными, особыми образовательными потребностями; </w:t>
      </w:r>
    </w:p>
    <w:p w:rsidR="00EA2B30" w:rsidRPr="00EA2B30" w:rsidRDefault="00A576E1" w:rsidP="00F54C8D">
      <w:pPr>
        <w:pStyle w:val="ConsPlusNormal"/>
        <w:widowControl/>
        <w:numPr>
          <w:ilvl w:val="0"/>
          <w:numId w:val="17"/>
        </w:numPr>
        <w:tabs>
          <w:tab w:val="left" w:pos="1985"/>
          <w:tab w:val="left" w:pos="2127"/>
        </w:tabs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kern w:val="2"/>
          <w:sz w:val="28"/>
          <w:szCs w:val="28"/>
        </w:rPr>
      </w:pPr>
      <w:r>
        <w:rPr>
          <w:rFonts w:ascii="Times New Roman" w:hAnsi="Times New Roman" w:cs="Times New Roman"/>
          <w:kern w:val="2"/>
          <w:sz w:val="28"/>
          <w:szCs w:val="28"/>
        </w:rPr>
        <w:t>развитие</w:t>
      </w:r>
      <w:r w:rsidR="00EA2B30" w:rsidRPr="00EA2B30">
        <w:rPr>
          <w:rFonts w:ascii="Times New Roman" w:hAnsi="Times New Roman" w:cs="Times New Roman"/>
          <w:kern w:val="2"/>
          <w:sz w:val="28"/>
          <w:szCs w:val="28"/>
        </w:rPr>
        <w:t xml:space="preserve"> личности слабовидящего обучающегося в </w:t>
      </w:r>
      <w:r w:rsidR="00EA2B30" w:rsidRPr="00EA2B30">
        <w:rPr>
          <w:rFonts w:ascii="Times New Roman" w:hAnsi="Times New Roman" w:cs="Times New Roman"/>
          <w:sz w:val="28"/>
          <w:szCs w:val="28"/>
        </w:rPr>
        <w:t xml:space="preserve">её индивидуальности, самобытности, уникальности и неповторимости </w:t>
      </w:r>
      <w:r w:rsidR="00EA2B30" w:rsidRPr="00EA2B30">
        <w:rPr>
          <w:rFonts w:ascii="Times New Roman" w:hAnsi="Times New Roman" w:cs="Times New Roman"/>
          <w:kern w:val="2"/>
          <w:sz w:val="28"/>
          <w:szCs w:val="28"/>
        </w:rPr>
        <w:t xml:space="preserve">с обеспечением преодоления возможных трудностей сенсорно-перцептивного, коммуникативного, двигательного, личностного развития, обусловленных </w:t>
      </w:r>
      <w:r w:rsidR="00EA2B30" w:rsidRPr="00EA2B30">
        <w:rPr>
          <w:rFonts w:ascii="Times New Roman" w:hAnsi="Times New Roman" w:cs="Times New Roman"/>
          <w:kern w:val="2"/>
          <w:sz w:val="28"/>
          <w:szCs w:val="28"/>
        </w:rPr>
        <w:lastRenderedPageBreak/>
        <w:t>негативным влиянием патогенного фактора, ее успешной социальной адаптации и интеграции;</w:t>
      </w:r>
    </w:p>
    <w:p w:rsidR="00EA2B30" w:rsidRPr="00EA2B30" w:rsidRDefault="00A576E1" w:rsidP="00F54C8D">
      <w:pPr>
        <w:pStyle w:val="ae"/>
        <w:numPr>
          <w:ilvl w:val="0"/>
          <w:numId w:val="17"/>
        </w:numPr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достижение</w:t>
      </w:r>
      <w:r w:rsidR="00EA2B30" w:rsidRPr="00EA2B30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планируемых ре</w:t>
      </w:r>
      <w:r w:rsidR="00EA2B30" w:rsidRPr="00EA2B30">
        <w:rPr>
          <w:rFonts w:ascii="Times New Roman" w:hAnsi="Times New Roman" w:cs="Times New Roman"/>
          <w:color w:val="auto"/>
          <w:spacing w:val="-2"/>
          <w:sz w:val="28"/>
          <w:szCs w:val="28"/>
        </w:rPr>
        <w:t>зультатов освоения АООП НОО</w:t>
      </w:r>
      <w:r w:rsidR="00EA2B30" w:rsidRPr="00EA2B30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слабовидящими обучающимися;</w:t>
      </w:r>
      <w:r w:rsidR="00EA2B30" w:rsidRPr="00EA2B3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EA2B30" w:rsidRPr="00834BA6" w:rsidRDefault="00A576E1" w:rsidP="00F54C8D">
      <w:pPr>
        <w:pStyle w:val="aff5"/>
        <w:numPr>
          <w:ilvl w:val="0"/>
          <w:numId w:val="17"/>
        </w:numPr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834BA6">
        <w:rPr>
          <w:rFonts w:ascii="Times New Roman" w:hAnsi="Times New Roman"/>
          <w:kern w:val="2"/>
          <w:sz w:val="28"/>
          <w:szCs w:val="28"/>
        </w:rPr>
        <w:t>осуществление</w:t>
      </w:r>
      <w:r w:rsidR="00EA2B30" w:rsidRPr="00834BA6">
        <w:rPr>
          <w:rFonts w:ascii="Times New Roman" w:hAnsi="Times New Roman"/>
          <w:kern w:val="2"/>
          <w:sz w:val="28"/>
          <w:szCs w:val="28"/>
        </w:rPr>
        <w:t xml:space="preserve"> коррекционной работы, обеспечивающей </w:t>
      </w:r>
      <w:r w:rsidR="00EA2B30" w:rsidRPr="00834BA6">
        <w:rPr>
          <w:rFonts w:ascii="Times New Roman" w:hAnsi="Times New Roman"/>
          <w:sz w:val="28"/>
        </w:rPr>
        <w:t xml:space="preserve">минимизацию негативного влияния особенностей познавательной деятельности слабовидящих обучающихся на освоение ими АООП НОО, </w:t>
      </w:r>
      <w:r w:rsidR="00EA2B30" w:rsidRPr="00834BA6">
        <w:rPr>
          <w:rFonts w:ascii="Times New Roman" w:hAnsi="Times New Roman"/>
          <w:kern w:val="2"/>
          <w:sz w:val="28"/>
          <w:szCs w:val="28"/>
        </w:rPr>
        <w:t xml:space="preserve">сохранение и поддержание физического и  психического здоровья слабовидящего обучающегося, профилактику (при необходимости) и коррекцию вторичных нарушений, </w:t>
      </w:r>
      <w:r w:rsidR="00EA2B30" w:rsidRPr="00834BA6">
        <w:rPr>
          <w:rFonts w:ascii="Times New Roman" w:hAnsi="Times New Roman"/>
          <w:sz w:val="28"/>
        </w:rPr>
        <w:t>оптимизацию социальной адаптации и интеграции</w:t>
      </w:r>
      <w:r w:rsidR="00EA2B30" w:rsidRPr="00834BA6">
        <w:rPr>
          <w:rFonts w:ascii="Times New Roman" w:hAnsi="Times New Roman"/>
          <w:kern w:val="2"/>
          <w:sz w:val="28"/>
          <w:szCs w:val="28"/>
        </w:rPr>
        <w:t>;</w:t>
      </w:r>
    </w:p>
    <w:p w:rsidR="00EA2B30" w:rsidRPr="00EA2B30" w:rsidRDefault="00A576E1" w:rsidP="00F54C8D">
      <w:pPr>
        <w:pStyle w:val="ae"/>
        <w:numPr>
          <w:ilvl w:val="0"/>
          <w:numId w:val="17"/>
        </w:numPr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-2"/>
          <w:sz w:val="28"/>
          <w:szCs w:val="28"/>
        </w:rPr>
        <w:t>выявление</w:t>
      </w:r>
      <w:r w:rsidR="00EA2B30" w:rsidRPr="00EA2B30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pacing w:val="-2"/>
          <w:sz w:val="28"/>
          <w:szCs w:val="28"/>
        </w:rPr>
        <w:t>и развитие</w:t>
      </w:r>
      <w:r w:rsidR="00EA2B30" w:rsidRPr="00EA2B30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способностей слабовидящих обучающихся, в том числе одарённых детей, через систему клубов, секций, студий и кружков, организацию общественно полезной деятельности;</w:t>
      </w:r>
    </w:p>
    <w:p w:rsidR="00EA2B30" w:rsidRPr="00EA2B30" w:rsidRDefault="00A576E1" w:rsidP="00F54C8D">
      <w:pPr>
        <w:pStyle w:val="ae"/>
        <w:numPr>
          <w:ilvl w:val="0"/>
          <w:numId w:val="17"/>
        </w:numPr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организация</w:t>
      </w:r>
      <w:r w:rsidR="00EA2B30" w:rsidRPr="00EA2B30">
        <w:rPr>
          <w:rFonts w:ascii="Times New Roman" w:hAnsi="Times New Roman" w:cs="Times New Roman"/>
          <w:color w:val="auto"/>
          <w:sz w:val="28"/>
          <w:szCs w:val="28"/>
        </w:rPr>
        <w:t xml:space="preserve"> интеллектуальных и творческих соревнований, научно­технического творчества и проектно­исследовательской деятельности, физкультурно-оздоровительной деятельности;</w:t>
      </w:r>
    </w:p>
    <w:p w:rsidR="00EA2B30" w:rsidRPr="00EA2B30" w:rsidRDefault="00A576E1" w:rsidP="00F54C8D">
      <w:pPr>
        <w:pStyle w:val="ae"/>
        <w:numPr>
          <w:ilvl w:val="0"/>
          <w:numId w:val="17"/>
        </w:numPr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-2"/>
          <w:sz w:val="28"/>
          <w:szCs w:val="28"/>
        </w:rPr>
        <w:t>участие</w:t>
      </w:r>
      <w:r w:rsidR="00EA2B30" w:rsidRPr="00EA2B30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слабовидящих обучающихся, их родителей (законных представителей), педагогических работников и общественности в проектировании и развитии внутришкольной социальной среды;</w:t>
      </w:r>
    </w:p>
    <w:p w:rsidR="00EA2B30" w:rsidRPr="00EA2B30" w:rsidRDefault="00DC5222" w:rsidP="00F54C8D">
      <w:pPr>
        <w:pStyle w:val="ConsPlusNormal"/>
        <w:numPr>
          <w:ilvl w:val="0"/>
          <w:numId w:val="17"/>
        </w:numPr>
        <w:tabs>
          <w:tab w:val="left" w:pos="1985"/>
          <w:tab w:val="left" w:pos="2127"/>
        </w:tabs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kern w:val="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</w:t>
      </w:r>
      <w:r w:rsidR="00EA2B30" w:rsidRPr="00EA2B30">
        <w:rPr>
          <w:rFonts w:ascii="Times New Roman" w:hAnsi="Times New Roman" w:cs="Times New Roman"/>
          <w:sz w:val="28"/>
          <w:szCs w:val="28"/>
        </w:rPr>
        <w:t xml:space="preserve"> в образовательном процессе современных образовательных технологий деятельностного типа, </w:t>
      </w:r>
      <w:r w:rsidR="00EA2B30" w:rsidRPr="00EA2B30">
        <w:rPr>
          <w:rFonts w:ascii="Times New Roman" w:hAnsi="Times New Roman" w:cs="Times New Roman"/>
          <w:kern w:val="2"/>
          <w:sz w:val="28"/>
          <w:szCs w:val="28"/>
        </w:rPr>
        <w:t xml:space="preserve">определяющих пути и способы достижения слабовидящими обучающимися социально желаемого уровня (результата) личностного и познавательного развития с учетом их особых образовательных потребностей; </w:t>
      </w:r>
    </w:p>
    <w:p w:rsidR="00EA2B30" w:rsidRPr="00EA2B30" w:rsidRDefault="00DC5222" w:rsidP="00F54C8D">
      <w:pPr>
        <w:pStyle w:val="ae"/>
        <w:numPr>
          <w:ilvl w:val="0"/>
          <w:numId w:val="17"/>
        </w:numPr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pacing w:val="2"/>
          <w:sz w:val="28"/>
          <w:szCs w:val="28"/>
        </w:rPr>
        <w:t>предоставление</w:t>
      </w:r>
      <w:r w:rsidR="00EA2B30" w:rsidRPr="00EA2B30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слабовидящим обучающимся возможности накопления опыта самостоятельной и активной деятельности в процессе реализации освоенных умений и навыков в урочной и внеурочной деятельности</w:t>
      </w:r>
      <w:r w:rsidR="00EA2B30" w:rsidRPr="00EA2B30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DC5222" w:rsidRDefault="00EA2B30" w:rsidP="00F54C8D">
      <w:pPr>
        <w:pStyle w:val="ae"/>
        <w:numPr>
          <w:ilvl w:val="0"/>
          <w:numId w:val="17"/>
        </w:numPr>
        <w:spacing w:line="360" w:lineRule="auto"/>
        <w:ind w:left="0" w:firstLine="709"/>
        <w:contextualSpacing/>
        <w:rPr>
          <w:rFonts w:ascii="Times New Roman" w:hAnsi="Times New Roman" w:cs="Times New Roman"/>
          <w:color w:val="auto"/>
          <w:sz w:val="28"/>
          <w:szCs w:val="28"/>
        </w:rPr>
      </w:pPr>
      <w:r w:rsidRPr="00EA2B30">
        <w:rPr>
          <w:rFonts w:ascii="Times New Roman" w:hAnsi="Times New Roman" w:cs="Times New Roman"/>
          <w:color w:val="auto"/>
          <w:sz w:val="28"/>
          <w:szCs w:val="28"/>
        </w:rPr>
        <w:lastRenderedPageBreak/>
        <w:t>включен</w:t>
      </w:r>
      <w:r w:rsidR="00DC5222">
        <w:rPr>
          <w:rFonts w:ascii="Times New Roman" w:hAnsi="Times New Roman" w:cs="Times New Roman"/>
          <w:color w:val="auto"/>
          <w:sz w:val="28"/>
          <w:szCs w:val="28"/>
        </w:rPr>
        <w:t>ие</w:t>
      </w:r>
      <w:r w:rsidRPr="00EA2B30">
        <w:rPr>
          <w:rFonts w:ascii="Times New Roman" w:hAnsi="Times New Roman" w:cs="Times New Roman"/>
          <w:color w:val="auto"/>
          <w:sz w:val="28"/>
          <w:szCs w:val="28"/>
        </w:rPr>
        <w:t xml:space="preserve"> слабовидящих обучающихся в процессы познания и пр</w:t>
      </w:r>
      <w:r w:rsidR="00D94941"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EA2B30">
        <w:rPr>
          <w:rFonts w:ascii="Times New Roman" w:hAnsi="Times New Roman" w:cs="Times New Roman"/>
          <w:color w:val="auto"/>
          <w:sz w:val="28"/>
          <w:szCs w:val="28"/>
        </w:rPr>
        <w:t>образован</w:t>
      </w:r>
      <w:r w:rsidR="00DC5222">
        <w:rPr>
          <w:rFonts w:ascii="Times New Roman" w:hAnsi="Times New Roman" w:cs="Times New Roman"/>
          <w:color w:val="auto"/>
          <w:sz w:val="28"/>
          <w:szCs w:val="28"/>
        </w:rPr>
        <w:t>ия внешкольной социальной среды.</w:t>
      </w:r>
    </w:p>
    <w:p w:rsidR="00CB0BA3" w:rsidRDefault="00E55A3A" w:rsidP="00EA2B30">
      <w:pPr>
        <w:pStyle w:val="ae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8"/>
          <w:szCs w:val="28"/>
        </w:rPr>
      </w:pPr>
      <w:r w:rsidRPr="00E55A3A">
        <w:rPr>
          <w:rFonts w:ascii="Times New Roman" w:hAnsi="Times New Roman" w:cs="Times New Roman"/>
          <w:b/>
          <w:color w:val="auto"/>
          <w:sz w:val="28"/>
          <w:szCs w:val="28"/>
        </w:rPr>
        <w:t>Принципы и подходы к формированию адаптированной основной общеобразовательной программы начального общего образования для слабовидящих обучающихся</w:t>
      </w:r>
      <w:r w:rsidRPr="00E55A3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DC5222" w:rsidRPr="00DC5222" w:rsidRDefault="00DC5222" w:rsidP="00DC5222">
      <w:pPr>
        <w:spacing w:after="0" w:line="360" w:lineRule="auto"/>
        <w:ind w:firstLine="709"/>
        <w:jc w:val="both"/>
        <w:rPr>
          <w:rFonts w:ascii="Times New Roman" w:eastAsia="Arial Unicode MS" w:hAnsi="Times New Roman"/>
          <w:b/>
          <w:caps/>
          <w:color w:val="000000"/>
          <w:kern w:val="1"/>
          <w:sz w:val="28"/>
          <w:szCs w:val="28"/>
          <w:lang w:eastAsia="en-US"/>
        </w:rPr>
      </w:pP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>В основу разработки и реализации АООП</w:t>
      </w:r>
      <w:r w:rsidRPr="00DC5222">
        <w:rPr>
          <w:rFonts w:ascii="Times New Roman" w:eastAsia="Arial Unicode MS" w:hAnsi="Times New Roman"/>
          <w:bCs/>
          <w:iCs/>
          <w:kern w:val="28"/>
          <w:sz w:val="28"/>
          <w:szCs w:val="28"/>
          <w:lang w:eastAsia="en-US"/>
        </w:rPr>
        <w:t xml:space="preserve"> НОО</w:t>
      </w: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 xml:space="preserve"> </w:t>
      </w:r>
      <w:r w:rsidRPr="00EA2B30">
        <w:rPr>
          <w:rFonts w:ascii="Times New Roman" w:hAnsi="Times New Roman"/>
          <w:sz w:val="28"/>
          <w:szCs w:val="28"/>
        </w:rPr>
        <w:t xml:space="preserve">слабовидящих обучающихся </w:t>
      </w: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 xml:space="preserve">заложены </w:t>
      </w:r>
      <w:r w:rsidRPr="007D70B7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>дифференцированный и деятельностный подходы.</w:t>
      </w:r>
    </w:p>
    <w:p w:rsidR="00DC5222" w:rsidRPr="00DC5222" w:rsidRDefault="00DC5222" w:rsidP="00DC5222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/>
          <w:bCs/>
          <w:iCs/>
          <w:kern w:val="28"/>
          <w:sz w:val="28"/>
          <w:szCs w:val="28"/>
          <w:lang w:eastAsia="en-US"/>
        </w:rPr>
      </w:pPr>
      <w:r w:rsidRPr="00DC5222">
        <w:rPr>
          <w:rFonts w:ascii="Times New Roman" w:eastAsia="Arial Unicode MS" w:hAnsi="Times New Roman"/>
          <w:bCs/>
          <w:i/>
          <w:iCs/>
          <w:kern w:val="28"/>
          <w:sz w:val="28"/>
          <w:szCs w:val="28"/>
          <w:lang w:eastAsia="en-US"/>
        </w:rPr>
        <w:t>Дифференцированный подход</w:t>
      </w:r>
      <w:r w:rsidRPr="00DC5222">
        <w:rPr>
          <w:rFonts w:ascii="Times New Roman" w:eastAsia="Arial Unicode MS" w:hAnsi="Times New Roman"/>
          <w:bCs/>
          <w:iCs/>
          <w:kern w:val="28"/>
          <w:sz w:val="28"/>
          <w:szCs w:val="28"/>
          <w:lang w:eastAsia="en-US"/>
        </w:rPr>
        <w:t xml:space="preserve"> к разработке и реализации АООП НОО </w:t>
      </w:r>
      <w:r w:rsidRPr="00EA2B30">
        <w:rPr>
          <w:rFonts w:ascii="Times New Roman" w:hAnsi="Times New Roman"/>
          <w:sz w:val="28"/>
          <w:szCs w:val="28"/>
        </w:rPr>
        <w:t xml:space="preserve">слабовидящих обучающихся </w:t>
      </w:r>
      <w:r w:rsidR="00E60F2C">
        <w:rPr>
          <w:rFonts w:ascii="Times New Roman" w:eastAsia="Arial Unicode MS" w:hAnsi="Times New Roman"/>
          <w:bCs/>
          <w:iCs/>
          <w:kern w:val="28"/>
          <w:sz w:val="28"/>
          <w:szCs w:val="28"/>
          <w:lang w:eastAsia="en-US"/>
        </w:rPr>
        <w:t>предполагает учё</w:t>
      </w:r>
      <w:r w:rsidRPr="00DC5222">
        <w:rPr>
          <w:rFonts w:ascii="Times New Roman" w:eastAsia="Arial Unicode MS" w:hAnsi="Times New Roman"/>
          <w:bCs/>
          <w:iCs/>
          <w:kern w:val="28"/>
          <w:sz w:val="28"/>
          <w:szCs w:val="28"/>
          <w:lang w:eastAsia="en-US"/>
        </w:rPr>
        <w:t xml:space="preserve">т их особых образовательных потребностей, которые проявляются в неоднородности по возможностям освоения содержания образования. </w:t>
      </w:r>
      <w:r w:rsidR="00E60F2C">
        <w:rPr>
          <w:rFonts w:ascii="Times New Roman" w:eastAsia="Arial Unicode MS" w:hAnsi="Times New Roman"/>
          <w:bCs/>
          <w:iCs/>
          <w:kern w:val="28"/>
          <w:sz w:val="28"/>
          <w:szCs w:val="28"/>
          <w:lang w:eastAsia="en-US"/>
        </w:rPr>
        <w:t>АООП создана</w:t>
      </w:r>
      <w:r w:rsidRPr="00DC5222">
        <w:rPr>
          <w:rFonts w:ascii="Times New Roman" w:eastAsia="Arial Unicode MS" w:hAnsi="Times New Roman"/>
          <w:bCs/>
          <w:iCs/>
          <w:kern w:val="28"/>
          <w:sz w:val="28"/>
          <w:szCs w:val="28"/>
          <w:lang w:eastAsia="en-US"/>
        </w:rPr>
        <w:t xml:space="preserve"> в соответствии с дифференцированно сформулированными требованиями в </w:t>
      </w:r>
      <w:r w:rsidRPr="00DC5222">
        <w:rPr>
          <w:rFonts w:ascii="Times New Roman" w:eastAsia="Arial Unicode MS" w:hAnsi="Times New Roman"/>
          <w:color w:val="00000A"/>
          <w:kern w:val="1"/>
          <w:sz w:val="28"/>
          <w:szCs w:val="28"/>
          <w:lang w:eastAsia="en-US"/>
        </w:rPr>
        <w:t>ФГОС НОО обучающихся с ОВЗ</w:t>
      </w:r>
      <w:r w:rsidRPr="00DC5222">
        <w:rPr>
          <w:rFonts w:ascii="Times New Roman" w:eastAsia="Arial Unicode MS" w:hAnsi="Times New Roman"/>
          <w:bCs/>
          <w:iCs/>
          <w:kern w:val="28"/>
          <w:sz w:val="28"/>
          <w:szCs w:val="28"/>
          <w:lang w:eastAsia="en-US"/>
        </w:rPr>
        <w:t xml:space="preserve"> к:</w:t>
      </w:r>
    </w:p>
    <w:p w:rsidR="00DC5222" w:rsidRPr="00DC5222" w:rsidRDefault="00DC5222" w:rsidP="00DC5222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 Unicode MS" w:hAnsi="Times New Roman"/>
          <w:bCs/>
          <w:iCs/>
          <w:kern w:val="28"/>
          <w:sz w:val="28"/>
          <w:szCs w:val="28"/>
          <w:lang w:eastAsia="en-US"/>
        </w:rPr>
      </w:pPr>
      <w:r w:rsidRPr="00DC5222">
        <w:rPr>
          <w:rFonts w:eastAsia="Arial Unicode MS" w:cs="Calibri"/>
          <w:color w:val="00000A"/>
          <w:kern w:val="1"/>
          <w:lang w:eastAsia="en-US"/>
        </w:rPr>
        <w:t>• </w:t>
      </w:r>
      <w:r w:rsidRPr="00DC5222">
        <w:rPr>
          <w:rFonts w:ascii="Times New Roman" w:eastAsia="Arial Unicode MS" w:hAnsi="Times New Roman"/>
          <w:bCs/>
          <w:iCs/>
          <w:kern w:val="28"/>
          <w:sz w:val="28"/>
          <w:szCs w:val="28"/>
          <w:lang w:eastAsia="en-US"/>
        </w:rPr>
        <w:t>структуре АООП НОО;</w:t>
      </w:r>
    </w:p>
    <w:p w:rsidR="00DC5222" w:rsidRPr="00DC5222" w:rsidRDefault="00DC5222" w:rsidP="00DC5222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 Unicode MS" w:hAnsi="Times New Roman"/>
          <w:bCs/>
          <w:iCs/>
          <w:kern w:val="28"/>
          <w:sz w:val="28"/>
          <w:szCs w:val="28"/>
          <w:lang w:eastAsia="en-US"/>
        </w:rPr>
      </w:pPr>
      <w:r w:rsidRPr="00DC5222">
        <w:rPr>
          <w:rFonts w:eastAsia="Arial Unicode MS" w:cs="Calibri"/>
          <w:color w:val="00000A"/>
          <w:kern w:val="1"/>
          <w:lang w:eastAsia="en-US"/>
        </w:rPr>
        <w:t>• </w:t>
      </w:r>
      <w:r w:rsidRPr="00DC5222">
        <w:rPr>
          <w:rFonts w:ascii="Times New Roman" w:eastAsia="Arial Unicode MS" w:hAnsi="Times New Roman"/>
          <w:bCs/>
          <w:iCs/>
          <w:kern w:val="28"/>
          <w:sz w:val="28"/>
          <w:szCs w:val="28"/>
          <w:lang w:eastAsia="en-US"/>
        </w:rPr>
        <w:t xml:space="preserve">условиям реализации АООП НОО; </w:t>
      </w:r>
    </w:p>
    <w:p w:rsidR="00DC5222" w:rsidRPr="00DC5222" w:rsidRDefault="00DC5222" w:rsidP="00DC5222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 Unicode MS" w:hAnsi="Times New Roman"/>
          <w:bCs/>
          <w:iCs/>
          <w:kern w:val="28"/>
          <w:sz w:val="28"/>
          <w:szCs w:val="28"/>
          <w:lang w:eastAsia="en-US"/>
        </w:rPr>
      </w:pPr>
      <w:r w:rsidRPr="00DC5222">
        <w:rPr>
          <w:rFonts w:eastAsia="Arial Unicode MS" w:cs="Calibri"/>
          <w:color w:val="00000A"/>
          <w:kern w:val="1"/>
          <w:lang w:eastAsia="en-US"/>
        </w:rPr>
        <w:t>• </w:t>
      </w:r>
      <w:r w:rsidRPr="00DC5222">
        <w:rPr>
          <w:rFonts w:ascii="Times New Roman" w:eastAsia="Arial Unicode MS" w:hAnsi="Times New Roman"/>
          <w:bCs/>
          <w:iCs/>
          <w:kern w:val="28"/>
          <w:sz w:val="28"/>
          <w:szCs w:val="28"/>
          <w:lang w:eastAsia="en-US"/>
        </w:rPr>
        <w:t>результатам освоения АООП НОО.</w:t>
      </w:r>
    </w:p>
    <w:p w:rsidR="00DC5222" w:rsidRPr="00DC5222" w:rsidRDefault="00DC5222" w:rsidP="00DC5222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Arial Unicode MS" w:hAnsi="Times New Roman"/>
          <w:kern w:val="28"/>
          <w:sz w:val="28"/>
          <w:szCs w:val="28"/>
          <w:lang w:eastAsia="en-US"/>
        </w:rPr>
      </w:pPr>
      <w:r w:rsidRPr="00DC5222">
        <w:rPr>
          <w:rFonts w:ascii="Times New Roman" w:eastAsia="Arial Unicode MS" w:hAnsi="Times New Roman"/>
          <w:bCs/>
          <w:iCs/>
          <w:kern w:val="28"/>
          <w:sz w:val="28"/>
          <w:szCs w:val="28"/>
          <w:lang w:eastAsia="en-US"/>
        </w:rPr>
        <w:t xml:space="preserve">Применение дифференцированного подхода к созданию и реализации АООП НОО </w:t>
      </w:r>
      <w:r w:rsidR="004C3DBA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>предоставляет</w:t>
      </w: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 xml:space="preserve"> </w:t>
      </w:r>
      <w:r w:rsidR="004C3DBA">
        <w:rPr>
          <w:rFonts w:ascii="Times New Roman" w:hAnsi="Times New Roman"/>
          <w:sz w:val="28"/>
          <w:szCs w:val="28"/>
        </w:rPr>
        <w:t>слабовидящим обучающим</w:t>
      </w:r>
      <w:r w:rsidRPr="00EA2B30">
        <w:rPr>
          <w:rFonts w:ascii="Times New Roman" w:hAnsi="Times New Roman"/>
          <w:sz w:val="28"/>
          <w:szCs w:val="28"/>
        </w:rPr>
        <w:t xml:space="preserve">ся </w:t>
      </w: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 xml:space="preserve">возможность реализовать индивидуальный потенциал развития. </w:t>
      </w:r>
    </w:p>
    <w:p w:rsidR="00DC5222" w:rsidRPr="00DC5222" w:rsidRDefault="00DC5222" w:rsidP="00DC5222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/>
          <w:kern w:val="28"/>
          <w:sz w:val="28"/>
          <w:szCs w:val="28"/>
          <w:lang w:eastAsia="en-US"/>
        </w:rPr>
      </w:pPr>
      <w:r w:rsidRPr="00DC5222">
        <w:rPr>
          <w:rFonts w:ascii="Times New Roman" w:eastAsia="Arial Unicode MS" w:hAnsi="Times New Roman"/>
          <w:bCs/>
          <w:i/>
          <w:iCs/>
          <w:kern w:val="28"/>
          <w:sz w:val="28"/>
          <w:szCs w:val="28"/>
          <w:lang w:eastAsia="en-US"/>
        </w:rPr>
        <w:t>Деятельностный</w:t>
      </w:r>
      <w:r w:rsidRPr="00DC5222">
        <w:rPr>
          <w:rFonts w:ascii="Times New Roman" w:eastAsia="Arial Unicode MS" w:hAnsi="Times New Roman"/>
          <w:i/>
          <w:kern w:val="28"/>
          <w:sz w:val="28"/>
          <w:szCs w:val="28"/>
          <w:lang w:eastAsia="en-US"/>
        </w:rPr>
        <w:t xml:space="preserve"> подход</w:t>
      </w: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 xml:space="preserve"> основывается на теоретических положениях отечественной психологической науки, раскрывающих основные закономерности процесса обучения и воспитания обучающихся, структуру образ</w:t>
      </w:r>
      <w:r w:rsidR="00222A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>овательной деятельности с учё</w:t>
      </w: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>том общих закономерностей развития детей с нормальным и нарушенным развитием.</w:t>
      </w:r>
    </w:p>
    <w:p w:rsidR="00DC5222" w:rsidRPr="00DC5222" w:rsidRDefault="00DC5222" w:rsidP="00DC5222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/>
          <w:kern w:val="28"/>
          <w:sz w:val="28"/>
          <w:szCs w:val="28"/>
          <w:lang w:eastAsia="en-US"/>
        </w:rPr>
      </w:pP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 xml:space="preserve">Деятельностный подход в образовании строится на признании того, что развитие личности </w:t>
      </w:r>
      <w:r w:rsidRPr="00EA2B30">
        <w:rPr>
          <w:rFonts w:ascii="Times New Roman" w:hAnsi="Times New Roman"/>
          <w:sz w:val="28"/>
          <w:szCs w:val="28"/>
        </w:rPr>
        <w:t xml:space="preserve">слабовидящих обучающихся </w:t>
      </w: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 xml:space="preserve">младшего школьного возраста определяется характером организации доступной им деятельности (предметно-практической и учебной). </w:t>
      </w:r>
    </w:p>
    <w:p w:rsidR="00DC5222" w:rsidRPr="00DC5222" w:rsidRDefault="00DC5222" w:rsidP="00DC5222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/>
          <w:kern w:val="28"/>
          <w:sz w:val="28"/>
          <w:szCs w:val="28"/>
          <w:lang w:eastAsia="en-US"/>
        </w:rPr>
      </w:pP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lastRenderedPageBreak/>
        <w:t>Основным средством реализации деятельностного подхода является обучение как процесс организации познавательной и предметно-практической деятельности обучающихся, обеспечивающий овладение ими содержанием образования.</w:t>
      </w:r>
    </w:p>
    <w:p w:rsidR="00DC5222" w:rsidRPr="00DC5222" w:rsidRDefault="00222A22" w:rsidP="00DC5222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/>
          <w:kern w:val="28"/>
          <w:sz w:val="28"/>
          <w:szCs w:val="28"/>
          <w:lang w:eastAsia="en-US"/>
        </w:rPr>
      </w:pPr>
      <w:r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>Р</w:t>
      </w:r>
      <w:r w:rsidR="00DC5222"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>еализация деятельностного подхода обеспечивает:</w:t>
      </w:r>
    </w:p>
    <w:p w:rsidR="00DC5222" w:rsidRPr="00DC5222" w:rsidRDefault="00DC5222" w:rsidP="00DC5222">
      <w:pPr>
        <w:numPr>
          <w:ilvl w:val="0"/>
          <w:numId w:val="1"/>
        </w:numPr>
        <w:suppressAutoHyphens/>
        <w:spacing w:after="0" w:line="360" w:lineRule="auto"/>
        <w:ind w:left="0" w:firstLine="709"/>
        <w:jc w:val="both"/>
        <w:rPr>
          <w:rFonts w:ascii="Times New Roman" w:eastAsia="Arial Unicode MS" w:hAnsi="Times New Roman"/>
          <w:kern w:val="28"/>
          <w:sz w:val="28"/>
          <w:szCs w:val="28"/>
          <w:lang w:eastAsia="en-US"/>
        </w:rPr>
      </w:pP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>придание результатам образования социально и личностно значимого характера;</w:t>
      </w:r>
    </w:p>
    <w:p w:rsidR="00DC5222" w:rsidRPr="00DC5222" w:rsidRDefault="00DC5222" w:rsidP="00DC5222">
      <w:pPr>
        <w:numPr>
          <w:ilvl w:val="0"/>
          <w:numId w:val="1"/>
        </w:numPr>
        <w:suppressAutoHyphens/>
        <w:spacing w:after="0" w:line="360" w:lineRule="auto"/>
        <w:ind w:left="0" w:firstLine="709"/>
        <w:jc w:val="both"/>
        <w:rPr>
          <w:rFonts w:ascii="Times New Roman" w:eastAsia="Arial Unicode MS" w:hAnsi="Times New Roman"/>
          <w:kern w:val="28"/>
          <w:sz w:val="28"/>
          <w:szCs w:val="28"/>
          <w:lang w:eastAsia="en-US"/>
        </w:rPr>
      </w:pP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>прочное усвоение обучающимися знаний и опыта разнообразной деятельности и поведения, возможность их самостоятельного продвижения в изучаемых образовательных областях;</w:t>
      </w:r>
    </w:p>
    <w:p w:rsidR="00DC5222" w:rsidRPr="00DC5222" w:rsidRDefault="00DC5222" w:rsidP="00DC5222">
      <w:pPr>
        <w:numPr>
          <w:ilvl w:val="0"/>
          <w:numId w:val="1"/>
        </w:numPr>
        <w:suppressAutoHyphens/>
        <w:spacing w:after="0" w:line="360" w:lineRule="auto"/>
        <w:ind w:left="0" w:firstLine="709"/>
        <w:jc w:val="both"/>
        <w:rPr>
          <w:rFonts w:ascii="Times New Roman" w:eastAsia="Arial Unicode MS" w:hAnsi="Times New Roman"/>
          <w:kern w:val="28"/>
          <w:sz w:val="28"/>
          <w:szCs w:val="28"/>
          <w:lang w:eastAsia="en-US"/>
        </w:rPr>
      </w:pP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>существенное повышение мотивации и интереса к учению, приобретению нового опыта деятельности и поведения;</w:t>
      </w:r>
    </w:p>
    <w:p w:rsidR="00DC5222" w:rsidRPr="00DC5222" w:rsidRDefault="00DC5222" w:rsidP="00DC5222">
      <w:pPr>
        <w:numPr>
          <w:ilvl w:val="0"/>
          <w:numId w:val="1"/>
        </w:numPr>
        <w:tabs>
          <w:tab w:val="clear" w:pos="720"/>
        </w:tabs>
        <w:suppressAutoHyphens/>
        <w:spacing w:after="0" w:line="360" w:lineRule="auto"/>
        <w:ind w:left="0" w:firstLine="709"/>
        <w:jc w:val="both"/>
        <w:rPr>
          <w:rFonts w:ascii="Times New Roman" w:eastAsia="Arial Unicode MS" w:hAnsi="Times New Roman"/>
          <w:kern w:val="28"/>
          <w:sz w:val="28"/>
          <w:szCs w:val="28"/>
          <w:lang w:eastAsia="en-US"/>
        </w:rPr>
      </w:pP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>обеспечение условий для общекультурного и личностного развития на основе формирования универсальных учебных действий, которые обеспечивают не только успешное усвоение ими системы научных знаний, умений и навыков (академических результатов), позволяющих продолжить образование на следующей ступени, но и жизненной компетенции, составляющей основу социальной успешности.</w:t>
      </w:r>
    </w:p>
    <w:p w:rsidR="00DC5222" w:rsidRPr="00DC5222" w:rsidRDefault="00DC5222" w:rsidP="00DC5222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/>
          <w:kern w:val="28"/>
          <w:sz w:val="28"/>
          <w:szCs w:val="28"/>
          <w:lang w:eastAsia="en-US"/>
        </w:rPr>
      </w:pP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 xml:space="preserve">В основу </w:t>
      </w:r>
      <w:r w:rsidRPr="00DC5222">
        <w:rPr>
          <w:rFonts w:ascii="Times New Roman" w:eastAsia="Arial Unicode MS" w:hAnsi="Times New Roman"/>
          <w:spacing w:val="2"/>
          <w:kern w:val="28"/>
          <w:sz w:val="28"/>
          <w:szCs w:val="28"/>
          <w:lang w:eastAsia="en-US"/>
        </w:rPr>
        <w:t xml:space="preserve">формирования АООП НОО </w:t>
      </w:r>
      <w:r w:rsidRPr="00EA2B30">
        <w:rPr>
          <w:rFonts w:ascii="Times New Roman" w:hAnsi="Times New Roman"/>
          <w:sz w:val="28"/>
          <w:szCs w:val="28"/>
        </w:rPr>
        <w:t xml:space="preserve">слабовидящих обучающихся </w:t>
      </w: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 xml:space="preserve">положены следующие </w:t>
      </w:r>
      <w:r w:rsidRPr="00DC5222">
        <w:rPr>
          <w:rFonts w:ascii="Times New Roman" w:eastAsia="Arial Unicode MS" w:hAnsi="Times New Roman"/>
          <w:b/>
          <w:kern w:val="28"/>
          <w:sz w:val="28"/>
          <w:szCs w:val="28"/>
          <w:lang w:eastAsia="en-US"/>
        </w:rPr>
        <w:t>принципы</w:t>
      </w: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>:</w:t>
      </w:r>
    </w:p>
    <w:p w:rsidR="00DC5222" w:rsidRPr="00DC5222" w:rsidRDefault="00DC5222" w:rsidP="00DC5222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/>
          <w:kern w:val="28"/>
          <w:sz w:val="28"/>
          <w:szCs w:val="28"/>
          <w:lang w:eastAsia="en-US"/>
        </w:rPr>
      </w:pPr>
      <w:r w:rsidRPr="00DC5222">
        <w:rPr>
          <w:rFonts w:eastAsia="Arial Unicode MS" w:cs="Calibri"/>
          <w:color w:val="00000A"/>
          <w:kern w:val="1"/>
          <w:lang w:eastAsia="en-US"/>
        </w:rPr>
        <w:t>• </w:t>
      </w: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>принципы государственной политики РФ в области образования</w:t>
      </w:r>
      <w:r w:rsidRPr="00DC5222">
        <w:rPr>
          <w:rFonts w:ascii="Times New Roman" w:eastAsia="Arial Unicode MS" w:hAnsi="Times New Roman"/>
          <w:kern w:val="28"/>
          <w:sz w:val="28"/>
          <w:szCs w:val="28"/>
          <w:vertAlign w:val="superscript"/>
          <w:lang w:eastAsia="en-US"/>
        </w:rPr>
        <w:footnoteReference w:id="1"/>
      </w: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 xml:space="preserve">(гуманистический характер образования, единство образовательного пространства на территории Российской Федерации, светский характер образования, общедоступность образования, адаптивность системы образования к уровням и особенностям развития и подготовки обучающихся и воспитанников и др.); </w:t>
      </w:r>
    </w:p>
    <w:p w:rsidR="00DC5222" w:rsidRPr="00DC5222" w:rsidRDefault="00DC5222" w:rsidP="00DC5222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/>
          <w:kern w:val="28"/>
          <w:sz w:val="28"/>
          <w:szCs w:val="28"/>
          <w:lang w:eastAsia="en-US"/>
        </w:rPr>
      </w:pPr>
      <w:r w:rsidRPr="00DC5222">
        <w:rPr>
          <w:rFonts w:eastAsia="Arial Unicode MS" w:cs="Calibri"/>
          <w:color w:val="00000A"/>
          <w:kern w:val="1"/>
          <w:lang w:eastAsia="en-US"/>
        </w:rPr>
        <w:lastRenderedPageBreak/>
        <w:t>• </w:t>
      </w:r>
      <w:r w:rsidR="007707C8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>принцип учё</w:t>
      </w: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>та типологических и индивидуальных образовательных потребностей обучающихся;</w:t>
      </w:r>
    </w:p>
    <w:p w:rsidR="00DC5222" w:rsidRPr="00DC5222" w:rsidRDefault="00DC5222" w:rsidP="00DC5222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/>
          <w:kern w:val="28"/>
          <w:sz w:val="28"/>
          <w:szCs w:val="28"/>
          <w:lang w:eastAsia="en-US"/>
        </w:rPr>
      </w:pPr>
      <w:r w:rsidRPr="00DC5222">
        <w:rPr>
          <w:rFonts w:eastAsia="Arial Unicode MS" w:cs="Calibri"/>
          <w:color w:val="00000A"/>
          <w:kern w:val="1"/>
          <w:lang w:eastAsia="en-US"/>
        </w:rPr>
        <w:t>• </w:t>
      </w: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>принцип коррекционной направленности образовательного процесса;</w:t>
      </w:r>
    </w:p>
    <w:p w:rsidR="00DC5222" w:rsidRPr="00DC5222" w:rsidRDefault="00DC5222" w:rsidP="00DC5222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/>
          <w:kern w:val="28"/>
          <w:sz w:val="28"/>
          <w:szCs w:val="28"/>
          <w:lang w:eastAsia="en-US"/>
        </w:rPr>
      </w:pPr>
      <w:r w:rsidRPr="00DC5222">
        <w:rPr>
          <w:rFonts w:eastAsia="Arial Unicode MS" w:cs="Calibri"/>
          <w:color w:val="00000A"/>
          <w:kern w:val="1"/>
          <w:lang w:eastAsia="en-US"/>
        </w:rPr>
        <w:t>• </w:t>
      </w: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>принцип развивающей направленности образовательного процесса, ориентирующий его на развитие личности обучающегося и расширение его «зоны ближайшего развития» с учетом особых образовательных потребностей;</w:t>
      </w:r>
    </w:p>
    <w:p w:rsidR="00DC5222" w:rsidRPr="00DC5222" w:rsidRDefault="00DC5222" w:rsidP="00DC5222">
      <w:pPr>
        <w:suppressAutoHyphens/>
        <w:spacing w:after="0" w:line="360" w:lineRule="auto"/>
        <w:ind w:firstLine="709"/>
        <w:rPr>
          <w:rFonts w:ascii="Times New Roman" w:eastAsia="Arial Unicode MS" w:hAnsi="Times New Roman"/>
          <w:kern w:val="28"/>
          <w:sz w:val="28"/>
          <w:szCs w:val="28"/>
          <w:lang w:eastAsia="en-US"/>
        </w:rPr>
      </w:pPr>
      <w:r w:rsidRPr="00DC5222">
        <w:rPr>
          <w:rFonts w:eastAsia="Arial Unicode MS" w:cs="Calibri"/>
          <w:color w:val="00000A"/>
          <w:kern w:val="1"/>
          <w:lang w:eastAsia="en-US"/>
        </w:rPr>
        <w:t>• </w:t>
      </w: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 xml:space="preserve">онтогенетический принцип; </w:t>
      </w:r>
    </w:p>
    <w:p w:rsidR="00DC5222" w:rsidRPr="00DC5222" w:rsidRDefault="00DC5222" w:rsidP="00DC5222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/>
          <w:kern w:val="28"/>
          <w:sz w:val="28"/>
          <w:szCs w:val="28"/>
          <w:lang w:eastAsia="en-US"/>
        </w:rPr>
      </w:pPr>
      <w:r w:rsidRPr="00DC5222">
        <w:rPr>
          <w:rFonts w:eastAsia="Arial Unicode MS" w:cs="Calibri"/>
          <w:color w:val="00000A"/>
          <w:kern w:val="1"/>
          <w:lang w:eastAsia="en-US"/>
        </w:rPr>
        <w:t>• </w:t>
      </w: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>принцип преемственности, предполагающий при проектировании АООП начального общего образования ориентировку на программу основного общего образования, что обеспечивает непрерывность образования обучающихся с задержкой психического развития;</w:t>
      </w:r>
    </w:p>
    <w:p w:rsidR="00DC5222" w:rsidRPr="00DC5222" w:rsidRDefault="00DC5222" w:rsidP="00DC5222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/>
          <w:kern w:val="28"/>
          <w:sz w:val="28"/>
          <w:szCs w:val="28"/>
          <w:lang w:eastAsia="en-US"/>
        </w:rPr>
      </w:pPr>
      <w:r w:rsidRPr="00DC5222">
        <w:rPr>
          <w:rFonts w:eastAsia="Arial Unicode MS" w:cs="Calibri"/>
          <w:color w:val="00000A"/>
          <w:kern w:val="1"/>
          <w:lang w:eastAsia="en-US"/>
        </w:rPr>
        <w:t>• </w:t>
      </w: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>принцип целостности содержания образования, поскольку в основу структуры содержания образования положено не понятие предмета, а ― «образовательной области»;</w:t>
      </w:r>
    </w:p>
    <w:p w:rsidR="00DC5222" w:rsidRPr="00DC5222" w:rsidRDefault="00DC5222" w:rsidP="00DC5222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/>
          <w:kern w:val="28"/>
          <w:sz w:val="28"/>
          <w:szCs w:val="28"/>
          <w:lang w:eastAsia="en-US"/>
        </w:rPr>
      </w:pPr>
      <w:r w:rsidRPr="00DC5222">
        <w:rPr>
          <w:rFonts w:eastAsia="Arial Unicode MS" w:cs="Calibri"/>
          <w:color w:val="00000A"/>
          <w:kern w:val="1"/>
          <w:lang w:eastAsia="en-US"/>
        </w:rPr>
        <w:t>• </w:t>
      </w: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 xml:space="preserve">принцип направленности на формирование деятельности, обеспечивает возможность овладения </w:t>
      </w:r>
      <w:r>
        <w:rPr>
          <w:rFonts w:ascii="Times New Roman" w:hAnsi="Times New Roman"/>
          <w:sz w:val="28"/>
          <w:szCs w:val="28"/>
        </w:rPr>
        <w:t>слабовидящими обучающими</w:t>
      </w:r>
      <w:r w:rsidRPr="00EA2B30">
        <w:rPr>
          <w:rFonts w:ascii="Times New Roman" w:hAnsi="Times New Roman"/>
          <w:sz w:val="28"/>
          <w:szCs w:val="28"/>
        </w:rPr>
        <w:t>ся</w:t>
      </w: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 xml:space="preserve"> всеми видами доступной им предметно-практической деятельности, способами и приемами познавательной и учебной деятельности, коммуникативной деятельности и нормативным поведением;  </w:t>
      </w:r>
    </w:p>
    <w:p w:rsidR="00DC5222" w:rsidRPr="00DC5222" w:rsidRDefault="00DC5222" w:rsidP="00DC5222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/>
          <w:kern w:val="28"/>
          <w:sz w:val="28"/>
          <w:szCs w:val="28"/>
          <w:lang w:eastAsia="en-US"/>
        </w:rPr>
      </w:pPr>
      <w:r w:rsidRPr="00DC5222">
        <w:rPr>
          <w:rFonts w:eastAsia="Arial Unicode MS" w:cs="Calibri"/>
          <w:color w:val="00000A"/>
          <w:kern w:val="1"/>
          <w:lang w:eastAsia="en-US"/>
        </w:rPr>
        <w:t>• </w:t>
      </w: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>принцип переноса усвоенных знаний, умений, и навыков и отношений, сформированных в условиях учебной ситуации, в различные жизненные ситуации, что обеспечит готовность обучающегося к самостоятельной ориентировке и активной деятельности в реальном мире;</w:t>
      </w:r>
    </w:p>
    <w:p w:rsidR="00DC5222" w:rsidRPr="00DC5222" w:rsidRDefault="00DC5222" w:rsidP="00DC5222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/>
          <w:kern w:val="28"/>
          <w:sz w:val="28"/>
          <w:szCs w:val="28"/>
          <w:lang w:eastAsia="en-US"/>
        </w:rPr>
      </w:pPr>
      <w:r w:rsidRPr="00DC5222">
        <w:rPr>
          <w:rFonts w:eastAsia="Arial Unicode MS" w:cs="Calibri"/>
          <w:color w:val="00000A"/>
          <w:kern w:val="1"/>
          <w:lang w:eastAsia="en-US"/>
        </w:rPr>
        <w:t>• </w:t>
      </w:r>
      <w:r w:rsidRPr="00DC5222">
        <w:rPr>
          <w:rFonts w:ascii="Times New Roman" w:eastAsia="Arial Unicode MS" w:hAnsi="Times New Roman"/>
          <w:kern w:val="28"/>
          <w:sz w:val="28"/>
          <w:szCs w:val="28"/>
          <w:lang w:eastAsia="en-US"/>
        </w:rPr>
        <w:t>принцип сотрудничества с семьей.</w:t>
      </w:r>
    </w:p>
    <w:p w:rsidR="00DC5222" w:rsidRDefault="00DC5222" w:rsidP="00DC5222">
      <w:pPr>
        <w:pStyle w:val="ae"/>
        <w:spacing w:line="360" w:lineRule="auto"/>
        <w:ind w:firstLine="0"/>
        <w:contextualSpacing/>
        <w:rPr>
          <w:rFonts w:ascii="Times New Roman" w:hAnsi="Times New Roman" w:cs="Times New Roman"/>
          <w:color w:val="auto"/>
          <w:sz w:val="28"/>
          <w:szCs w:val="28"/>
        </w:rPr>
      </w:pPr>
    </w:p>
    <w:p w:rsidR="00E55A3A" w:rsidRPr="00E55A3A" w:rsidRDefault="00DC5222" w:rsidP="00E55A3A">
      <w:pPr>
        <w:pStyle w:val="ae"/>
        <w:spacing w:line="360" w:lineRule="auto"/>
        <w:ind w:firstLine="709"/>
        <w:contextualSpacing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9C3DA3">
        <w:rPr>
          <w:rFonts w:ascii="Times New Roman" w:hAnsi="Times New Roman" w:cs="Times New Roman"/>
          <w:b/>
          <w:sz w:val="28"/>
          <w:szCs w:val="28"/>
        </w:rPr>
        <w:t xml:space="preserve">бщая характеристика </w:t>
      </w:r>
      <w:r>
        <w:rPr>
          <w:rFonts w:ascii="Times New Roman" w:hAnsi="Times New Roman" w:cs="Times New Roman"/>
          <w:b/>
          <w:sz w:val="28"/>
          <w:szCs w:val="28"/>
        </w:rPr>
        <w:t>адаптированной основной общеобразовательной программы</w:t>
      </w:r>
      <w:r w:rsidRPr="00F63254">
        <w:rPr>
          <w:rFonts w:ascii="Times New Roman" w:hAnsi="Times New Roman" w:cs="Times New Roman"/>
          <w:b/>
          <w:sz w:val="28"/>
          <w:szCs w:val="28"/>
        </w:rPr>
        <w:t xml:space="preserve"> начального общего образования </w:t>
      </w:r>
      <w:r w:rsidR="00E55A3A">
        <w:rPr>
          <w:rFonts w:ascii="Times New Roman" w:hAnsi="Times New Roman" w:cs="Times New Roman"/>
          <w:b/>
          <w:color w:val="auto"/>
          <w:sz w:val="28"/>
          <w:szCs w:val="28"/>
        </w:rPr>
        <w:t>для слабовидящих обучающихся</w:t>
      </w:r>
    </w:p>
    <w:p w:rsidR="00DC5222" w:rsidRDefault="00E55A3A" w:rsidP="007D70B7">
      <w:pPr>
        <w:pStyle w:val="21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55A3A">
        <w:rPr>
          <w:rFonts w:ascii="Times New Roman" w:hAnsi="Times New Roman"/>
          <w:sz w:val="28"/>
          <w:szCs w:val="28"/>
        </w:rPr>
        <w:lastRenderedPageBreak/>
        <w:t xml:space="preserve">Вариант 4.1 предполагает, что слабовидящий обучающийся получает образование, полностью соответствующее по итоговым достижениям к моменту завершения обучения, образованию обучающихся, не имеющих ограничений по возможностям здоровья, в те же сроки обучения (1-4 классы). </w:t>
      </w:r>
    </w:p>
    <w:p w:rsidR="00E55A3A" w:rsidRPr="00E55A3A" w:rsidRDefault="00DC5222" w:rsidP="00363E53">
      <w:pPr>
        <w:pStyle w:val="21"/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719F7">
        <w:rPr>
          <w:rFonts w:ascii="Times New Roman" w:hAnsi="Times New Roman"/>
          <w:sz w:val="28"/>
          <w:szCs w:val="28"/>
        </w:rPr>
        <w:t xml:space="preserve">АООП НОО представляет собой адаптированный вариант основной образовательной программы начального общего образования </w:t>
      </w:r>
      <w:r w:rsidR="006F0724">
        <w:rPr>
          <w:rFonts w:ascii="Times New Roman" w:hAnsi="Times New Roman"/>
          <w:sz w:val="28"/>
          <w:szCs w:val="28"/>
        </w:rPr>
        <w:t>МАОУ</w:t>
      </w:r>
      <w:r>
        <w:rPr>
          <w:rFonts w:ascii="Times New Roman" w:hAnsi="Times New Roman"/>
          <w:sz w:val="28"/>
          <w:szCs w:val="28"/>
        </w:rPr>
        <w:t xml:space="preserve"> СШ №141 </w:t>
      </w:r>
      <w:r w:rsidRPr="00B719F7">
        <w:rPr>
          <w:rFonts w:ascii="Times New Roman" w:hAnsi="Times New Roman"/>
          <w:sz w:val="28"/>
          <w:szCs w:val="28"/>
        </w:rPr>
        <w:t>(далее —</w:t>
      </w:r>
      <w:r w:rsidRPr="00B719F7">
        <w:t xml:space="preserve"> </w:t>
      </w:r>
      <w:r w:rsidRPr="00B719F7">
        <w:rPr>
          <w:rFonts w:ascii="Times New Roman" w:hAnsi="Times New Roman"/>
          <w:sz w:val="28"/>
          <w:szCs w:val="28"/>
        </w:rPr>
        <w:t>ООП НОО).</w:t>
      </w:r>
    </w:p>
    <w:p w:rsidR="00E55A3A" w:rsidRPr="00E55A3A" w:rsidRDefault="00E55A3A" w:rsidP="00526A6F">
      <w:pPr>
        <w:pStyle w:val="ae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8"/>
          <w:szCs w:val="28"/>
        </w:rPr>
      </w:pPr>
      <w:r w:rsidRPr="00E55A3A">
        <w:rPr>
          <w:rFonts w:ascii="Times New Roman" w:hAnsi="Times New Roman" w:cs="Times New Roman"/>
          <w:color w:val="auto"/>
          <w:sz w:val="28"/>
          <w:szCs w:val="28"/>
        </w:rPr>
        <w:t>Обязательным является систематическая специальная и психолого-педагогическая поддержка коллектива учителей, родителей, детского коллектива и самого обучающегося. Основными направлениями в специальной поддержке являются: удовлетворение особых образовательных потребностей обучающихся с нарушением зрения; коррекционная помощь в овладении базовым содержанием обучения; развитие зрительного восприятия; обучение использованию всех анализаторов и компенсаторных способов деятельности в учебно-познавательном процессе и повседневной жизни; формирование основных навыков ориентировки в микропространстве; овладение основными навыками ориентировки в макропространстве; формирование адекватных (в соответствии с возрастом) предметных (конкретных и обобщенных), пространственных представлений; развитие познавательного интереса, познавательной активности; формирование представлений (соответствующие возрасту) о современных оптических, тифлотехнических и технических средствах, облегчающих познавательную и учебную деятельность, и активное их использование; использование специальных приемов организации  учебно-познавательной деятельности, доступности учебной информации для зрительного восприятия слабовидящи</w:t>
      </w:r>
      <w:r w:rsidR="00687947">
        <w:rPr>
          <w:rFonts w:ascii="Times New Roman" w:hAnsi="Times New Roman" w:cs="Times New Roman"/>
          <w:color w:val="auto"/>
          <w:sz w:val="28"/>
          <w:szCs w:val="28"/>
        </w:rPr>
        <w:t>х</w:t>
      </w:r>
      <w:r w:rsidRPr="00E55A3A">
        <w:rPr>
          <w:rFonts w:ascii="Times New Roman" w:hAnsi="Times New Roman" w:cs="Times New Roman"/>
          <w:color w:val="auto"/>
          <w:sz w:val="28"/>
          <w:szCs w:val="28"/>
        </w:rPr>
        <w:t xml:space="preserve"> обучающи</w:t>
      </w:r>
      <w:r w:rsidR="00687947">
        <w:rPr>
          <w:rFonts w:ascii="Times New Roman" w:hAnsi="Times New Roman" w:cs="Times New Roman"/>
          <w:color w:val="auto"/>
          <w:sz w:val="28"/>
          <w:szCs w:val="28"/>
        </w:rPr>
        <w:t>х</w:t>
      </w:r>
      <w:r w:rsidRPr="00E55A3A">
        <w:rPr>
          <w:rFonts w:ascii="Times New Roman" w:hAnsi="Times New Roman" w:cs="Times New Roman"/>
          <w:color w:val="auto"/>
          <w:sz w:val="28"/>
          <w:szCs w:val="28"/>
        </w:rPr>
        <w:t xml:space="preserve">ся; соблюдение регламента зрительных нагрузок  (с учетом  рекомендаций офтальмолога); соблюдение светового режима (необходимость дополнительного источника света, уменьшение светового </w:t>
      </w:r>
      <w:r w:rsidRPr="00E55A3A">
        <w:rPr>
          <w:rFonts w:ascii="Times New Roman" w:hAnsi="Times New Roman" w:cs="Times New Roman"/>
          <w:color w:val="auto"/>
          <w:sz w:val="28"/>
          <w:szCs w:val="28"/>
        </w:rPr>
        <w:lastRenderedPageBreak/>
        <w:t>потока и другое); рациональное чередование зрительной  нагрузки со слуховым восприятием учебного материала; использование приемов, направленных на снятие зрительного  напряжения; использование специальных учебников и учебных принадлежностей, отвечающих особым образовательным потребностям слабовидящих; использование индивидуальной, адаптированной с учетом зрительных возможностей слабовидящих обучающихся, текстовой и изобразительной нагля</w:t>
      </w:r>
      <w:r w:rsidR="00DF6B44">
        <w:rPr>
          <w:rFonts w:ascii="Times New Roman" w:hAnsi="Times New Roman" w:cs="Times New Roman"/>
          <w:color w:val="auto"/>
          <w:sz w:val="28"/>
          <w:szCs w:val="28"/>
        </w:rPr>
        <w:t>дности, индивидуальных пособий, облегчающих</w:t>
      </w:r>
      <w:r w:rsidRPr="00E55A3A">
        <w:rPr>
          <w:rFonts w:ascii="Times New Roman" w:hAnsi="Times New Roman" w:cs="Times New Roman"/>
          <w:color w:val="auto"/>
          <w:sz w:val="28"/>
          <w:szCs w:val="28"/>
        </w:rPr>
        <w:t xml:space="preserve"> учебно-познавательную деятельность слабовидящих обучающихся; соблюдение режима физических нагрузок (с учетом противопоказаний); необходимость при выполнении слабовидящими обучающимися итоговых  работ адаптации (в соответствии с их особыми образовательными потребностями) текстового и иллюстративного материала и увеличения времени на их выполнение: время может быть увеличено в 1,5 раза по сравнению с регламентом, установленным для обучающихся, не имеющих ограничений по возможностям здоровья. </w:t>
      </w:r>
    </w:p>
    <w:p w:rsidR="00E55A3A" w:rsidRPr="00E55A3A" w:rsidRDefault="00E55A3A" w:rsidP="00E55A3A">
      <w:pPr>
        <w:pStyle w:val="ae"/>
        <w:spacing w:line="360" w:lineRule="auto"/>
        <w:ind w:firstLine="709"/>
        <w:contextualSpacing/>
        <w:rPr>
          <w:rFonts w:ascii="Times New Roman" w:hAnsi="Times New Roman" w:cs="Times New Roman"/>
          <w:color w:val="auto"/>
          <w:sz w:val="28"/>
          <w:szCs w:val="28"/>
        </w:rPr>
      </w:pPr>
      <w:r w:rsidRPr="00E55A3A">
        <w:rPr>
          <w:rFonts w:ascii="Times New Roman" w:hAnsi="Times New Roman" w:cs="Times New Roman"/>
          <w:color w:val="auto"/>
          <w:sz w:val="28"/>
          <w:szCs w:val="28"/>
        </w:rPr>
        <w:t>Психолого-педагогическая поддержка предполагает: помощь в формировании и развитии адекватных отношений между ребенком, учителями, одноклассниками и другими обучающимися, родителями; работу по профилактике внутриличностных и межличностных конфликтов в классе, школе, поддержанию эмоционально комфортной обстановки;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целом; развитие стремлени</w:t>
      </w:r>
      <w:r w:rsidR="004232E0">
        <w:rPr>
          <w:rFonts w:ascii="Times New Roman" w:hAnsi="Times New Roman" w:cs="Times New Roman"/>
          <w:color w:val="auto"/>
          <w:sz w:val="28"/>
          <w:szCs w:val="28"/>
        </w:rPr>
        <w:t>я</w:t>
      </w:r>
      <w:r w:rsidRPr="00E55A3A">
        <w:rPr>
          <w:rFonts w:ascii="Times New Roman" w:hAnsi="Times New Roman" w:cs="Times New Roman"/>
          <w:color w:val="auto"/>
          <w:sz w:val="28"/>
          <w:szCs w:val="28"/>
        </w:rPr>
        <w:t xml:space="preserve"> к самостоятельности и независимости от окружающих (в учебных и бытовых ситуациях), к проявлению социальной активности; развитие адекватного использования речевых и неречевых средств общения</w:t>
      </w:r>
      <w:r w:rsidR="004232E0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424487" w:rsidRPr="00EA2B30" w:rsidRDefault="00424487" w:rsidP="00424487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7707C8">
        <w:rPr>
          <w:rFonts w:ascii="Times New Roman" w:hAnsi="Times New Roman"/>
          <w:b/>
          <w:sz w:val="28"/>
          <w:szCs w:val="28"/>
          <w:highlight w:val="cyan"/>
        </w:rPr>
        <w:t>Психолого-педагогическая характеристика слабовидящих обучающихся</w:t>
      </w:r>
      <w:r w:rsidRPr="00EA2B30">
        <w:rPr>
          <w:rFonts w:ascii="Times New Roman" w:hAnsi="Times New Roman"/>
          <w:b/>
          <w:sz w:val="28"/>
          <w:szCs w:val="28"/>
        </w:rPr>
        <w:t xml:space="preserve"> </w:t>
      </w:r>
    </w:p>
    <w:p w:rsidR="00EA2B30" w:rsidRPr="00EA2B30" w:rsidRDefault="00EA2B30" w:rsidP="00EA2B3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A2B30">
        <w:rPr>
          <w:rFonts w:ascii="Times New Roman" w:hAnsi="Times New Roman"/>
          <w:sz w:val="28"/>
          <w:szCs w:val="28"/>
        </w:rPr>
        <w:lastRenderedPageBreak/>
        <w:t>Слабовидение связано со значительным нарушением функционирования зрительной системы вследствие её поражения. Слабовидение характеризуется, прежде всего, показателями остроты зрения лучше видящего глаза в условиях оптической коррекции от 0,05-0,4. Так же слабовидение может быть обусловлено нарушением другой базовой зрительной функции - поля зрения. Общим признаком у всех слабовидящих обучающихся выступает недоразвитие сферы чувственного познания, что приводит к определённым, изменениям в психическом и физическом развитии, трудностям становления личности, к затруднениям предметно-пространственной и социальной адаптации.</w:t>
      </w:r>
    </w:p>
    <w:p w:rsidR="00EA2B30" w:rsidRPr="00EA2B30" w:rsidRDefault="00EA2B30" w:rsidP="00EA2B3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A2B30">
        <w:rPr>
          <w:rFonts w:ascii="Times New Roman" w:hAnsi="Times New Roman"/>
          <w:sz w:val="28"/>
          <w:szCs w:val="28"/>
        </w:rPr>
        <w:t>Категория слабовидящих обучающихся представляет собой неоднородную группу, различающуюся по своим зрительным возможностям, детерминированным состоянием зрительных функций и характером глазной патологии. Выделяются степени слабовидения: тяжелая, средняя, слабая.</w:t>
      </w:r>
    </w:p>
    <w:p w:rsidR="00EA2B30" w:rsidRPr="00EA2B30" w:rsidRDefault="00EA2B30" w:rsidP="00EA2B30">
      <w:pPr>
        <w:tabs>
          <w:tab w:val="left" w:pos="54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A2B30">
        <w:rPr>
          <w:rFonts w:ascii="Times New Roman" w:hAnsi="Times New Roman"/>
          <w:sz w:val="28"/>
          <w:szCs w:val="28"/>
        </w:rPr>
        <w:t xml:space="preserve">Группу слабовидения тяжелой степени составляют обучающиеся с остротой зрения, находящейся в пределах от 0,05 до 0,09 на лучше видящем глазу в условиях оптической коррекции. Наряду со значительным снижением остроты зрения, как правило, нарушен ряд других зрительных функций: поле зрения (сужение или наличие скотом), светоощущение (повышение или понижение светочувствительности), пространственная контрастная чувствительность, цветоразличение, глазодвигательные функции (в виде нистагма, значительно осложняющего процесс видения, и косоглазия) и другие. Нарушение зрительных функций значительно затрудняет формирование адекватных, точных, целостных, полных чувственных образов окружающего, снижает возможности ориентировки, как в микро, так и макропространстве, осложняет процесс зрительного восприятия, обусловливает возникновение трудностей в процессе реализации учебно-познавательной деятельности. Состояние зрительных функций у данной подгруппы обучающихся чрезвычайно неустойчивое и во многом зависит от </w:t>
      </w:r>
      <w:r w:rsidRPr="00EA2B30">
        <w:rPr>
          <w:rFonts w:ascii="Times New Roman" w:hAnsi="Times New Roman"/>
          <w:sz w:val="28"/>
          <w:szCs w:val="28"/>
        </w:rPr>
        <w:lastRenderedPageBreak/>
        <w:t xml:space="preserve">условий, в которых осуществляется учебно-познавательная деятельность: в неблагоприятных условиях состояние зрительных функций может существенно снижаться. </w:t>
      </w:r>
    </w:p>
    <w:p w:rsidR="00EA2B30" w:rsidRPr="00EA2B30" w:rsidRDefault="00EA2B30" w:rsidP="00EA2B30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A2B30">
        <w:rPr>
          <w:rFonts w:ascii="Times New Roman" w:hAnsi="Times New Roman"/>
          <w:sz w:val="28"/>
          <w:szCs w:val="28"/>
        </w:rPr>
        <w:t xml:space="preserve">Несмотря на достаточно низкую остроту зрения и нестабильность зрительных функций, ведущим в учебно-познавательной деятельности данной группы обучающихся выступает зрительный анализатор. </w:t>
      </w:r>
    </w:p>
    <w:p w:rsidR="00EA2B30" w:rsidRPr="00EA2B30" w:rsidRDefault="00EA2B30" w:rsidP="00EA2B30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A2B30">
        <w:rPr>
          <w:rFonts w:ascii="Times New Roman" w:hAnsi="Times New Roman"/>
          <w:sz w:val="28"/>
          <w:szCs w:val="28"/>
        </w:rPr>
        <w:t>Определенная часть обучающихся, входящих в данную группу, в силу наличия неблагоприятных зрительных прогнозов, наряду с овладением традиционной системой письма и чтения, должна параллельно обучаться рельефно-точечной системе письма и чтения.</w:t>
      </w:r>
    </w:p>
    <w:p w:rsidR="00EA2B30" w:rsidRPr="00EA2B30" w:rsidRDefault="00EA2B30" w:rsidP="00EA2B30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A2B30">
        <w:rPr>
          <w:rFonts w:ascii="Times New Roman" w:hAnsi="Times New Roman"/>
          <w:sz w:val="28"/>
          <w:szCs w:val="28"/>
        </w:rPr>
        <w:t xml:space="preserve">Группу слабовидения средней степени составляют обучающиеся с остротой зрения от 0,1 до 0,2 на лучше видящем глазу в условиях оптической коррекции. При этих показателях остроты зрения имеют место искажения зрительных образов и трудности зрительного контроля при передвижении в пространстве, для большинства обучающихся характерен монокулярный характер зрения. В данную группу входят так же обучающиеся, у которых, наряду со снижением остроты зрения, могут иметь место нарушения (отдельные или в сочетании) других зрительных функций (поля зрения, светоощущения, пространственной контрастной чувствительности, цветоразличения, глазодвигательные функции и др.). Вследствие комбинированных (органических и функциональных) поражений зрительной системы снижается их зрительная работоспособность, осложняется развитие зрительно-моторной координации, что затрудняет учебно-познавательную и ориентировочную деятельность. Разнообразие клинико-патофизиологических характеристик нарушенного зрения требует строго индивидуально-дифференцированного подхода к организации образовательного процесса слабовидящих обучающихся данной группы. </w:t>
      </w:r>
    </w:p>
    <w:p w:rsidR="00EA2B30" w:rsidRPr="00EA2B30" w:rsidRDefault="00EA2B30" w:rsidP="00EA2B30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A2B30">
        <w:rPr>
          <w:rFonts w:ascii="Times New Roman" w:hAnsi="Times New Roman"/>
          <w:sz w:val="28"/>
          <w:szCs w:val="28"/>
        </w:rPr>
        <w:t xml:space="preserve">Группу слабовидения слабой степени составляют обучающиеся с остротой зрения от 0,3 до 0,4 на лучше видящем глазу в условиях оптической </w:t>
      </w:r>
      <w:r w:rsidRPr="00EA2B30">
        <w:rPr>
          <w:rFonts w:ascii="Times New Roman" w:hAnsi="Times New Roman"/>
          <w:sz w:val="28"/>
          <w:szCs w:val="28"/>
        </w:rPr>
        <w:lastRenderedPageBreak/>
        <w:t>коррекции. Несмотря на то, что данные показатели остроты зрения позволяют обучающемуся в хороших гигиенических условиях успешно использовать зрение для построения полноценного образа объекта (предмета), воспринимаемого на близком расстоянии, данная группа обучающихся  испытывает определенные трудности как в процессе восприятия окружающего мира, так и в процессе учебно-познавательной деятельности. Сочетание снижения остроты зрения с нарушениями других функций, также часто осложняется  наличием вторичных зрительных осложнений в виде амблиопии (стойкое снижение центрального зрения) и/или косоглазия, что усугубляет трудности зрительного восприятия слабовидящих обучающихся. Монокулярный характер зрения, имеющий место при амблиопии, обусловливает снижение скорости и точности восприятия, полноты и точности зрительных представлений, приводит к возникновению трудностей в дифференциации направлений, неспособности глаза выделять точное местонахождение объекта в пространстве, определять степень его удаленности.</w:t>
      </w:r>
    </w:p>
    <w:p w:rsidR="00EA2B30" w:rsidRPr="00EA2B30" w:rsidRDefault="00EA2B30" w:rsidP="00EA2B30">
      <w:pPr>
        <w:tabs>
          <w:tab w:val="left" w:pos="54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A2B30">
        <w:rPr>
          <w:rFonts w:ascii="Times New Roman" w:hAnsi="Times New Roman"/>
          <w:sz w:val="28"/>
          <w:szCs w:val="28"/>
        </w:rPr>
        <w:t xml:space="preserve">Неоднородность группы слабовидящих обучающихся детерминируется наличием у них как различных клинических форм слабовидения (нарушение рефракции, патология хрусталика, глаукома, заболевания нервно-зрительного аппарата и др.), так и таких заболеваний, как: врожденная миопия (в том числе осложненная), катаракта, гиперметропия высокой степени, ретинопатия недоношенных, частичная атрофия зрительного нерва, различные деформации органа зрения и др. Стабилизация зрительных функций может быть обеспечена за счет учета в учебно-познавательной деятельности клинических форм и зрительных диагнозов  слабовидящих обучающихся. </w:t>
      </w:r>
    </w:p>
    <w:p w:rsidR="00EA2B30" w:rsidRPr="00EA2B30" w:rsidRDefault="00EA2B30" w:rsidP="00EA2B30">
      <w:pPr>
        <w:tabs>
          <w:tab w:val="left" w:pos="54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A2B30">
        <w:rPr>
          <w:rFonts w:ascii="Times New Roman" w:hAnsi="Times New Roman"/>
          <w:sz w:val="28"/>
          <w:szCs w:val="28"/>
        </w:rPr>
        <w:t xml:space="preserve">Неоднородность группы слабовидящих также определяется возрастом, в котором произошло нарушение (или ухудшение) зрения. Значение данного фактора определяется тем, что время нарушения (ухудшения) зрения </w:t>
      </w:r>
      <w:r w:rsidRPr="00EA2B30">
        <w:rPr>
          <w:rFonts w:ascii="Times New Roman" w:hAnsi="Times New Roman"/>
          <w:sz w:val="28"/>
          <w:szCs w:val="28"/>
        </w:rPr>
        <w:lastRenderedPageBreak/>
        <w:t xml:space="preserve">оказывает существенное влияние не только на психофизическое развитие обучающегося, но и на развитие у него компенсаторных процессов. В настоящее время  в качестве лидирующих причин, вызывающих слабовидение, выступают врожденно-наследственные причины. В этой связи наблюдается преобладание слабовидящих обучающихся, у которых зрение было нарушено в раннем возрасте, что, с одной стороны, обусловливает своеобразие их психофизического развития, с другой - определяет особенности развития компенсаторных механизмов, связанных с перестройкой организма, регулируемой центральной нервной системой. </w:t>
      </w:r>
    </w:p>
    <w:p w:rsidR="00EA2B30" w:rsidRPr="00EA2B30" w:rsidRDefault="00EA2B30" w:rsidP="00EA2B30">
      <w:pPr>
        <w:tabs>
          <w:tab w:val="left" w:pos="54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A2B30">
        <w:rPr>
          <w:rFonts w:ascii="Times New Roman" w:hAnsi="Times New Roman"/>
          <w:sz w:val="28"/>
          <w:szCs w:val="28"/>
        </w:rPr>
        <w:t xml:space="preserve">Обучающимся данной группы характерно: снижение общей и зрительной работоспособности; замедленное формирование предметно-практических действий; замедленное овладение письмом и чтением, что обусловливается нарушением взаимодействия зрительной и глазодвигательной систем, снижением координации движений, их точности, замедленным темпом формирования зрительного образа буквы, трудностями зрительного контроля; затруднение выполнения зрительных заданий, требующих согласованных движений глаз, многократных переводов взора с объекта на объект; возникновение трудностей в овладении измерительными навыками, выполнение заданий, связанных со зрительно-моторной координацией, зрительно-пространственным анализом и синтезом и др. </w:t>
      </w:r>
    </w:p>
    <w:p w:rsidR="00EA2B30" w:rsidRPr="00EA2B30" w:rsidRDefault="00EA2B30" w:rsidP="00EA2B30">
      <w:pPr>
        <w:tabs>
          <w:tab w:val="left" w:pos="54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EA2B30">
        <w:rPr>
          <w:rFonts w:ascii="Times New Roman" w:hAnsi="Times New Roman"/>
          <w:iCs/>
          <w:sz w:val="28"/>
          <w:szCs w:val="28"/>
        </w:rPr>
        <w:t>В условиях слабовидения наблюдается обедненность чувственного опыта, обусловленная не только снижением функций зрения и различными клиническими проявлениями, но и недостаточным развитием  зрительного восприятия и психомоторных образований.</w:t>
      </w:r>
    </w:p>
    <w:p w:rsidR="00EA2B30" w:rsidRPr="00EA2B30" w:rsidRDefault="00EA2B30" w:rsidP="00EA2B30">
      <w:pPr>
        <w:tabs>
          <w:tab w:val="left" w:pos="54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A2B30">
        <w:rPr>
          <w:rFonts w:ascii="Times New Roman" w:hAnsi="Times New Roman"/>
          <w:sz w:val="28"/>
          <w:szCs w:val="28"/>
        </w:rPr>
        <w:t>У слабовидящих наблюдается снижение двигательной активности, своеобразие физического развития (нарушение координации, точности, объема движений, нарушение сочетания движений глаз, головы, тела, рук и др.), в том числе  трудности формирования двигательных навыков.</w:t>
      </w:r>
    </w:p>
    <w:p w:rsidR="00EA2B30" w:rsidRPr="00EA2B30" w:rsidRDefault="00EA2B30" w:rsidP="00EA2B30">
      <w:pPr>
        <w:tabs>
          <w:tab w:val="left" w:pos="54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A2B30">
        <w:rPr>
          <w:rFonts w:ascii="Times New Roman" w:hAnsi="Times New Roman"/>
          <w:sz w:val="28"/>
          <w:szCs w:val="28"/>
        </w:rPr>
        <w:lastRenderedPageBreak/>
        <w:t xml:space="preserve">При слабовидении наблюдается своеобразие становления и протекания познавательных процессов, что проявляется в: снижении скорости и точности зрительного восприятия, замедленности становления зрительного образа, сокращении и ослаблении ряда свойств зрительного восприятия (объем, целостность, константность, обобщенность, избирательность и др.); снижении полноты, целостности образов, широты круга отображаемых предметов и явлений; трудностях реализации мыслительных операций, в развитии основных свойств внимания. </w:t>
      </w:r>
    </w:p>
    <w:p w:rsidR="00EA2B30" w:rsidRPr="00EA2B30" w:rsidRDefault="00EA2B30" w:rsidP="00EA2B30">
      <w:pPr>
        <w:tabs>
          <w:tab w:val="left" w:pos="54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EA2B30">
        <w:rPr>
          <w:rFonts w:ascii="Times New Roman" w:hAnsi="Times New Roman"/>
          <w:sz w:val="28"/>
          <w:szCs w:val="28"/>
          <w:shd w:val="clear" w:color="auto" w:fill="FFFFFF"/>
        </w:rPr>
        <w:t>Слабовидящим характерны затруднения: в овладении пространственными представлениями, в процессе микро- и макроориентировки, в словесном обозначении пространственных отношений; в формировании представлений о форме, величине, пространственном местоположении предметов;</w:t>
      </w:r>
      <w:r w:rsidR="00F3258E" w:rsidRPr="00F3258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EA2B3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F3258E">
        <w:rPr>
          <w:rFonts w:ascii="Times New Roman" w:hAnsi="Times New Roman"/>
          <w:sz w:val="28"/>
          <w:szCs w:val="28"/>
          <w:shd w:val="clear" w:color="auto" w:fill="FFFFFF"/>
        </w:rPr>
        <w:t xml:space="preserve">в </w:t>
      </w:r>
      <w:r w:rsidRPr="00EA2B30">
        <w:rPr>
          <w:rFonts w:ascii="Times New Roman" w:hAnsi="Times New Roman"/>
          <w:sz w:val="28"/>
          <w:szCs w:val="28"/>
          <w:shd w:val="clear" w:color="auto" w:fill="FFFFFF"/>
        </w:rPr>
        <w:t>возможности дистантного восприятия и развития обзорных возможностей;</w:t>
      </w:r>
      <w:r w:rsidR="00F3258E" w:rsidRPr="00F3258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EA2B30">
        <w:rPr>
          <w:rFonts w:ascii="Times New Roman" w:hAnsi="Times New Roman"/>
          <w:sz w:val="28"/>
          <w:szCs w:val="28"/>
          <w:shd w:val="clear" w:color="auto" w:fill="FFFFFF"/>
        </w:rPr>
        <w:t>в темпе зрительного анализа.</w:t>
      </w:r>
    </w:p>
    <w:p w:rsidR="00EA2B30" w:rsidRPr="00EA2B30" w:rsidRDefault="00EA2B30" w:rsidP="00C250E6">
      <w:pPr>
        <w:tabs>
          <w:tab w:val="left" w:pos="54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A2B30">
        <w:rPr>
          <w:rFonts w:ascii="Times New Roman" w:hAnsi="Times New Roman"/>
          <w:sz w:val="28"/>
          <w:szCs w:val="28"/>
        </w:rPr>
        <w:t>Слабовидящим характерно своеобразие речевого развития, проявляющееся в некотором снижении динамики и накопления языковых средств, выразительных движений, слабой связи речи с предметным содержанием.  У них наблюдаются особенности формирования речевых навыков, недостаточный запас слов, обозначающих признаки предметов и пространственные отношения; трудности вербализации зрительных впечатлений, овладения языковыми (фонематический состав, словарный запас, грамматический строй) и неязыковыми (мимика, пантомимика, интонация) средствами общения, осуществления коммуникативной деятельности (трудности восприятия, интерпретации, продуцирования средств общения).</w:t>
      </w:r>
    </w:p>
    <w:p w:rsidR="00EA2B30" w:rsidRPr="00EA2B30" w:rsidRDefault="00EA2B30" w:rsidP="00EA2B30">
      <w:pPr>
        <w:tabs>
          <w:tab w:val="left" w:pos="54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A2B30">
        <w:rPr>
          <w:rFonts w:ascii="Times New Roman" w:hAnsi="Times New Roman"/>
          <w:sz w:val="28"/>
          <w:szCs w:val="28"/>
        </w:rPr>
        <w:t xml:space="preserve">У слабовидящих обучающихся наблюдается снижение общей  познавательной активности, что затрудняет своевременное развитие различных видов деятельности, в том числе сенсорно-перцептивной, которая </w:t>
      </w:r>
      <w:r w:rsidRPr="00EA2B30">
        <w:rPr>
          <w:rFonts w:ascii="Times New Roman" w:hAnsi="Times New Roman"/>
          <w:sz w:val="28"/>
          <w:szCs w:val="28"/>
        </w:rPr>
        <w:lastRenderedPageBreak/>
        <w:t>в условиях слабовидения проходит медленнее по сравнению с обучающимися, не имеющими ограничений по возможностям здоровья.</w:t>
      </w:r>
    </w:p>
    <w:p w:rsidR="00EA2B30" w:rsidRPr="00EA2B30" w:rsidRDefault="00EA2B30" w:rsidP="00EA2B30">
      <w:pPr>
        <w:tabs>
          <w:tab w:val="left" w:pos="54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A2B30">
        <w:rPr>
          <w:rFonts w:ascii="Times New Roman" w:hAnsi="Times New Roman"/>
          <w:sz w:val="28"/>
          <w:szCs w:val="28"/>
        </w:rPr>
        <w:t>Кроме того, слабовидящим характерны трудности, связанные с качеством выполняемых действий, автоматизацией навыков, осуществлением зрительного контроля над выполняемыми действиями, что особенно ярко проявляется в овладении учебными  умениями и навыками.</w:t>
      </w:r>
    </w:p>
    <w:p w:rsidR="00EA2B30" w:rsidRPr="00EA2B30" w:rsidRDefault="00EA2B30" w:rsidP="00EA2B30">
      <w:pPr>
        <w:tabs>
          <w:tab w:val="left" w:pos="54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A2B30">
        <w:rPr>
          <w:rFonts w:ascii="Times New Roman" w:hAnsi="Times New Roman"/>
          <w:sz w:val="28"/>
          <w:szCs w:val="28"/>
        </w:rPr>
        <w:t>У слабовидящих отмечается снижение уровня развития мотивационный сферы, регуляторных (самоконтроль, самооценка, воля) и рефлексивных образований (начало становления «Я-концепции», развитие самоотношения). У них могут формироваться следующие негативные качества личности: недостаточная самостоятельность, безынициативность, иждивенчество.</w:t>
      </w:r>
    </w:p>
    <w:p w:rsidR="00EA2B30" w:rsidRPr="00EA2B30" w:rsidRDefault="00EA2B30" w:rsidP="00C250E6">
      <w:pPr>
        <w:tabs>
          <w:tab w:val="left" w:pos="54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A2B30">
        <w:rPr>
          <w:rFonts w:ascii="Times New Roman" w:hAnsi="Times New Roman"/>
          <w:sz w:val="28"/>
          <w:szCs w:val="28"/>
        </w:rPr>
        <w:t>У части обучающихся данной группы слабовидение сочетается с другими поражениями (заболеваниями) детского организма, что снижает их общую выносливость, психоэмоциональное состояние, двигательную активность, обуславливая особенности их психофизического развития.</w:t>
      </w:r>
    </w:p>
    <w:p w:rsidR="00424487" w:rsidRDefault="00424487" w:rsidP="00424487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A2B30">
        <w:rPr>
          <w:rFonts w:ascii="Times New Roman" w:hAnsi="Times New Roman"/>
          <w:b/>
          <w:sz w:val="28"/>
          <w:szCs w:val="28"/>
        </w:rPr>
        <w:t>Особые образовательные потребности слабовидящих обучающихся</w:t>
      </w:r>
    </w:p>
    <w:p w:rsidR="00DC5222" w:rsidRPr="00DC5222" w:rsidRDefault="00DC5222" w:rsidP="00DC5222">
      <w:pPr>
        <w:widowControl w:val="0"/>
        <w:autoSpaceDE w:val="0"/>
        <w:autoSpaceDN w:val="0"/>
        <w:adjustRightInd w:val="0"/>
        <w:spacing w:after="0" w:line="360" w:lineRule="auto"/>
        <w:ind w:firstLine="600"/>
        <w:jc w:val="both"/>
        <w:textAlignment w:val="center"/>
        <w:rPr>
          <w:rFonts w:ascii="Times New Roman" w:eastAsia="Times New Roman" w:hAnsi="Times New Roman"/>
          <w:bCs/>
          <w:sz w:val="28"/>
          <w:szCs w:val="28"/>
          <w:shd w:val="clear" w:color="auto" w:fill="FFFFFF"/>
        </w:rPr>
      </w:pPr>
      <w:r w:rsidRPr="00DC5222">
        <w:rPr>
          <w:rFonts w:ascii="Times New Roman" w:eastAsia="Times New Roman" w:hAnsi="Times New Roman"/>
          <w:bCs/>
          <w:sz w:val="28"/>
          <w:szCs w:val="28"/>
          <w:shd w:val="clear" w:color="auto" w:fill="FFFFFF"/>
        </w:rPr>
        <w:t xml:space="preserve">Общие </w:t>
      </w:r>
      <w:r w:rsidRPr="00DC5222">
        <w:rPr>
          <w:rFonts w:ascii="Times New Roman" w:eastAsia="Times New Roman" w:hAnsi="Times New Roman"/>
          <w:b/>
          <w:bCs/>
          <w:caps/>
          <w:sz w:val="28"/>
          <w:szCs w:val="28"/>
        </w:rPr>
        <w:t xml:space="preserve"> </w:t>
      </w:r>
      <w:r w:rsidRPr="00DC5222">
        <w:rPr>
          <w:rFonts w:ascii="Times New Roman" w:eastAsia="Times New Roman" w:hAnsi="Times New Roman"/>
          <w:bCs/>
          <w:sz w:val="28"/>
          <w:szCs w:val="28"/>
          <w:shd w:val="clear" w:color="auto" w:fill="FFFFFF"/>
        </w:rPr>
        <w:t xml:space="preserve">образовательные потребности: </w:t>
      </w:r>
    </w:p>
    <w:p w:rsidR="00EA2B30" w:rsidRPr="00DC5222" w:rsidRDefault="00EA2B30" w:rsidP="00F54C8D">
      <w:pPr>
        <w:pStyle w:val="aff5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C5222">
        <w:rPr>
          <w:rFonts w:ascii="Times New Roman" w:hAnsi="Times New Roman"/>
          <w:sz w:val="28"/>
          <w:szCs w:val="28"/>
        </w:rPr>
        <w:t xml:space="preserve">получение специальной помощи средствами образования;  </w:t>
      </w:r>
    </w:p>
    <w:p w:rsidR="00EA2B30" w:rsidRPr="00DC5222" w:rsidRDefault="00EA2B30" w:rsidP="00F54C8D">
      <w:pPr>
        <w:pStyle w:val="aff5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C5222">
        <w:rPr>
          <w:rFonts w:ascii="Times New Roman" w:hAnsi="Times New Roman"/>
          <w:sz w:val="28"/>
          <w:szCs w:val="28"/>
        </w:rPr>
        <w:t>психологическое сопровождение, оптимизирующее взаимодействие обучающегося с педагогами и соучениками; </w:t>
      </w:r>
    </w:p>
    <w:p w:rsidR="00EA2B30" w:rsidRPr="00DC5222" w:rsidRDefault="00EA2B30" w:rsidP="00F54C8D">
      <w:pPr>
        <w:pStyle w:val="aff5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C5222">
        <w:rPr>
          <w:rFonts w:ascii="Times New Roman" w:hAnsi="Times New Roman"/>
          <w:sz w:val="28"/>
          <w:szCs w:val="28"/>
        </w:rPr>
        <w:t>психологическое сопровождение, направленное на установление взаимодействия семьи и образовательной организации;</w:t>
      </w:r>
    </w:p>
    <w:p w:rsidR="00EA2B30" w:rsidRPr="00DC5222" w:rsidRDefault="00EA2B30" w:rsidP="00F54C8D">
      <w:pPr>
        <w:pStyle w:val="aff5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C5222">
        <w:rPr>
          <w:rFonts w:ascii="Times New Roman" w:hAnsi="Times New Roman"/>
          <w:sz w:val="28"/>
          <w:szCs w:val="28"/>
        </w:rPr>
        <w:t>необходимо</w:t>
      </w:r>
      <w:r w:rsidR="005A692E">
        <w:rPr>
          <w:rFonts w:ascii="Times New Roman" w:hAnsi="Times New Roman"/>
          <w:sz w:val="28"/>
          <w:szCs w:val="28"/>
        </w:rPr>
        <w:t>сть использования</w:t>
      </w:r>
      <w:r w:rsidRPr="00DC5222">
        <w:rPr>
          <w:rFonts w:ascii="Times New Roman" w:hAnsi="Times New Roman"/>
          <w:sz w:val="28"/>
          <w:szCs w:val="28"/>
        </w:rPr>
        <w:t xml:space="preserve"> специальных средств обучения (в том числе и специализированных компьютерных технологий), обеспечивающих реализацию «обходных» путей обучения</w:t>
      </w:r>
      <w:r w:rsidR="005A692E">
        <w:rPr>
          <w:rFonts w:ascii="Times New Roman" w:hAnsi="Times New Roman"/>
          <w:sz w:val="28"/>
          <w:szCs w:val="28"/>
        </w:rPr>
        <w:t xml:space="preserve"> (в соответствии с рекомендациями ПМПК)</w:t>
      </w:r>
      <w:r w:rsidRPr="00DC5222">
        <w:rPr>
          <w:rFonts w:ascii="Times New Roman" w:hAnsi="Times New Roman"/>
          <w:sz w:val="28"/>
          <w:szCs w:val="28"/>
        </w:rPr>
        <w:t>;</w:t>
      </w:r>
    </w:p>
    <w:p w:rsidR="00EA2B30" w:rsidRPr="00DC5222" w:rsidRDefault="005A692E" w:rsidP="00F54C8D">
      <w:pPr>
        <w:pStyle w:val="aff5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индивидуализация</w:t>
      </w:r>
      <w:r w:rsidR="00EA2B30" w:rsidRPr="00DC5222">
        <w:rPr>
          <w:rFonts w:ascii="Times New Roman" w:hAnsi="Times New Roman"/>
          <w:sz w:val="28"/>
          <w:szCs w:val="28"/>
        </w:rPr>
        <w:t xml:space="preserve"> обучения;</w:t>
      </w:r>
    </w:p>
    <w:p w:rsidR="00EA2B30" w:rsidRPr="00DC5222" w:rsidRDefault="005A692E" w:rsidP="00F54C8D">
      <w:pPr>
        <w:pStyle w:val="aff5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особая пространственная и временная</w:t>
      </w:r>
      <w:r w:rsidR="00DC5222">
        <w:rPr>
          <w:rFonts w:ascii="Times New Roman" w:hAnsi="Times New Roman"/>
          <w:sz w:val="28"/>
          <w:szCs w:val="28"/>
        </w:rPr>
        <w:t xml:space="preserve"> организацию образовательной с</w:t>
      </w:r>
      <w:r>
        <w:rPr>
          <w:rFonts w:ascii="Times New Roman" w:hAnsi="Times New Roman"/>
          <w:sz w:val="28"/>
          <w:szCs w:val="28"/>
        </w:rPr>
        <w:t>р</w:t>
      </w:r>
      <w:r w:rsidR="00EA2B30" w:rsidRPr="00DC5222">
        <w:rPr>
          <w:rFonts w:ascii="Times New Roman" w:hAnsi="Times New Roman"/>
          <w:sz w:val="28"/>
          <w:szCs w:val="28"/>
        </w:rPr>
        <w:t>еды;</w:t>
      </w:r>
    </w:p>
    <w:p w:rsidR="00EA2B30" w:rsidRPr="00DC5222" w:rsidRDefault="00EA2B30" w:rsidP="00F54C8D">
      <w:pPr>
        <w:pStyle w:val="aff5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C5222">
        <w:rPr>
          <w:rFonts w:ascii="Times New Roman" w:hAnsi="Times New Roman"/>
          <w:sz w:val="28"/>
          <w:szCs w:val="28"/>
        </w:rPr>
        <w:t xml:space="preserve">максимальное расширение образовательного пространства за счет расширения социальных контактов с широким социумом. </w:t>
      </w:r>
    </w:p>
    <w:p w:rsidR="00EA2B30" w:rsidRPr="00EA2B30" w:rsidRDefault="00DC5222" w:rsidP="00EA2B30">
      <w:pPr>
        <w:tabs>
          <w:tab w:val="left" w:pos="540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Особые образовательные потребности</w:t>
      </w:r>
      <w:r w:rsidR="00EA2B30" w:rsidRPr="00EA2B30">
        <w:rPr>
          <w:rFonts w:ascii="Times New Roman" w:hAnsi="Times New Roman"/>
          <w:sz w:val="28"/>
          <w:szCs w:val="28"/>
        </w:rPr>
        <w:t>:</w:t>
      </w:r>
    </w:p>
    <w:p w:rsidR="00EA2B30" w:rsidRPr="00DC5222" w:rsidRDefault="00EA2B30" w:rsidP="00F54C8D">
      <w:pPr>
        <w:pStyle w:val="aff5"/>
        <w:numPr>
          <w:ilvl w:val="0"/>
          <w:numId w:val="10"/>
        </w:numPr>
        <w:tabs>
          <w:tab w:val="left" w:pos="284"/>
        </w:tabs>
        <w:spacing w:after="0" w:line="360" w:lineRule="auto"/>
        <w:ind w:left="142" w:firstLine="567"/>
        <w:jc w:val="both"/>
        <w:rPr>
          <w:rFonts w:ascii="Times New Roman" w:hAnsi="Times New Roman"/>
          <w:sz w:val="28"/>
        </w:rPr>
      </w:pPr>
      <w:r w:rsidRPr="00DC5222">
        <w:rPr>
          <w:rFonts w:ascii="Times New Roman" w:hAnsi="Times New Roman"/>
          <w:sz w:val="28"/>
        </w:rPr>
        <w:t>целенаправленное обогащение чувственного опыта через активизацию, развитие, обогащение зрительного восприятия и всех анализаторов;</w:t>
      </w:r>
    </w:p>
    <w:p w:rsidR="00EA2B30" w:rsidRPr="00DC5222" w:rsidRDefault="00EA2B30" w:rsidP="00F54C8D">
      <w:pPr>
        <w:pStyle w:val="aff5"/>
        <w:numPr>
          <w:ilvl w:val="0"/>
          <w:numId w:val="10"/>
        </w:numPr>
        <w:tabs>
          <w:tab w:val="left" w:pos="284"/>
        </w:tabs>
        <w:spacing w:after="0" w:line="360" w:lineRule="auto"/>
        <w:ind w:left="142" w:firstLine="567"/>
        <w:jc w:val="both"/>
        <w:rPr>
          <w:rFonts w:ascii="Times New Roman" w:hAnsi="Times New Roman"/>
          <w:sz w:val="28"/>
        </w:rPr>
      </w:pPr>
      <w:r w:rsidRPr="00DC5222">
        <w:rPr>
          <w:rFonts w:ascii="Times New Roman" w:hAnsi="Times New Roman"/>
          <w:sz w:val="28"/>
        </w:rPr>
        <w:t>руководство зрительным восприятием;</w:t>
      </w:r>
    </w:p>
    <w:p w:rsidR="00EA2B30" w:rsidRPr="00DC5222" w:rsidRDefault="00EA2B30" w:rsidP="00F54C8D">
      <w:pPr>
        <w:pStyle w:val="aff5"/>
        <w:numPr>
          <w:ilvl w:val="0"/>
          <w:numId w:val="10"/>
        </w:numPr>
        <w:tabs>
          <w:tab w:val="left" w:pos="284"/>
        </w:tabs>
        <w:spacing w:after="0" w:line="360" w:lineRule="auto"/>
        <w:ind w:left="142" w:firstLine="567"/>
        <w:jc w:val="both"/>
        <w:rPr>
          <w:rFonts w:ascii="Times New Roman" w:hAnsi="Times New Roman"/>
          <w:sz w:val="28"/>
        </w:rPr>
      </w:pPr>
      <w:r w:rsidRPr="00DC5222">
        <w:rPr>
          <w:rFonts w:ascii="Times New Roman" w:hAnsi="Times New Roman"/>
          <w:sz w:val="28"/>
        </w:rPr>
        <w:t xml:space="preserve">расширение, обогащение и коррекция предметных и пространственных представлений, формирование и расширение понятий; </w:t>
      </w:r>
    </w:p>
    <w:p w:rsidR="00EA2B30" w:rsidRPr="00DC5222" w:rsidRDefault="00EA2B30" w:rsidP="00F54C8D">
      <w:pPr>
        <w:pStyle w:val="aff5"/>
        <w:numPr>
          <w:ilvl w:val="0"/>
          <w:numId w:val="10"/>
        </w:numPr>
        <w:tabs>
          <w:tab w:val="left" w:pos="284"/>
        </w:tabs>
        <w:spacing w:after="0" w:line="360" w:lineRule="auto"/>
        <w:ind w:left="142" w:firstLine="567"/>
        <w:jc w:val="both"/>
        <w:rPr>
          <w:rFonts w:ascii="Times New Roman" w:hAnsi="Times New Roman"/>
          <w:sz w:val="28"/>
        </w:rPr>
      </w:pPr>
      <w:r w:rsidRPr="00DC5222">
        <w:rPr>
          <w:rFonts w:ascii="Times New Roman" w:hAnsi="Times New Roman"/>
          <w:sz w:val="28"/>
          <w:szCs w:val="28"/>
        </w:rPr>
        <w:t>развитие познавательной деятельности слабовидящих как основы компенсации, коррекции и профилактики нарушений, имеющихся у данной группы обучающихся;</w:t>
      </w:r>
    </w:p>
    <w:p w:rsidR="00EA2B30" w:rsidRPr="00DC5222" w:rsidRDefault="00EA2B30" w:rsidP="00F54C8D">
      <w:pPr>
        <w:pStyle w:val="aff5"/>
        <w:numPr>
          <w:ilvl w:val="0"/>
          <w:numId w:val="10"/>
        </w:numPr>
        <w:tabs>
          <w:tab w:val="left" w:pos="284"/>
        </w:tabs>
        <w:spacing w:after="0" w:line="360" w:lineRule="auto"/>
        <w:ind w:left="142" w:firstLine="567"/>
        <w:jc w:val="both"/>
        <w:rPr>
          <w:rFonts w:ascii="Times New Roman" w:hAnsi="Times New Roman"/>
          <w:sz w:val="28"/>
        </w:rPr>
      </w:pPr>
      <w:r w:rsidRPr="00DC5222">
        <w:rPr>
          <w:rFonts w:ascii="Times New Roman" w:hAnsi="Times New Roman"/>
          <w:sz w:val="28"/>
        </w:rPr>
        <w:t xml:space="preserve">систематическое и целенаправленное развитие логических приемов переработки учебной информации; </w:t>
      </w:r>
    </w:p>
    <w:p w:rsidR="00EA2B30" w:rsidRPr="00DC5222" w:rsidRDefault="00EA2B30" w:rsidP="00F54C8D">
      <w:pPr>
        <w:pStyle w:val="aff5"/>
        <w:numPr>
          <w:ilvl w:val="0"/>
          <w:numId w:val="10"/>
        </w:numPr>
        <w:tabs>
          <w:tab w:val="left" w:pos="284"/>
        </w:tabs>
        <w:spacing w:after="0" w:line="360" w:lineRule="auto"/>
        <w:ind w:left="142" w:firstLine="567"/>
        <w:jc w:val="both"/>
        <w:rPr>
          <w:rFonts w:ascii="Times New Roman" w:hAnsi="Times New Roman"/>
          <w:sz w:val="28"/>
        </w:rPr>
      </w:pPr>
      <w:r w:rsidRPr="00DC5222">
        <w:rPr>
          <w:rFonts w:ascii="Times New Roman" w:hAnsi="Times New Roman"/>
          <w:sz w:val="28"/>
        </w:rPr>
        <w:t xml:space="preserve">обеспечение доступности учебной информации для зрительного восприятия слабовидящих обучающихся; </w:t>
      </w:r>
    </w:p>
    <w:p w:rsidR="00EA2B30" w:rsidRPr="00DC5222" w:rsidRDefault="00EA2B30" w:rsidP="00F54C8D">
      <w:pPr>
        <w:pStyle w:val="aff5"/>
        <w:numPr>
          <w:ilvl w:val="0"/>
          <w:numId w:val="10"/>
        </w:numPr>
        <w:tabs>
          <w:tab w:val="left" w:pos="284"/>
        </w:tabs>
        <w:spacing w:after="0" w:line="360" w:lineRule="auto"/>
        <w:ind w:left="142" w:firstLine="567"/>
        <w:jc w:val="both"/>
        <w:rPr>
          <w:rFonts w:ascii="Times New Roman" w:hAnsi="Times New Roman"/>
          <w:sz w:val="28"/>
        </w:rPr>
      </w:pPr>
      <w:r w:rsidRPr="00DC5222">
        <w:rPr>
          <w:rFonts w:ascii="Times New Roman" w:hAnsi="Times New Roman"/>
          <w:sz w:val="28"/>
        </w:rPr>
        <w:t>строгий учет в организации обучения и воспитания слабовидящего обучающегося: зрительного диагноза (основного и дополнительного), возраста и времени нарушения зрения, состояния основных зрительных функций, возможности коррекции зрения с помощью оптических средств и приборов, режима зрительных и физических нагрузок;</w:t>
      </w:r>
    </w:p>
    <w:p w:rsidR="00EA2B30" w:rsidRPr="00DC5222" w:rsidRDefault="00EA2B30" w:rsidP="00F54C8D">
      <w:pPr>
        <w:pStyle w:val="aff5"/>
        <w:numPr>
          <w:ilvl w:val="0"/>
          <w:numId w:val="10"/>
        </w:numPr>
        <w:tabs>
          <w:tab w:val="left" w:pos="284"/>
        </w:tabs>
        <w:spacing w:after="0" w:line="360" w:lineRule="auto"/>
        <w:ind w:left="142" w:firstLine="567"/>
        <w:jc w:val="both"/>
        <w:rPr>
          <w:rFonts w:ascii="Times New Roman" w:hAnsi="Times New Roman"/>
          <w:sz w:val="28"/>
        </w:rPr>
      </w:pPr>
      <w:r w:rsidRPr="00DC5222">
        <w:rPr>
          <w:rFonts w:ascii="Times New Roman" w:hAnsi="Times New Roman"/>
          <w:sz w:val="28"/>
        </w:rPr>
        <w:t>использование индивидуальных пособий, выполненных с учетом степени и характера нарушенного зрения, клинической картины зрительного нарушения;</w:t>
      </w:r>
    </w:p>
    <w:p w:rsidR="00EA2B30" w:rsidRPr="00DC5222" w:rsidRDefault="00EA2B30" w:rsidP="00F54C8D">
      <w:pPr>
        <w:pStyle w:val="aff5"/>
        <w:numPr>
          <w:ilvl w:val="0"/>
          <w:numId w:val="10"/>
        </w:numPr>
        <w:tabs>
          <w:tab w:val="left" w:pos="284"/>
        </w:tabs>
        <w:spacing w:after="0" w:line="360" w:lineRule="auto"/>
        <w:ind w:left="142" w:firstLine="567"/>
        <w:jc w:val="both"/>
        <w:rPr>
          <w:rFonts w:ascii="Times New Roman" w:hAnsi="Times New Roman"/>
          <w:sz w:val="28"/>
        </w:rPr>
      </w:pPr>
      <w:r w:rsidRPr="00DC5222">
        <w:rPr>
          <w:rFonts w:ascii="Times New Roman" w:hAnsi="Times New Roman"/>
          <w:sz w:val="28"/>
        </w:rPr>
        <w:t>учет темпа учебной работы слабовидящих обучающихся;</w:t>
      </w:r>
    </w:p>
    <w:p w:rsidR="00EA2B30" w:rsidRPr="00DC5222" w:rsidRDefault="00EA2B30" w:rsidP="00F54C8D">
      <w:pPr>
        <w:pStyle w:val="aff5"/>
        <w:numPr>
          <w:ilvl w:val="0"/>
          <w:numId w:val="10"/>
        </w:numPr>
        <w:tabs>
          <w:tab w:val="left" w:pos="284"/>
        </w:tabs>
        <w:spacing w:after="0" w:line="360" w:lineRule="auto"/>
        <w:ind w:left="142" w:firstLine="567"/>
        <w:jc w:val="both"/>
        <w:rPr>
          <w:rFonts w:ascii="Times New Roman" w:hAnsi="Times New Roman"/>
          <w:sz w:val="28"/>
        </w:rPr>
      </w:pPr>
      <w:r w:rsidRPr="00DC5222">
        <w:rPr>
          <w:rFonts w:ascii="Times New Roman" w:hAnsi="Times New Roman"/>
          <w:sz w:val="28"/>
        </w:rPr>
        <w:t>увеличение времени на выполнение практических работ;</w:t>
      </w:r>
    </w:p>
    <w:p w:rsidR="00EA2B30" w:rsidRPr="00DC5222" w:rsidRDefault="00EA2B30" w:rsidP="00F54C8D">
      <w:pPr>
        <w:pStyle w:val="aff5"/>
        <w:numPr>
          <w:ilvl w:val="0"/>
          <w:numId w:val="10"/>
        </w:numPr>
        <w:tabs>
          <w:tab w:val="left" w:pos="284"/>
        </w:tabs>
        <w:spacing w:after="0" w:line="360" w:lineRule="auto"/>
        <w:ind w:left="142" w:firstLine="567"/>
        <w:jc w:val="both"/>
        <w:rPr>
          <w:rFonts w:ascii="Times New Roman" w:hAnsi="Times New Roman"/>
          <w:sz w:val="28"/>
        </w:rPr>
      </w:pPr>
      <w:r w:rsidRPr="00DC5222">
        <w:rPr>
          <w:rFonts w:ascii="Times New Roman" w:hAnsi="Times New Roman"/>
          <w:sz w:val="28"/>
        </w:rPr>
        <w:lastRenderedPageBreak/>
        <w:t xml:space="preserve">постановка и реализация на общеобразовательных уроках и внеклассных мероприятиях целевых установок, направленных на коррекцию отклонений в развитии и профилактику возникновения вторичных отклонений в развитии слабовидящего; </w:t>
      </w:r>
    </w:p>
    <w:p w:rsidR="00EA2B30" w:rsidRPr="00DC5222" w:rsidRDefault="00EA2B30" w:rsidP="00F54C8D">
      <w:pPr>
        <w:pStyle w:val="aff5"/>
        <w:numPr>
          <w:ilvl w:val="0"/>
          <w:numId w:val="10"/>
        </w:numPr>
        <w:tabs>
          <w:tab w:val="left" w:pos="284"/>
        </w:tabs>
        <w:spacing w:after="0" w:line="360" w:lineRule="auto"/>
        <w:ind w:left="142" w:firstLine="567"/>
        <w:jc w:val="both"/>
        <w:rPr>
          <w:rFonts w:ascii="Times New Roman" w:hAnsi="Times New Roman"/>
          <w:sz w:val="28"/>
        </w:rPr>
      </w:pPr>
      <w:r w:rsidRPr="00DC5222">
        <w:rPr>
          <w:rFonts w:ascii="Times New Roman" w:hAnsi="Times New Roman"/>
          <w:sz w:val="28"/>
        </w:rPr>
        <w:t>активное использование в учебно-познавательном процессе речи как средства компенсации нарушенных функций;</w:t>
      </w:r>
    </w:p>
    <w:p w:rsidR="00EA2B30" w:rsidRPr="00DC5222" w:rsidRDefault="00EA2B30" w:rsidP="00F54C8D">
      <w:pPr>
        <w:pStyle w:val="aff5"/>
        <w:numPr>
          <w:ilvl w:val="0"/>
          <w:numId w:val="10"/>
        </w:numPr>
        <w:tabs>
          <w:tab w:val="left" w:pos="284"/>
        </w:tabs>
        <w:spacing w:after="0" w:line="360" w:lineRule="auto"/>
        <w:ind w:left="142" w:firstLine="567"/>
        <w:jc w:val="both"/>
        <w:rPr>
          <w:rFonts w:ascii="Times New Roman" w:hAnsi="Times New Roman"/>
          <w:sz w:val="28"/>
        </w:rPr>
      </w:pPr>
      <w:r w:rsidRPr="00DC5222">
        <w:rPr>
          <w:rFonts w:ascii="Times New Roman" w:hAnsi="Times New Roman"/>
          <w:sz w:val="28"/>
        </w:rPr>
        <w:t xml:space="preserve">целенаправленное формирование умений и навыков зрительной ориентировки в микро и макропространстве; </w:t>
      </w:r>
    </w:p>
    <w:p w:rsidR="00EA2B30" w:rsidRPr="00DC5222" w:rsidRDefault="00EA2B30" w:rsidP="00F54C8D">
      <w:pPr>
        <w:pStyle w:val="aff5"/>
        <w:numPr>
          <w:ilvl w:val="0"/>
          <w:numId w:val="10"/>
        </w:numPr>
        <w:tabs>
          <w:tab w:val="left" w:pos="709"/>
        </w:tabs>
        <w:spacing w:after="0" w:line="360" w:lineRule="auto"/>
        <w:ind w:left="142" w:firstLine="567"/>
        <w:jc w:val="both"/>
        <w:rPr>
          <w:rFonts w:ascii="Times New Roman" w:hAnsi="Times New Roman"/>
          <w:sz w:val="28"/>
        </w:rPr>
      </w:pPr>
      <w:r w:rsidRPr="00DC5222">
        <w:rPr>
          <w:rFonts w:ascii="Times New Roman" w:hAnsi="Times New Roman"/>
          <w:sz w:val="28"/>
        </w:rPr>
        <w:t>создание условий для развития у слабовидящих обучающихся инициативы, познавательной и общей активности, в том числе за счет привлечения к участию в различных (доступных) видах деятельности;</w:t>
      </w:r>
    </w:p>
    <w:p w:rsidR="00EA2B30" w:rsidRPr="00DC5222" w:rsidRDefault="00EA2B30" w:rsidP="00F54C8D">
      <w:pPr>
        <w:pStyle w:val="aff5"/>
        <w:numPr>
          <w:ilvl w:val="0"/>
          <w:numId w:val="10"/>
        </w:numPr>
        <w:tabs>
          <w:tab w:val="left" w:pos="709"/>
        </w:tabs>
        <w:spacing w:after="0" w:line="360" w:lineRule="auto"/>
        <w:ind w:left="142" w:firstLine="567"/>
        <w:jc w:val="both"/>
        <w:rPr>
          <w:rFonts w:ascii="Times New Roman" w:hAnsi="Times New Roman"/>
          <w:sz w:val="28"/>
        </w:rPr>
      </w:pPr>
      <w:r w:rsidRPr="00DC5222">
        <w:rPr>
          <w:rFonts w:ascii="Times New Roman" w:hAnsi="Times New Roman"/>
          <w:sz w:val="28"/>
        </w:rPr>
        <w:t>повышение коммуникативной активности и компетентности;</w:t>
      </w:r>
    </w:p>
    <w:p w:rsidR="00EA2B30" w:rsidRPr="00DC5222" w:rsidRDefault="00EA2B30" w:rsidP="00F54C8D">
      <w:pPr>
        <w:pStyle w:val="aff5"/>
        <w:numPr>
          <w:ilvl w:val="0"/>
          <w:numId w:val="10"/>
        </w:numPr>
        <w:tabs>
          <w:tab w:val="left" w:pos="709"/>
        </w:tabs>
        <w:spacing w:after="0" w:line="360" w:lineRule="auto"/>
        <w:ind w:left="142" w:firstLine="567"/>
        <w:jc w:val="both"/>
        <w:rPr>
          <w:rFonts w:ascii="Times New Roman" w:hAnsi="Times New Roman"/>
          <w:sz w:val="28"/>
        </w:rPr>
      </w:pPr>
      <w:r w:rsidRPr="00DC5222">
        <w:rPr>
          <w:rFonts w:ascii="Times New Roman" w:hAnsi="Times New Roman"/>
          <w:sz w:val="28"/>
        </w:rPr>
        <w:t>ф</w:t>
      </w:r>
      <w:r w:rsidRPr="00DC5222">
        <w:rPr>
          <w:rFonts w:ascii="Times New Roman" w:hAnsi="Times New Roman"/>
          <w:sz w:val="28"/>
          <w:szCs w:val="28"/>
        </w:rPr>
        <w:t>изическое развития слабовидящих с учетом его своеобразия и противопоказаний при определенных заболеваниях, повышение двигательной активности;</w:t>
      </w:r>
    </w:p>
    <w:p w:rsidR="00C250E6" w:rsidRPr="00DC5222" w:rsidRDefault="00EA2B30" w:rsidP="00F54C8D">
      <w:pPr>
        <w:pStyle w:val="aff5"/>
        <w:numPr>
          <w:ilvl w:val="0"/>
          <w:numId w:val="10"/>
        </w:numPr>
        <w:tabs>
          <w:tab w:val="left" w:pos="709"/>
        </w:tabs>
        <w:spacing w:after="0" w:line="360" w:lineRule="auto"/>
        <w:ind w:left="142" w:firstLine="567"/>
        <w:jc w:val="both"/>
        <w:rPr>
          <w:rFonts w:ascii="Times New Roman" w:hAnsi="Times New Roman"/>
          <w:sz w:val="28"/>
        </w:rPr>
      </w:pPr>
      <w:r w:rsidRPr="00DC5222">
        <w:rPr>
          <w:rFonts w:ascii="Times New Roman" w:hAnsi="Times New Roman"/>
          <w:sz w:val="28"/>
        </w:rPr>
        <w:t>поддержание и наращивание зрительной работоспособности слабовидящего обучающег</w:t>
      </w:r>
      <w:r w:rsidR="00C250E6" w:rsidRPr="00DC5222">
        <w:rPr>
          <w:rFonts w:ascii="Times New Roman" w:hAnsi="Times New Roman"/>
          <w:sz w:val="28"/>
        </w:rPr>
        <w:t>ося в образовательном процессе;</w:t>
      </w:r>
    </w:p>
    <w:p w:rsidR="00EA2B30" w:rsidRPr="00DC5222" w:rsidRDefault="00EA2B30" w:rsidP="00F54C8D">
      <w:pPr>
        <w:pStyle w:val="aff5"/>
        <w:numPr>
          <w:ilvl w:val="0"/>
          <w:numId w:val="10"/>
        </w:numPr>
        <w:tabs>
          <w:tab w:val="left" w:pos="709"/>
        </w:tabs>
        <w:spacing w:after="0" w:line="360" w:lineRule="auto"/>
        <w:ind w:left="142" w:firstLine="567"/>
        <w:jc w:val="both"/>
        <w:rPr>
          <w:rFonts w:ascii="Times New Roman" w:hAnsi="Times New Roman"/>
          <w:sz w:val="28"/>
        </w:rPr>
      </w:pPr>
      <w:r w:rsidRPr="00DC5222">
        <w:rPr>
          <w:rFonts w:ascii="Times New Roman" w:hAnsi="Times New Roman"/>
          <w:sz w:val="28"/>
        </w:rPr>
        <w:t>поддержание психофизического тонуса слабовидящих;</w:t>
      </w:r>
    </w:p>
    <w:p w:rsidR="00EA2B30" w:rsidRPr="00DC5222" w:rsidRDefault="00EA2B30" w:rsidP="00F54C8D">
      <w:pPr>
        <w:pStyle w:val="aff5"/>
        <w:numPr>
          <w:ilvl w:val="0"/>
          <w:numId w:val="10"/>
        </w:numPr>
        <w:tabs>
          <w:tab w:val="left" w:pos="540"/>
          <w:tab w:val="left" w:pos="709"/>
        </w:tabs>
        <w:spacing w:after="0" w:line="360" w:lineRule="auto"/>
        <w:ind w:left="142" w:firstLine="567"/>
        <w:jc w:val="both"/>
        <w:rPr>
          <w:rFonts w:ascii="Times New Roman" w:hAnsi="Times New Roman"/>
          <w:sz w:val="28"/>
          <w:szCs w:val="28"/>
        </w:rPr>
      </w:pPr>
      <w:r w:rsidRPr="00DC5222">
        <w:rPr>
          <w:rFonts w:ascii="Times New Roman" w:hAnsi="Times New Roman"/>
          <w:sz w:val="28"/>
        </w:rPr>
        <w:t>совершенствование и развитие регуляторных (самоконтроль, самооценка) и рефлексивных (самоотношение) образований</w:t>
      </w:r>
      <w:r w:rsidRPr="00DC5222">
        <w:rPr>
          <w:rFonts w:ascii="Times New Roman" w:hAnsi="Times New Roman"/>
          <w:sz w:val="28"/>
          <w:szCs w:val="28"/>
        </w:rPr>
        <w:t>.</w:t>
      </w:r>
    </w:p>
    <w:p w:rsidR="00424487" w:rsidRDefault="00424487" w:rsidP="00C250E6">
      <w:pPr>
        <w:tabs>
          <w:tab w:val="left" w:pos="-567"/>
          <w:tab w:val="right" w:leader="dot" w:pos="9639"/>
        </w:tabs>
        <w:spacing w:before="120" w:after="120" w:line="240" w:lineRule="auto"/>
        <w:ind w:right="142"/>
        <w:jc w:val="center"/>
        <w:rPr>
          <w:rFonts w:ascii="Times New Roman" w:hAnsi="Times New Roman"/>
          <w:b/>
          <w:sz w:val="28"/>
          <w:szCs w:val="28"/>
        </w:rPr>
      </w:pPr>
      <w:r w:rsidRPr="00336141">
        <w:rPr>
          <w:rFonts w:ascii="Times New Roman" w:hAnsi="Times New Roman"/>
          <w:b/>
          <w:sz w:val="28"/>
          <w:szCs w:val="28"/>
        </w:rPr>
        <w:t>2.1.2. Планируемые результаты освоения слабовидящими обучающимися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36141">
        <w:rPr>
          <w:rFonts w:ascii="Times New Roman" w:hAnsi="Times New Roman"/>
          <w:b/>
          <w:sz w:val="28"/>
          <w:szCs w:val="28"/>
        </w:rPr>
        <w:t>адаптированной основной общеобразовательной программы начального общего образования</w:t>
      </w:r>
    </w:p>
    <w:p w:rsidR="00EA2B30" w:rsidRPr="00F15C76" w:rsidRDefault="00EA2B30" w:rsidP="00EA2B30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15C76">
        <w:rPr>
          <w:rFonts w:ascii="Times New Roman" w:hAnsi="Times New Roman"/>
          <w:sz w:val="28"/>
          <w:szCs w:val="28"/>
        </w:rPr>
        <w:t xml:space="preserve">Требования к результатам освоения слабовидящими обучающимися АООП НОО (личностным, метапредметным, предметным) полностью соответствуют </w:t>
      </w:r>
      <w:hyperlink r:id="rId9" w:history="1">
        <w:r w:rsidR="0022339A" w:rsidRPr="00363701">
          <w:rPr>
            <w:rStyle w:val="af1"/>
            <w:rFonts w:ascii="Times New Roman" w:hAnsi="Times New Roman"/>
            <w:color w:val="FFA500"/>
            <w:sz w:val="28"/>
            <w:szCs w:val="28"/>
            <w:u w:val="single"/>
            <w:shd w:val="clear" w:color="auto" w:fill="FFFFFF"/>
          </w:rPr>
          <w:t>Основной образовательной программе начального общего образования</w:t>
        </w:r>
      </w:hyperlink>
      <w:r w:rsidR="00886984">
        <w:rPr>
          <w:rFonts w:ascii="Times New Roman" w:eastAsia="Times New Roman" w:hAnsi="Times New Roman"/>
          <w:sz w:val="28"/>
          <w:szCs w:val="28"/>
        </w:rPr>
        <w:t xml:space="preserve"> МАОУ СШ № 141.</w:t>
      </w:r>
    </w:p>
    <w:p w:rsidR="00EA2B30" w:rsidRPr="00F15C76" w:rsidRDefault="00EA2B30" w:rsidP="00EA2B30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15C76">
        <w:rPr>
          <w:rFonts w:ascii="Times New Roman" w:hAnsi="Times New Roman"/>
          <w:sz w:val="28"/>
          <w:szCs w:val="28"/>
        </w:rPr>
        <w:lastRenderedPageBreak/>
        <w:t xml:space="preserve">В требования к </w:t>
      </w:r>
      <w:r w:rsidR="00635DBE">
        <w:rPr>
          <w:rFonts w:ascii="Times New Roman" w:hAnsi="Times New Roman"/>
          <w:sz w:val="28"/>
          <w:szCs w:val="28"/>
        </w:rPr>
        <w:t xml:space="preserve">планируемым </w:t>
      </w:r>
      <w:r w:rsidRPr="00F15C76">
        <w:rPr>
          <w:rFonts w:ascii="Times New Roman" w:hAnsi="Times New Roman"/>
          <w:sz w:val="28"/>
          <w:szCs w:val="28"/>
        </w:rPr>
        <w:t xml:space="preserve">результатам освоения АООП НОО включаются </w:t>
      </w:r>
      <w:r w:rsidRPr="00F15C76">
        <w:rPr>
          <w:rFonts w:ascii="Times New Roman" w:hAnsi="Times New Roman"/>
          <w:b/>
          <w:sz w:val="28"/>
          <w:szCs w:val="28"/>
        </w:rPr>
        <w:t>требования к результатам освоения слабовидящими обучающимися программы коррекционной работы</w:t>
      </w:r>
      <w:r w:rsidRPr="00F15C76">
        <w:rPr>
          <w:rFonts w:ascii="Times New Roman" w:hAnsi="Times New Roman"/>
          <w:sz w:val="28"/>
          <w:szCs w:val="28"/>
        </w:rPr>
        <w:t>.</w:t>
      </w:r>
    </w:p>
    <w:p w:rsidR="00EA2B30" w:rsidRPr="00F15C76" w:rsidRDefault="0022339A" w:rsidP="00DC75D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Результаты</w:t>
      </w:r>
      <w:r w:rsidR="00EA2B30" w:rsidRPr="00F15C76">
        <w:rPr>
          <w:rFonts w:ascii="Times New Roman" w:hAnsi="Times New Roman"/>
          <w:b/>
          <w:sz w:val="28"/>
        </w:rPr>
        <w:t xml:space="preserve"> </w:t>
      </w:r>
      <w:r w:rsidR="00EA2B30" w:rsidRPr="00F15C76">
        <w:rPr>
          <w:rFonts w:ascii="Times New Roman" w:hAnsi="Times New Roman"/>
          <w:sz w:val="28"/>
        </w:rPr>
        <w:t>освоения слабовидящими обучающимися</w:t>
      </w:r>
      <w:r>
        <w:rPr>
          <w:rFonts w:ascii="Times New Roman" w:hAnsi="Times New Roman"/>
          <w:sz w:val="28"/>
        </w:rPr>
        <w:t xml:space="preserve"> программы коррекционной работы</w:t>
      </w:r>
      <w:r w:rsidR="00EA2B30" w:rsidRPr="00F15C76">
        <w:rPr>
          <w:rFonts w:ascii="Times New Roman" w:hAnsi="Times New Roman"/>
          <w:sz w:val="28"/>
        </w:rPr>
        <w:t xml:space="preserve">: </w:t>
      </w:r>
    </w:p>
    <w:p w:rsidR="00EA2B30" w:rsidRPr="00F15C76" w:rsidRDefault="00EA2B30" w:rsidP="00F54C8D">
      <w:pPr>
        <w:numPr>
          <w:ilvl w:val="0"/>
          <w:numId w:val="5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15C76">
        <w:rPr>
          <w:rFonts w:ascii="Times New Roman" w:hAnsi="Times New Roman"/>
          <w:sz w:val="28"/>
          <w:szCs w:val="28"/>
        </w:rPr>
        <w:t>овладение эффективными компенсаторными способами учебно-познавательной и предметно-практической деятельности;</w:t>
      </w:r>
    </w:p>
    <w:p w:rsidR="00EA2B30" w:rsidRPr="00F15C76" w:rsidRDefault="00EA2B30" w:rsidP="00F54C8D">
      <w:pPr>
        <w:numPr>
          <w:ilvl w:val="0"/>
          <w:numId w:val="5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15C76">
        <w:rPr>
          <w:rFonts w:ascii="Times New Roman" w:hAnsi="Times New Roman"/>
          <w:sz w:val="28"/>
          <w:szCs w:val="28"/>
        </w:rPr>
        <w:t>овладение умением осуществлять учебно-познавательную деятельность с учетом имеющихся противопоказаний и ограничений;</w:t>
      </w:r>
    </w:p>
    <w:p w:rsidR="00EA2B30" w:rsidRPr="00F15C76" w:rsidRDefault="00EA2B30" w:rsidP="00F54C8D">
      <w:pPr>
        <w:numPr>
          <w:ilvl w:val="0"/>
          <w:numId w:val="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15C76">
        <w:rPr>
          <w:rFonts w:ascii="Times New Roman" w:hAnsi="Times New Roman"/>
          <w:sz w:val="28"/>
          <w:szCs w:val="28"/>
        </w:rPr>
        <w:t>повышение возможностей в пространственной и социально-бытовой ориентировке: совершенствование навыков ориентировки в микропространстве и формирование умений в ориентировке в макропространстве; умение использовать в ориентировочной деятельности все анализаторы, средства оптической коррекции и тифлотехнические средства; умение использовать освоенные ориентировочные умения и навыки в новых (нестандартных) ситуациях; умение адекватно оценивать свои зрительные возможности и учитывать их в учебно-познавательной деятельности и повседневной жизни; умение обращаться за помощью при внезапно возникших затруднениях; развитие элементарных навыков самообслуживания;</w:t>
      </w:r>
    </w:p>
    <w:p w:rsidR="00EA2B30" w:rsidRPr="00F15C76" w:rsidRDefault="00EA2B30" w:rsidP="00F54C8D">
      <w:pPr>
        <w:numPr>
          <w:ilvl w:val="0"/>
          <w:numId w:val="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15C76">
        <w:rPr>
          <w:rFonts w:ascii="Times New Roman" w:hAnsi="Times New Roman"/>
          <w:sz w:val="28"/>
          <w:szCs w:val="28"/>
        </w:rPr>
        <w:t>развитие межличностной системы координат «слабовидящий -нормально видящий»: развитие навыков сотрудничества с нормально видящими взрослыми и сверстниками в различных социальных ситуациях; овладение вербальными и невербальными средствами общения; повышение стремления к расширению контактов со сверстниками; развитие умения использовать в процессе межличностной коммуникации все анализаторы; развитие умения четко излагать свои мысли; развитие сопереживания, эмоциональной отзывчивости; развитие самоконтроля и саморегуляции в процессе общения;</w:t>
      </w:r>
    </w:p>
    <w:p w:rsidR="00EA2B30" w:rsidRPr="00F15C76" w:rsidRDefault="00EA2B30" w:rsidP="00F54C8D">
      <w:pPr>
        <w:numPr>
          <w:ilvl w:val="0"/>
          <w:numId w:val="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15C76">
        <w:rPr>
          <w:rFonts w:ascii="Times New Roman" w:hAnsi="Times New Roman"/>
          <w:sz w:val="28"/>
          <w:szCs w:val="28"/>
        </w:rPr>
        <w:lastRenderedPageBreak/>
        <w:t>повышение дифференциации и осмысления картины мира, в том числе: обогащение чувственного опыта познания и деятельности; расширение предметных (конкретных и обобщенных), пространственных, социальных представлений; расширение круга предметно-практических умений и навыков; готовность к построению целостной и дифференцированной картины происходящего; формирование умений пользоваться оптическими, тифлотехническими и техническими средствами в учебной деятельности и повседневной жизни; повышение познавательной и социальной активности; повышение самостоятельности в учебной деятельности и повседневной жизни;</w:t>
      </w:r>
    </w:p>
    <w:p w:rsidR="00EA2B30" w:rsidRPr="00F15C76" w:rsidRDefault="00EA2B30" w:rsidP="00F54C8D">
      <w:pPr>
        <w:numPr>
          <w:ilvl w:val="0"/>
          <w:numId w:val="4"/>
        </w:numPr>
        <w:spacing w:after="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15C76">
        <w:rPr>
          <w:rFonts w:ascii="Times New Roman" w:hAnsi="Times New Roman"/>
          <w:sz w:val="28"/>
          <w:szCs w:val="28"/>
        </w:rPr>
        <w:t>повышение способности к дифференцировке и осмыслению социального окружения, принятых ценностей и социальных ролей: развитие интереса к представителям ближайшего окружения; расширение представлений о различных представителях широкого социума; развитие внимания к состоянию, настроению, самочувствию окружающих; развитие дифференциации собственных эмоциональных реакций и понимание эмоциональных проявлений окружающих; расширение представлений о принятых в обществе правилах, нормах, ценностях; обогащение и расширение социального опыта.</w:t>
      </w:r>
    </w:p>
    <w:p w:rsidR="00EA2B30" w:rsidRPr="00F15C76" w:rsidRDefault="00EA2B30" w:rsidP="00DC75D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F15C76">
        <w:rPr>
          <w:rFonts w:ascii="Times New Roman" w:hAnsi="Times New Roman"/>
          <w:b/>
          <w:sz w:val="28"/>
        </w:rPr>
        <w:t xml:space="preserve">Результаты </w:t>
      </w:r>
      <w:r w:rsidRPr="00F15C76">
        <w:rPr>
          <w:rFonts w:ascii="Times New Roman" w:hAnsi="Times New Roman"/>
          <w:sz w:val="28"/>
        </w:rPr>
        <w:t>освоения слабовидящим обучающимся программы коррекционной работы проявляются в следующих достижениях:</w:t>
      </w:r>
    </w:p>
    <w:p w:rsidR="00EA2B30" w:rsidRPr="0022339A" w:rsidRDefault="00EA2B30" w:rsidP="00F54C8D">
      <w:pPr>
        <w:pStyle w:val="aff5"/>
        <w:numPr>
          <w:ilvl w:val="0"/>
          <w:numId w:val="11"/>
        </w:numPr>
        <w:spacing w:after="0" w:line="360" w:lineRule="auto"/>
        <w:ind w:left="0" w:firstLine="1069"/>
        <w:jc w:val="both"/>
        <w:rPr>
          <w:rFonts w:ascii="Times New Roman" w:hAnsi="Times New Roman"/>
          <w:sz w:val="28"/>
        </w:rPr>
      </w:pPr>
      <w:r w:rsidRPr="0022339A">
        <w:rPr>
          <w:rFonts w:ascii="Times New Roman" w:hAnsi="Times New Roman"/>
          <w:sz w:val="28"/>
        </w:rPr>
        <w:t>использует все анализаторы и компенсаторные способы деятельности в учебно-познавательном процессе и повседневной жизни;</w:t>
      </w:r>
    </w:p>
    <w:p w:rsidR="00EA2B30" w:rsidRPr="0022339A" w:rsidRDefault="00EA2B30" w:rsidP="00F54C8D">
      <w:pPr>
        <w:pStyle w:val="aff5"/>
        <w:numPr>
          <w:ilvl w:val="0"/>
          <w:numId w:val="11"/>
        </w:numPr>
        <w:spacing w:after="0" w:line="360" w:lineRule="auto"/>
        <w:ind w:left="0" w:firstLine="1069"/>
        <w:jc w:val="both"/>
        <w:rPr>
          <w:rFonts w:ascii="Times New Roman" w:hAnsi="Times New Roman"/>
          <w:sz w:val="28"/>
        </w:rPr>
      </w:pPr>
      <w:r w:rsidRPr="0022339A">
        <w:rPr>
          <w:rFonts w:ascii="Times New Roman" w:hAnsi="Times New Roman"/>
          <w:sz w:val="28"/>
        </w:rPr>
        <w:t>сформировал основные навыки ориентировки в микропространстве; овладел основными навыками ориентировки в макропространстве;</w:t>
      </w:r>
    </w:p>
    <w:p w:rsidR="00EA2B30" w:rsidRPr="0022339A" w:rsidRDefault="00EA2B30" w:rsidP="00F54C8D">
      <w:pPr>
        <w:pStyle w:val="aff5"/>
        <w:numPr>
          <w:ilvl w:val="0"/>
          <w:numId w:val="11"/>
        </w:numPr>
        <w:spacing w:after="0" w:line="360" w:lineRule="auto"/>
        <w:ind w:left="0" w:firstLine="1069"/>
        <w:jc w:val="both"/>
        <w:rPr>
          <w:rFonts w:ascii="Times New Roman" w:hAnsi="Times New Roman"/>
          <w:sz w:val="28"/>
        </w:rPr>
      </w:pPr>
      <w:r w:rsidRPr="0022339A">
        <w:rPr>
          <w:rFonts w:ascii="Times New Roman" w:hAnsi="Times New Roman"/>
          <w:sz w:val="28"/>
        </w:rPr>
        <w:t>имеет адекватные (в соответствии с возрастом) предметные (конкретные и обобщенные), пространственные, социальные представления;</w:t>
      </w:r>
    </w:p>
    <w:p w:rsidR="00EA2B30" w:rsidRPr="0022339A" w:rsidRDefault="00EA2B30" w:rsidP="00F54C8D">
      <w:pPr>
        <w:pStyle w:val="aff5"/>
        <w:numPr>
          <w:ilvl w:val="0"/>
          <w:numId w:val="11"/>
        </w:numPr>
        <w:spacing w:after="0" w:line="360" w:lineRule="auto"/>
        <w:ind w:left="0" w:firstLine="1069"/>
        <w:jc w:val="both"/>
        <w:rPr>
          <w:rFonts w:ascii="Times New Roman" w:hAnsi="Times New Roman"/>
          <w:sz w:val="28"/>
        </w:rPr>
      </w:pPr>
      <w:r w:rsidRPr="0022339A">
        <w:rPr>
          <w:rFonts w:ascii="Times New Roman" w:hAnsi="Times New Roman"/>
          <w:sz w:val="28"/>
        </w:rPr>
        <w:t>проявляет познавательный интерес, познавательную активность;</w:t>
      </w:r>
    </w:p>
    <w:p w:rsidR="00EA2B30" w:rsidRPr="0022339A" w:rsidRDefault="00EA2B30" w:rsidP="00F54C8D">
      <w:pPr>
        <w:pStyle w:val="aff5"/>
        <w:numPr>
          <w:ilvl w:val="0"/>
          <w:numId w:val="11"/>
        </w:numPr>
        <w:spacing w:after="0" w:line="360" w:lineRule="auto"/>
        <w:ind w:left="0" w:firstLine="1069"/>
        <w:jc w:val="both"/>
        <w:rPr>
          <w:rFonts w:ascii="Times New Roman" w:hAnsi="Times New Roman"/>
          <w:sz w:val="28"/>
        </w:rPr>
      </w:pPr>
      <w:r w:rsidRPr="0022339A">
        <w:rPr>
          <w:rFonts w:ascii="Times New Roman" w:hAnsi="Times New Roman"/>
          <w:sz w:val="28"/>
        </w:rPr>
        <w:lastRenderedPageBreak/>
        <w:t>имеет представления (соответствующие возр</w:t>
      </w:r>
      <w:r w:rsidR="00F025B0">
        <w:rPr>
          <w:rFonts w:ascii="Times New Roman" w:hAnsi="Times New Roman"/>
          <w:sz w:val="28"/>
        </w:rPr>
        <w:t xml:space="preserve">асту) о современных оптических </w:t>
      </w:r>
      <w:r w:rsidRPr="0022339A">
        <w:rPr>
          <w:rFonts w:ascii="Times New Roman" w:hAnsi="Times New Roman"/>
          <w:sz w:val="28"/>
        </w:rPr>
        <w:t>и технических средствах, облегчающих познавательную и учебную деятельность, и активно их использует;</w:t>
      </w:r>
    </w:p>
    <w:p w:rsidR="00EA2B30" w:rsidRPr="0022339A" w:rsidRDefault="00EA2B30" w:rsidP="00F54C8D">
      <w:pPr>
        <w:pStyle w:val="aff5"/>
        <w:numPr>
          <w:ilvl w:val="0"/>
          <w:numId w:val="11"/>
        </w:numPr>
        <w:spacing w:after="0" w:line="360" w:lineRule="auto"/>
        <w:ind w:left="0" w:firstLine="1069"/>
        <w:jc w:val="both"/>
        <w:rPr>
          <w:rFonts w:ascii="Times New Roman" w:hAnsi="Times New Roman"/>
          <w:sz w:val="28"/>
        </w:rPr>
      </w:pPr>
      <w:r w:rsidRPr="0022339A">
        <w:rPr>
          <w:rFonts w:ascii="Times New Roman" w:hAnsi="Times New Roman"/>
          <w:sz w:val="28"/>
        </w:rPr>
        <w:t>проявляет стремление к самостоятельности и независимости от окружающих (в учебных и бытовых ситуациях);</w:t>
      </w:r>
    </w:p>
    <w:p w:rsidR="00EA2B30" w:rsidRPr="0022339A" w:rsidRDefault="00EA2B30" w:rsidP="00F54C8D">
      <w:pPr>
        <w:pStyle w:val="aff5"/>
        <w:numPr>
          <w:ilvl w:val="0"/>
          <w:numId w:val="11"/>
        </w:numPr>
        <w:spacing w:after="0" w:line="360" w:lineRule="auto"/>
        <w:ind w:left="0" w:firstLine="1069"/>
        <w:jc w:val="both"/>
        <w:rPr>
          <w:rFonts w:ascii="Times New Roman" w:hAnsi="Times New Roman"/>
          <w:sz w:val="28"/>
        </w:rPr>
      </w:pPr>
      <w:r w:rsidRPr="0022339A">
        <w:rPr>
          <w:rFonts w:ascii="Times New Roman" w:hAnsi="Times New Roman"/>
          <w:sz w:val="28"/>
        </w:rPr>
        <w:t>умеет адекватно использовать речевые и неречевые средства общения;</w:t>
      </w:r>
    </w:p>
    <w:p w:rsidR="00EA2B30" w:rsidRPr="0022339A" w:rsidRDefault="00EA2B30" w:rsidP="00F54C8D">
      <w:pPr>
        <w:pStyle w:val="aff5"/>
        <w:numPr>
          <w:ilvl w:val="0"/>
          <w:numId w:val="11"/>
        </w:numPr>
        <w:spacing w:after="0" w:line="360" w:lineRule="auto"/>
        <w:ind w:left="0" w:firstLine="1069"/>
        <w:jc w:val="both"/>
        <w:rPr>
          <w:rFonts w:ascii="Times New Roman" w:hAnsi="Times New Roman"/>
          <w:sz w:val="28"/>
        </w:rPr>
      </w:pPr>
      <w:r w:rsidRPr="0022339A">
        <w:rPr>
          <w:rFonts w:ascii="Times New Roman" w:hAnsi="Times New Roman"/>
          <w:sz w:val="28"/>
        </w:rPr>
        <w:t>способен к проявлению социальной активности;</w:t>
      </w:r>
    </w:p>
    <w:p w:rsidR="00EA2B30" w:rsidRPr="0022339A" w:rsidRDefault="00EA2B30" w:rsidP="00F54C8D">
      <w:pPr>
        <w:pStyle w:val="aff5"/>
        <w:numPr>
          <w:ilvl w:val="0"/>
          <w:numId w:val="11"/>
        </w:numPr>
        <w:spacing w:after="0" w:line="360" w:lineRule="auto"/>
        <w:ind w:left="0" w:firstLine="1069"/>
        <w:jc w:val="both"/>
        <w:rPr>
          <w:rFonts w:ascii="Times New Roman" w:hAnsi="Times New Roman"/>
          <w:sz w:val="28"/>
        </w:rPr>
      </w:pPr>
      <w:r w:rsidRPr="0022339A">
        <w:rPr>
          <w:rFonts w:ascii="Times New Roman" w:hAnsi="Times New Roman"/>
          <w:sz w:val="28"/>
        </w:rPr>
        <w:t>способен к соучастию, сопереживанию, эмоциональной отзывчивости;</w:t>
      </w:r>
    </w:p>
    <w:p w:rsidR="00EA2B30" w:rsidRPr="0022339A" w:rsidRDefault="00EA2B30" w:rsidP="00F54C8D">
      <w:pPr>
        <w:pStyle w:val="aff5"/>
        <w:numPr>
          <w:ilvl w:val="0"/>
          <w:numId w:val="11"/>
        </w:numPr>
        <w:spacing w:after="0" w:line="360" w:lineRule="auto"/>
        <w:ind w:left="0" w:firstLine="1069"/>
        <w:jc w:val="both"/>
        <w:rPr>
          <w:rFonts w:ascii="Times New Roman" w:hAnsi="Times New Roman"/>
          <w:sz w:val="28"/>
        </w:rPr>
      </w:pPr>
      <w:r w:rsidRPr="0022339A">
        <w:rPr>
          <w:rFonts w:ascii="Times New Roman" w:hAnsi="Times New Roman"/>
          <w:sz w:val="28"/>
        </w:rPr>
        <w:t>способен проявлять настойчивость в достижении цели;</w:t>
      </w:r>
    </w:p>
    <w:p w:rsidR="00EA2B30" w:rsidRPr="0022339A" w:rsidRDefault="00EA2B30" w:rsidP="00F54C8D">
      <w:pPr>
        <w:pStyle w:val="aff5"/>
        <w:numPr>
          <w:ilvl w:val="0"/>
          <w:numId w:val="11"/>
        </w:numPr>
        <w:spacing w:after="0" w:line="360" w:lineRule="auto"/>
        <w:ind w:left="0" w:firstLine="1069"/>
        <w:jc w:val="both"/>
        <w:rPr>
          <w:rFonts w:ascii="Times New Roman" w:hAnsi="Times New Roman"/>
          <w:sz w:val="28"/>
        </w:rPr>
      </w:pPr>
      <w:r w:rsidRPr="0022339A">
        <w:rPr>
          <w:rFonts w:ascii="Times New Roman" w:hAnsi="Times New Roman"/>
          <w:sz w:val="28"/>
        </w:rPr>
        <w:t>способен к самоконтролю и саморегуляции (в соответствии с возрастом);</w:t>
      </w:r>
    </w:p>
    <w:p w:rsidR="00EA2B30" w:rsidRPr="0022339A" w:rsidRDefault="00EA2B30" w:rsidP="00F54C8D">
      <w:pPr>
        <w:pStyle w:val="aff5"/>
        <w:numPr>
          <w:ilvl w:val="0"/>
          <w:numId w:val="11"/>
        </w:numPr>
        <w:spacing w:after="0" w:line="360" w:lineRule="auto"/>
        <w:ind w:left="0" w:firstLine="1069"/>
        <w:jc w:val="both"/>
        <w:rPr>
          <w:rFonts w:ascii="Times New Roman" w:hAnsi="Times New Roman"/>
          <w:sz w:val="28"/>
        </w:rPr>
      </w:pPr>
      <w:r w:rsidRPr="0022339A">
        <w:rPr>
          <w:rFonts w:ascii="Times New Roman" w:hAnsi="Times New Roman"/>
          <w:sz w:val="28"/>
        </w:rPr>
        <w:t>знает и учитывает в учебно-познавательной деятельности и повседневной жизни имеющиеся противопоказания и ограничения.</w:t>
      </w:r>
    </w:p>
    <w:p w:rsidR="00424487" w:rsidRPr="00336141" w:rsidRDefault="00424487" w:rsidP="00DC75D0">
      <w:pPr>
        <w:tabs>
          <w:tab w:val="left" w:pos="-567"/>
          <w:tab w:val="right" w:leader="dot" w:pos="9639"/>
        </w:tabs>
        <w:spacing w:before="120" w:after="120" w:line="240" w:lineRule="auto"/>
        <w:jc w:val="center"/>
        <w:outlineLvl w:val="2"/>
        <w:rPr>
          <w:rFonts w:ascii="Times New Roman" w:hAnsi="Times New Roman"/>
          <w:b/>
          <w:sz w:val="28"/>
          <w:szCs w:val="28"/>
        </w:rPr>
      </w:pPr>
      <w:r w:rsidRPr="00336141">
        <w:rPr>
          <w:rFonts w:ascii="Times New Roman" w:hAnsi="Times New Roman"/>
          <w:sz w:val="28"/>
          <w:szCs w:val="28"/>
        </w:rPr>
        <w:t>2</w:t>
      </w:r>
      <w:r w:rsidRPr="00336141">
        <w:rPr>
          <w:rFonts w:ascii="Times New Roman" w:hAnsi="Times New Roman"/>
          <w:b/>
          <w:sz w:val="28"/>
          <w:szCs w:val="28"/>
        </w:rPr>
        <w:t>.1.3.</w:t>
      </w:r>
      <w:r w:rsidRPr="00336141">
        <w:rPr>
          <w:rFonts w:ascii="Times New Roman" w:hAnsi="Times New Roman"/>
          <w:b/>
          <w:sz w:val="28"/>
          <w:szCs w:val="28"/>
        </w:rPr>
        <w:t> </w:t>
      </w:r>
      <w:r w:rsidRPr="00336141">
        <w:rPr>
          <w:rFonts w:ascii="Times New Roman" w:hAnsi="Times New Roman"/>
          <w:b/>
          <w:sz w:val="28"/>
          <w:szCs w:val="28"/>
        </w:rPr>
        <w:t>Система оценки достижения планируемых результатов освоения слабовидящими обучающимися адаптированной основной общеобразовательной программы начального общего образования</w:t>
      </w:r>
    </w:p>
    <w:p w:rsidR="00F15C76" w:rsidRPr="00F15C76" w:rsidRDefault="00F15C76" w:rsidP="00F15C7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F15C76">
        <w:rPr>
          <w:rFonts w:ascii="Times New Roman" w:hAnsi="Times New Roman"/>
          <w:sz w:val="28"/>
        </w:rPr>
        <w:t>Система оценки достижений обучающимися планируемых результатов освоения АООП НОО</w:t>
      </w:r>
      <w:r w:rsidR="00F025B0" w:rsidRPr="00F025B0">
        <w:rPr>
          <w:rFonts w:ascii="Times New Roman" w:hAnsi="Times New Roman"/>
          <w:sz w:val="28"/>
        </w:rPr>
        <w:t xml:space="preserve"> </w:t>
      </w:r>
      <w:r w:rsidR="00F025B0">
        <w:rPr>
          <w:rFonts w:ascii="Times New Roman" w:hAnsi="Times New Roman"/>
          <w:sz w:val="28"/>
        </w:rPr>
        <w:t xml:space="preserve">в </w:t>
      </w:r>
      <w:r w:rsidR="006F0724">
        <w:rPr>
          <w:rFonts w:ascii="Times New Roman" w:hAnsi="Times New Roman"/>
          <w:sz w:val="28"/>
        </w:rPr>
        <w:t>МАОУ</w:t>
      </w:r>
      <w:r w:rsidR="00F025B0">
        <w:rPr>
          <w:rFonts w:ascii="Times New Roman" w:hAnsi="Times New Roman"/>
          <w:sz w:val="28"/>
        </w:rPr>
        <w:t xml:space="preserve"> СШ №141</w:t>
      </w:r>
      <w:r w:rsidR="00F025B0" w:rsidRPr="00F15C76">
        <w:rPr>
          <w:rFonts w:ascii="Times New Roman" w:hAnsi="Times New Roman"/>
          <w:sz w:val="28"/>
        </w:rPr>
        <w:t xml:space="preserve"> </w:t>
      </w:r>
      <w:r w:rsidRPr="00F15C76">
        <w:rPr>
          <w:rFonts w:ascii="Times New Roman" w:hAnsi="Times New Roman"/>
          <w:sz w:val="28"/>
        </w:rPr>
        <w:t>призвана решать следующие задачи:</w:t>
      </w:r>
    </w:p>
    <w:p w:rsidR="00F15C76" w:rsidRPr="0022339A" w:rsidRDefault="00F15C76" w:rsidP="00F54C8D">
      <w:pPr>
        <w:pStyle w:val="aff5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22339A">
        <w:rPr>
          <w:rFonts w:ascii="Times New Roman" w:hAnsi="Times New Roman"/>
          <w:sz w:val="28"/>
        </w:rPr>
        <w:t>закреплять основные направления и цели оценочной деятельности, описание объекта и содержание оценки, критерии, процедуры и состав инструментария оценивания, формы представления результатов, условия и границы применения системы оценки;</w:t>
      </w:r>
    </w:p>
    <w:p w:rsidR="00F15C76" w:rsidRPr="0022339A" w:rsidRDefault="00F15C76" w:rsidP="00F54C8D">
      <w:pPr>
        <w:pStyle w:val="aff5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22339A">
        <w:rPr>
          <w:rFonts w:ascii="Times New Roman" w:hAnsi="Times New Roman"/>
          <w:sz w:val="28"/>
        </w:rPr>
        <w:t xml:space="preserve">ориентировать образовательный процесс на духовно-нравственное развитие, воспитание слабовидящих обучающихся, на достижение планируемых результатов освоения содержания учебных </w:t>
      </w:r>
      <w:r w:rsidRPr="0022339A">
        <w:rPr>
          <w:rFonts w:ascii="Times New Roman" w:hAnsi="Times New Roman"/>
          <w:sz w:val="28"/>
        </w:rPr>
        <w:lastRenderedPageBreak/>
        <w:t>предметов и программы коррекционной работы, формирование универсальных учебных действий;</w:t>
      </w:r>
    </w:p>
    <w:p w:rsidR="00F15C76" w:rsidRPr="0022339A" w:rsidRDefault="00F15C76" w:rsidP="00F54C8D">
      <w:pPr>
        <w:pStyle w:val="aff5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22339A">
        <w:rPr>
          <w:rFonts w:ascii="Times New Roman" w:hAnsi="Times New Roman"/>
          <w:sz w:val="28"/>
        </w:rPr>
        <w:t>обеспечивать комплексный подход к оценке результатов освоения АООП НОО, позволяющий вести оценку предметных, метапредметных и личностных результатов;</w:t>
      </w:r>
    </w:p>
    <w:p w:rsidR="00F15C76" w:rsidRPr="0022339A" w:rsidRDefault="00F15C76" w:rsidP="00F54C8D">
      <w:pPr>
        <w:pStyle w:val="aff5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22339A">
        <w:rPr>
          <w:rFonts w:ascii="Times New Roman" w:hAnsi="Times New Roman"/>
          <w:sz w:val="28"/>
        </w:rPr>
        <w:t>предусматривать оценку достижений слабовидящих обучающихся (итоговая оценка обучающихся, освоивших АООП НОО</w:t>
      </w:r>
      <w:r w:rsidR="00077C7D">
        <w:rPr>
          <w:rFonts w:ascii="Times New Roman" w:hAnsi="Times New Roman"/>
          <w:sz w:val="28"/>
        </w:rPr>
        <w:t>)</w:t>
      </w:r>
      <w:r w:rsidRPr="0022339A">
        <w:rPr>
          <w:rFonts w:ascii="Times New Roman" w:hAnsi="Times New Roman"/>
          <w:sz w:val="28"/>
        </w:rPr>
        <w:t>;</w:t>
      </w:r>
    </w:p>
    <w:p w:rsidR="00F15C76" w:rsidRPr="0022339A" w:rsidRDefault="00F15C76" w:rsidP="00F54C8D">
      <w:pPr>
        <w:pStyle w:val="aff5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22339A">
        <w:rPr>
          <w:rFonts w:ascii="Times New Roman" w:hAnsi="Times New Roman"/>
          <w:sz w:val="28"/>
        </w:rPr>
        <w:t>позволять осуществлять оценку динамики учебных достижений слабовидящих обучающихся.</w:t>
      </w:r>
    </w:p>
    <w:p w:rsidR="00F15C76" w:rsidRPr="00F15C76" w:rsidRDefault="00F15C76" w:rsidP="00F15C7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F15C76">
        <w:rPr>
          <w:rFonts w:ascii="Times New Roman" w:hAnsi="Times New Roman"/>
          <w:sz w:val="28"/>
        </w:rPr>
        <w:t>Система оценки достижения планируемых результатов освоения АООП НОО предполагает комплексный подход к оценке результатов образования, позволяющий вести оценку достижения учащимися всех трех групп результатов образования: личностных, метапредметных и предметных.</w:t>
      </w:r>
    </w:p>
    <w:p w:rsidR="00F15C76" w:rsidRPr="00F15C76" w:rsidRDefault="00F15C76" w:rsidP="00F15C7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15C76">
        <w:rPr>
          <w:rFonts w:ascii="Times New Roman" w:hAnsi="Times New Roman"/>
          <w:sz w:val="28"/>
          <w:szCs w:val="28"/>
        </w:rPr>
        <w:t xml:space="preserve">Оценка результатов освоения слабовидящими обучающимися АООП НОО </w:t>
      </w:r>
      <w:r w:rsidRPr="00635DBE">
        <w:rPr>
          <w:rFonts w:ascii="Times New Roman" w:hAnsi="Times New Roman"/>
          <w:sz w:val="28"/>
          <w:szCs w:val="28"/>
        </w:rPr>
        <w:t>(кроме программы коррекционной работы)</w:t>
      </w:r>
      <w:r w:rsidRPr="00F15C76">
        <w:rPr>
          <w:rFonts w:ascii="Times New Roman" w:hAnsi="Times New Roman"/>
          <w:sz w:val="28"/>
          <w:szCs w:val="28"/>
        </w:rPr>
        <w:t xml:space="preserve"> осуществляется в соответствии с  требованиями </w:t>
      </w:r>
      <w:hyperlink r:id="rId10" w:history="1">
        <w:r w:rsidR="0022339A" w:rsidRPr="00363701">
          <w:rPr>
            <w:rStyle w:val="af1"/>
            <w:rFonts w:ascii="Times New Roman" w:hAnsi="Times New Roman"/>
            <w:color w:val="FFA500"/>
            <w:sz w:val="28"/>
            <w:szCs w:val="28"/>
            <w:u w:val="single"/>
            <w:shd w:val="clear" w:color="auto" w:fill="FFFFFF"/>
          </w:rPr>
          <w:t>Основной образовательной</w:t>
        </w:r>
        <w:r w:rsidR="0022339A">
          <w:rPr>
            <w:rStyle w:val="af1"/>
            <w:rFonts w:ascii="Times New Roman" w:hAnsi="Times New Roman"/>
            <w:color w:val="FFA500"/>
            <w:sz w:val="28"/>
            <w:szCs w:val="28"/>
            <w:u w:val="single"/>
            <w:shd w:val="clear" w:color="auto" w:fill="FFFFFF"/>
          </w:rPr>
          <w:t xml:space="preserve"> программы</w:t>
        </w:r>
        <w:r w:rsidR="0022339A" w:rsidRPr="00363701">
          <w:rPr>
            <w:rStyle w:val="af1"/>
            <w:rFonts w:ascii="Times New Roman" w:hAnsi="Times New Roman"/>
            <w:color w:val="FFA500"/>
            <w:sz w:val="28"/>
            <w:szCs w:val="28"/>
            <w:u w:val="single"/>
            <w:shd w:val="clear" w:color="auto" w:fill="FFFFFF"/>
          </w:rPr>
          <w:t xml:space="preserve"> начального общего образования</w:t>
        </w:r>
      </w:hyperlink>
      <w:r w:rsidR="00AC5781">
        <w:rPr>
          <w:rStyle w:val="af1"/>
          <w:rFonts w:ascii="Times New Roman" w:hAnsi="Times New Roman"/>
          <w:color w:val="FFA500"/>
          <w:sz w:val="28"/>
          <w:szCs w:val="28"/>
          <w:u w:val="single"/>
          <w:shd w:val="clear" w:color="auto" w:fill="FFFFFF"/>
        </w:rPr>
        <w:t xml:space="preserve"> МАОУ №141</w:t>
      </w:r>
      <w:r w:rsidR="0022339A" w:rsidRPr="00363701">
        <w:rPr>
          <w:rFonts w:ascii="Times New Roman" w:eastAsia="Times New Roman" w:hAnsi="Times New Roman"/>
          <w:sz w:val="28"/>
          <w:szCs w:val="28"/>
        </w:rPr>
        <w:t>.</w:t>
      </w:r>
    </w:p>
    <w:p w:rsidR="00F15C76" w:rsidRPr="00F15C76" w:rsidRDefault="00F15C76" w:rsidP="00F15C7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15C76">
        <w:rPr>
          <w:rFonts w:ascii="Times New Roman" w:hAnsi="Times New Roman"/>
          <w:b/>
          <w:sz w:val="28"/>
          <w:szCs w:val="28"/>
        </w:rPr>
        <w:t>Оценка результатов освоения слабовидящими обучающимися программы коррекционной работы</w:t>
      </w:r>
      <w:r w:rsidRPr="00F15C76">
        <w:rPr>
          <w:rFonts w:ascii="Times New Roman" w:hAnsi="Times New Roman"/>
          <w:sz w:val="28"/>
          <w:szCs w:val="28"/>
        </w:rPr>
        <w:t xml:space="preserve">, составляющей неотъемлемую часть АООП НОО, осуществляется в полном соответствии с требованиями ФГОС НОО. </w:t>
      </w:r>
    </w:p>
    <w:p w:rsidR="00F15C76" w:rsidRPr="00F15C76" w:rsidRDefault="00D616FB" w:rsidP="00F15C7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F15C76" w:rsidRPr="00F15C76">
        <w:rPr>
          <w:rFonts w:ascii="Times New Roman" w:hAnsi="Times New Roman"/>
          <w:sz w:val="28"/>
          <w:szCs w:val="28"/>
        </w:rPr>
        <w:t>ринципы</w:t>
      </w:r>
      <w:r w:rsidRPr="00D616F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осуществления</w:t>
      </w:r>
      <w:r w:rsidRPr="00F15C76">
        <w:rPr>
          <w:rFonts w:ascii="Times New Roman" w:hAnsi="Times New Roman"/>
          <w:sz w:val="28"/>
          <w:szCs w:val="28"/>
        </w:rPr>
        <w:t xml:space="preserve"> оценки результатов освоения слабовидящими обучающимися </w:t>
      </w:r>
      <w:r w:rsidRPr="00F15C76">
        <w:rPr>
          <w:rFonts w:ascii="Times New Roman" w:hAnsi="Times New Roman"/>
          <w:b/>
          <w:sz w:val="28"/>
          <w:szCs w:val="28"/>
        </w:rPr>
        <w:t>программы коррекционной работы</w:t>
      </w:r>
      <w:r w:rsidR="00F15C76" w:rsidRPr="00F15C76">
        <w:rPr>
          <w:rFonts w:ascii="Times New Roman" w:hAnsi="Times New Roman"/>
          <w:sz w:val="28"/>
          <w:szCs w:val="28"/>
        </w:rPr>
        <w:t>:</w:t>
      </w:r>
    </w:p>
    <w:p w:rsidR="00F15C76" w:rsidRPr="00F15C76" w:rsidRDefault="00F15C76" w:rsidP="00F15C7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15C76">
        <w:rPr>
          <w:rFonts w:ascii="Times New Roman" w:hAnsi="Times New Roman"/>
          <w:sz w:val="28"/>
          <w:szCs w:val="28"/>
        </w:rPr>
        <w:t>1) дифференциации оценки достижений с учетом типологических и индивидуальных особенностей развития и особых образовательных потребностей слабовидящих обучающихся;</w:t>
      </w:r>
    </w:p>
    <w:p w:rsidR="00F15C76" w:rsidRPr="00F15C76" w:rsidRDefault="00F15C76" w:rsidP="00F15C7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15C76">
        <w:rPr>
          <w:rFonts w:ascii="Times New Roman" w:hAnsi="Times New Roman"/>
          <w:sz w:val="28"/>
          <w:szCs w:val="28"/>
        </w:rPr>
        <w:t>2) динамичности оценки достижений, предполагающей изучение изменений психического и социального развития, индивидуальных способностей и возможностей обучающихся;</w:t>
      </w:r>
    </w:p>
    <w:p w:rsidR="00F15C76" w:rsidRPr="00F15C76" w:rsidRDefault="00F15C76" w:rsidP="00F15C7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15C76">
        <w:rPr>
          <w:rFonts w:ascii="Times New Roman" w:hAnsi="Times New Roman"/>
          <w:sz w:val="28"/>
          <w:szCs w:val="28"/>
        </w:rPr>
        <w:lastRenderedPageBreak/>
        <w:t xml:space="preserve">3) единства параметров, критериев и инструментария оценки достижений в освоении содержания АООП, что сможет обеспечить объективность оценки. </w:t>
      </w:r>
    </w:p>
    <w:p w:rsidR="00F15C76" w:rsidRPr="00F15C76" w:rsidRDefault="00F15C76" w:rsidP="00F15C7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15C76">
        <w:rPr>
          <w:rFonts w:ascii="Times New Roman" w:hAnsi="Times New Roman"/>
          <w:sz w:val="28"/>
          <w:szCs w:val="28"/>
        </w:rPr>
        <w:t xml:space="preserve">Основным объектом оценки достижений планируемых результатов освоения слабовидящими обучающимися </w:t>
      </w:r>
      <w:r w:rsidRPr="00F15C76">
        <w:rPr>
          <w:rFonts w:ascii="Times New Roman" w:hAnsi="Times New Roman"/>
          <w:b/>
          <w:sz w:val="28"/>
          <w:szCs w:val="28"/>
        </w:rPr>
        <w:t>программы коррекционной работы</w:t>
      </w:r>
      <w:r w:rsidRPr="00F15C76">
        <w:rPr>
          <w:rFonts w:ascii="Times New Roman" w:hAnsi="Times New Roman"/>
          <w:sz w:val="28"/>
          <w:szCs w:val="28"/>
        </w:rPr>
        <w:t xml:space="preserve"> выступает наличие положительной динамики развития обучающихся в интегративных показателях. К таким интегративным показателям в соответствии со ФГОС  НОО относятся:</w:t>
      </w:r>
    </w:p>
    <w:p w:rsidR="00F15C76" w:rsidRPr="00D616FB" w:rsidRDefault="00F15C76" w:rsidP="00F54C8D">
      <w:pPr>
        <w:pStyle w:val="aff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16FB">
        <w:rPr>
          <w:rFonts w:ascii="Times New Roman" w:hAnsi="Times New Roman"/>
          <w:sz w:val="28"/>
          <w:szCs w:val="28"/>
        </w:rPr>
        <w:t>сформированность умения использовать все анализаторы и компенсаторные способы деятельности в учебно-познавательном процессе и повседневной жизни;</w:t>
      </w:r>
    </w:p>
    <w:p w:rsidR="00F15C76" w:rsidRPr="00D616FB" w:rsidRDefault="00F15C76" w:rsidP="00F54C8D">
      <w:pPr>
        <w:pStyle w:val="aff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16FB">
        <w:rPr>
          <w:rFonts w:ascii="Times New Roman" w:hAnsi="Times New Roman"/>
          <w:sz w:val="28"/>
          <w:szCs w:val="28"/>
        </w:rPr>
        <w:t xml:space="preserve">сформированность навыков ориентировки в микропространстве и умений ориентироваться в макропространстве; </w:t>
      </w:r>
    </w:p>
    <w:p w:rsidR="00F15C76" w:rsidRPr="00D616FB" w:rsidRDefault="00F15C76" w:rsidP="00F54C8D">
      <w:pPr>
        <w:pStyle w:val="aff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16FB">
        <w:rPr>
          <w:rFonts w:ascii="Times New Roman" w:hAnsi="Times New Roman"/>
          <w:sz w:val="28"/>
          <w:szCs w:val="28"/>
        </w:rPr>
        <w:t>сформированность адекватных (в соответствии с возрастом) предметных (конкретных и обобщенных), пространственных представлений о предметах, объектах и явлениях окружающей жизни;</w:t>
      </w:r>
    </w:p>
    <w:p w:rsidR="00F15C76" w:rsidRPr="00D616FB" w:rsidRDefault="00F15C76" w:rsidP="00F54C8D">
      <w:pPr>
        <w:pStyle w:val="aff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16FB">
        <w:rPr>
          <w:rFonts w:ascii="Times New Roman" w:hAnsi="Times New Roman"/>
          <w:sz w:val="28"/>
          <w:szCs w:val="28"/>
        </w:rPr>
        <w:t>проявление познавательного интереса, познавательной активности;</w:t>
      </w:r>
    </w:p>
    <w:p w:rsidR="00F15C76" w:rsidRPr="00D616FB" w:rsidRDefault="00F15C76" w:rsidP="00F54C8D">
      <w:pPr>
        <w:pStyle w:val="aff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16FB">
        <w:rPr>
          <w:rFonts w:ascii="Times New Roman" w:hAnsi="Times New Roman"/>
          <w:sz w:val="28"/>
          <w:szCs w:val="28"/>
        </w:rPr>
        <w:t>наличие представлений (соответствующих возрасту) о современных оптических и технических средствах, облегчающих познавательную и учебную деятельность, и готовности их активного использования;</w:t>
      </w:r>
    </w:p>
    <w:p w:rsidR="00F15C76" w:rsidRPr="00D616FB" w:rsidRDefault="00F15C76" w:rsidP="00F54C8D">
      <w:pPr>
        <w:pStyle w:val="aff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16FB">
        <w:rPr>
          <w:rFonts w:ascii="Times New Roman" w:hAnsi="Times New Roman"/>
          <w:sz w:val="28"/>
          <w:szCs w:val="28"/>
        </w:rPr>
        <w:t>проявление стремления к самостоятельности и независимости от окружающих (в бытовых вопросах);</w:t>
      </w:r>
    </w:p>
    <w:p w:rsidR="00F15C76" w:rsidRPr="00D616FB" w:rsidRDefault="00F15C76" w:rsidP="00F54C8D">
      <w:pPr>
        <w:pStyle w:val="aff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16FB">
        <w:rPr>
          <w:rFonts w:ascii="Times New Roman" w:hAnsi="Times New Roman"/>
          <w:sz w:val="28"/>
          <w:szCs w:val="28"/>
        </w:rPr>
        <w:t>сформированность умений адекватно использовать речевые и неречевые средства общения;</w:t>
      </w:r>
    </w:p>
    <w:p w:rsidR="00F15C76" w:rsidRPr="00D616FB" w:rsidRDefault="00F15C76" w:rsidP="00F54C8D">
      <w:pPr>
        <w:pStyle w:val="aff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16FB">
        <w:rPr>
          <w:rFonts w:ascii="Times New Roman" w:hAnsi="Times New Roman"/>
          <w:sz w:val="28"/>
          <w:szCs w:val="28"/>
        </w:rPr>
        <w:t>способность к проявлению социальной активности;</w:t>
      </w:r>
    </w:p>
    <w:p w:rsidR="00F15C76" w:rsidRPr="00D616FB" w:rsidRDefault="00F15C76" w:rsidP="00F54C8D">
      <w:pPr>
        <w:pStyle w:val="aff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16FB">
        <w:rPr>
          <w:rFonts w:ascii="Times New Roman" w:hAnsi="Times New Roman"/>
          <w:sz w:val="28"/>
          <w:szCs w:val="28"/>
        </w:rPr>
        <w:t>способность осуществления самоконтроля и саморегуляции;</w:t>
      </w:r>
    </w:p>
    <w:p w:rsidR="00F15C76" w:rsidRPr="00D616FB" w:rsidRDefault="00F15C76" w:rsidP="00F54C8D">
      <w:pPr>
        <w:pStyle w:val="aff5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16FB">
        <w:rPr>
          <w:rFonts w:ascii="Times New Roman" w:hAnsi="Times New Roman"/>
          <w:sz w:val="28"/>
          <w:szCs w:val="28"/>
        </w:rPr>
        <w:lastRenderedPageBreak/>
        <w:t>готовность учета имеющихся противопоказаний и ограничений в учебно-познавательной деятельности и повседневной жизни.</w:t>
      </w:r>
    </w:p>
    <w:p w:rsidR="00F15C76" w:rsidRPr="00F15C76" w:rsidRDefault="00F15C76" w:rsidP="00F15C7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F15C76">
        <w:rPr>
          <w:rFonts w:ascii="Times New Roman" w:hAnsi="Times New Roman"/>
          <w:sz w:val="28"/>
        </w:rPr>
        <w:t>Результаты освоения слабовидящими обучающимися программы коррекционной работы не выносятся на итоговую оценку.</w:t>
      </w:r>
    </w:p>
    <w:p w:rsidR="00F15C76" w:rsidRPr="00F15C76" w:rsidRDefault="00F15C76" w:rsidP="00F15C7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</w:rPr>
      </w:pPr>
      <w:r w:rsidRPr="00F15C76">
        <w:rPr>
          <w:rFonts w:ascii="Times New Roman" w:hAnsi="Times New Roman"/>
          <w:sz w:val="28"/>
        </w:rPr>
        <w:t>Обобщенная оценка результатов освоения программы коррекционной работы слабовидящими обучающимися осуществля</w:t>
      </w:r>
      <w:r w:rsidR="00E6430E">
        <w:rPr>
          <w:rFonts w:ascii="Times New Roman" w:hAnsi="Times New Roman"/>
          <w:sz w:val="28"/>
        </w:rPr>
        <w:t>ет</w:t>
      </w:r>
      <w:r w:rsidRPr="00F15C76">
        <w:rPr>
          <w:rFonts w:ascii="Times New Roman" w:hAnsi="Times New Roman"/>
          <w:sz w:val="28"/>
        </w:rPr>
        <w:t>ся в ходе мониторинговых процедур, посредством использования метода экспертных оценок.</w:t>
      </w:r>
    </w:p>
    <w:p w:rsidR="00F15C76" w:rsidRPr="00F15C76" w:rsidRDefault="00F15C76" w:rsidP="00F15C7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15C76">
        <w:rPr>
          <w:rFonts w:ascii="Times New Roman" w:hAnsi="Times New Roman"/>
          <w:sz w:val="28"/>
          <w:szCs w:val="28"/>
        </w:rPr>
        <w:t xml:space="preserve">Мониторинг, обладая такими характеристиками, как  непрерывность, диагностичность, научность, информативность, наличие обратной связи, позволяет осуществить не только оценку достижений планируемых результатов освоения слабовидящими программы коррекционной работы, но и вносить (в случае необходимости) коррективы в ее содержание и организацию. В целях оценки результатов освоения слабовидящими обучающимися программы коррекционной работы </w:t>
      </w:r>
      <w:r w:rsidR="00E6430E">
        <w:rPr>
          <w:rFonts w:ascii="Times New Roman" w:hAnsi="Times New Roman"/>
          <w:sz w:val="28"/>
          <w:szCs w:val="28"/>
        </w:rPr>
        <w:t>используются</w:t>
      </w:r>
      <w:r w:rsidRPr="00F15C76">
        <w:rPr>
          <w:rFonts w:ascii="Times New Roman" w:hAnsi="Times New Roman"/>
          <w:sz w:val="28"/>
          <w:szCs w:val="28"/>
        </w:rPr>
        <w:t xml:space="preserve"> </w:t>
      </w:r>
      <w:r w:rsidR="00E6430E">
        <w:rPr>
          <w:rFonts w:ascii="Times New Roman" w:hAnsi="Times New Roman"/>
          <w:sz w:val="28"/>
          <w:szCs w:val="28"/>
        </w:rPr>
        <w:t>три формы мониторинга: стартовая, текущая и финишная диагностика</w:t>
      </w:r>
      <w:r w:rsidRPr="00F15C76">
        <w:rPr>
          <w:rFonts w:ascii="Times New Roman" w:hAnsi="Times New Roman"/>
          <w:sz w:val="28"/>
          <w:szCs w:val="28"/>
        </w:rPr>
        <w:t>.</w:t>
      </w:r>
    </w:p>
    <w:p w:rsidR="00F15C76" w:rsidRPr="00F15C76" w:rsidRDefault="00F15C76" w:rsidP="00F15C7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15C76">
        <w:rPr>
          <w:rFonts w:ascii="Times New Roman" w:hAnsi="Times New Roman"/>
          <w:sz w:val="28"/>
          <w:szCs w:val="28"/>
        </w:rPr>
        <w:t>Стартовая диагностика позволяет</w:t>
      </w:r>
      <w:r w:rsidRPr="00F15C76">
        <w:rPr>
          <w:rFonts w:ascii="Times New Roman" w:hAnsi="Times New Roman"/>
          <w:b/>
          <w:sz w:val="28"/>
          <w:szCs w:val="28"/>
        </w:rPr>
        <w:t xml:space="preserve"> </w:t>
      </w:r>
      <w:r w:rsidRPr="00F15C76">
        <w:rPr>
          <w:rFonts w:ascii="Times New Roman" w:hAnsi="Times New Roman"/>
          <w:sz w:val="28"/>
          <w:szCs w:val="28"/>
        </w:rPr>
        <w:t>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показателей, свидетельствующий о степени влияния нарушений развития на учебно-познавательную деятельность и повседневную жизнь (например, выявить стартовый уровень развития у слабовидящего обучающегося умения использовать все анализаторы и компенсаторные способы деятельности в учебно-познавательной и повседневной жизни).</w:t>
      </w:r>
    </w:p>
    <w:p w:rsidR="00F15C76" w:rsidRPr="00F15C76" w:rsidRDefault="00F15C76" w:rsidP="00F15C7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15C76">
        <w:rPr>
          <w:rFonts w:ascii="Times New Roman" w:hAnsi="Times New Roman"/>
          <w:sz w:val="28"/>
          <w:szCs w:val="28"/>
        </w:rPr>
        <w:t>Текущая диагностика используется для осуществления мониторинга в течение всего времени обучения слабовидящего на начальной ступени образования. При использовании данной формы мониторинга использ</w:t>
      </w:r>
      <w:r w:rsidR="00E6430E">
        <w:rPr>
          <w:rFonts w:ascii="Times New Roman" w:hAnsi="Times New Roman"/>
          <w:sz w:val="28"/>
          <w:szCs w:val="28"/>
        </w:rPr>
        <w:t>уется экспресс-диагностика</w:t>
      </w:r>
      <w:r w:rsidRPr="00F15C76">
        <w:rPr>
          <w:rFonts w:ascii="Times New Roman" w:hAnsi="Times New Roman"/>
          <w:sz w:val="28"/>
          <w:szCs w:val="28"/>
        </w:rPr>
        <w:t xml:space="preserve"> интегративных показателей, состояние которых </w:t>
      </w:r>
      <w:r w:rsidRPr="00F15C76">
        <w:rPr>
          <w:rFonts w:ascii="Times New Roman" w:hAnsi="Times New Roman"/>
          <w:sz w:val="28"/>
          <w:szCs w:val="28"/>
        </w:rPr>
        <w:lastRenderedPageBreak/>
        <w:t>позволяет судить об успешности (наличие положительной динамики) или неуспешности (отсутствие даже незначительной положительной динамики) слабовидящих обучающихся в освоении планируемых результатов овладения программой ко</w:t>
      </w:r>
      <w:r w:rsidR="00E6430E">
        <w:rPr>
          <w:rFonts w:ascii="Times New Roman" w:hAnsi="Times New Roman"/>
          <w:sz w:val="28"/>
          <w:szCs w:val="28"/>
        </w:rPr>
        <w:t>ррекционной работы. Данные эксп</w:t>
      </w:r>
      <w:r w:rsidRPr="00F15C76">
        <w:rPr>
          <w:rFonts w:ascii="Times New Roman" w:hAnsi="Times New Roman"/>
          <w:sz w:val="28"/>
          <w:szCs w:val="28"/>
        </w:rPr>
        <w:t>р</w:t>
      </w:r>
      <w:r w:rsidR="00E6430E">
        <w:rPr>
          <w:rFonts w:ascii="Times New Roman" w:hAnsi="Times New Roman"/>
          <w:sz w:val="28"/>
          <w:szCs w:val="28"/>
        </w:rPr>
        <w:t>е</w:t>
      </w:r>
      <w:r w:rsidRPr="00F15C76">
        <w:rPr>
          <w:rFonts w:ascii="Times New Roman" w:hAnsi="Times New Roman"/>
          <w:sz w:val="28"/>
          <w:szCs w:val="28"/>
        </w:rPr>
        <w:t xml:space="preserve">сс-диагностики выступают в качестве ориентировочной основы для определения дальнейшей стратегии: продолжения реализации разработанной программы коррекционной работы или внесения в нее определенных корректив. </w:t>
      </w:r>
    </w:p>
    <w:p w:rsidR="00F15C76" w:rsidRPr="00F15C76" w:rsidRDefault="00F15C76" w:rsidP="00F15C7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15C76">
        <w:rPr>
          <w:rFonts w:ascii="Times New Roman" w:hAnsi="Times New Roman"/>
          <w:sz w:val="28"/>
          <w:szCs w:val="28"/>
        </w:rPr>
        <w:t>Целью финишной диагностики, проводящейся на заключительном этапе (окончание учебного года, окончание обучения на начальной ступени школьного образования), выступает оценка достижений слабовидящего обучающегося в соответствии с планируемыми результатами освоения ими программы коррекционной работы.</w:t>
      </w:r>
    </w:p>
    <w:p w:rsidR="00F15C76" w:rsidRPr="00F15C76" w:rsidRDefault="00E6430E" w:rsidP="00F15C7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организации </w:t>
      </w:r>
      <w:r w:rsidR="00F15C76" w:rsidRPr="00F15C76">
        <w:rPr>
          <w:rFonts w:ascii="Times New Roman" w:hAnsi="Times New Roman"/>
          <w:sz w:val="28"/>
          <w:szCs w:val="28"/>
        </w:rPr>
        <w:t xml:space="preserve">стартовой, текущей и финишной диагностики </w:t>
      </w:r>
      <w:r>
        <w:rPr>
          <w:rFonts w:ascii="Times New Roman" w:hAnsi="Times New Roman"/>
          <w:sz w:val="28"/>
          <w:szCs w:val="28"/>
        </w:rPr>
        <w:t>учитываются типологические и индивидуальные особенности обучающихся.</w:t>
      </w:r>
    </w:p>
    <w:p w:rsidR="00F15C76" w:rsidRPr="00F15C76" w:rsidRDefault="00F15C76" w:rsidP="00F15C7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15C76">
        <w:rPr>
          <w:rFonts w:ascii="Times New Roman" w:hAnsi="Times New Roman"/>
          <w:sz w:val="28"/>
          <w:szCs w:val="28"/>
        </w:rPr>
        <w:t xml:space="preserve">В случаях стойкого отсутствия положительной динамики в результатах освоения программы коррекционной работы (отсутствие положительной динамики по двум и более интегративным показателям) обучающегося в случае согласия родителей (законных представителей) </w:t>
      </w:r>
      <w:r w:rsidR="00E6430E">
        <w:rPr>
          <w:rFonts w:ascii="Times New Roman" w:hAnsi="Times New Roman"/>
          <w:sz w:val="28"/>
          <w:szCs w:val="28"/>
        </w:rPr>
        <w:t>направляют</w:t>
      </w:r>
      <w:r w:rsidRPr="00F15C76">
        <w:rPr>
          <w:rFonts w:ascii="Times New Roman" w:hAnsi="Times New Roman"/>
          <w:sz w:val="28"/>
          <w:szCs w:val="28"/>
        </w:rPr>
        <w:t xml:space="preserve"> на расширенное психолого-медико-педагогическое обследование для получения необходимой информации, позволяющей внести коррективы в организацию и содержание программы коррекционной работы. </w:t>
      </w:r>
    </w:p>
    <w:p w:rsidR="00F15C76" w:rsidRPr="00F15C76" w:rsidRDefault="00F15C76" w:rsidP="00F15C7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15C76">
        <w:rPr>
          <w:rFonts w:ascii="Times New Roman" w:hAnsi="Times New Roman"/>
          <w:sz w:val="28"/>
          <w:szCs w:val="28"/>
        </w:rPr>
        <w:t>Для полноты оценки достижений планируемых результатов освоения слабовидящими программы коррекционной работы, учитыва</w:t>
      </w:r>
      <w:r w:rsidR="00E6430E">
        <w:rPr>
          <w:rFonts w:ascii="Times New Roman" w:hAnsi="Times New Roman"/>
          <w:sz w:val="28"/>
          <w:szCs w:val="28"/>
        </w:rPr>
        <w:t>ется</w:t>
      </w:r>
      <w:r w:rsidRPr="00F15C76">
        <w:rPr>
          <w:rFonts w:ascii="Times New Roman" w:hAnsi="Times New Roman"/>
          <w:sz w:val="28"/>
          <w:szCs w:val="28"/>
        </w:rPr>
        <w:t xml:space="preserve"> мнение родителей (законных представителей), поскольку наличие положительной динамики обучающихся по интегративным показателям, свидетельствующей об ослаблении (отсутствии ослабления) степени влияния нарушений развития на жизнедеятельность обучающихся, проявляется не только в учебно-познавательной деятельности, но и повседневной жизни. </w:t>
      </w:r>
    </w:p>
    <w:p w:rsidR="00424487" w:rsidRDefault="00424487" w:rsidP="0042582B">
      <w:pPr>
        <w:tabs>
          <w:tab w:val="left" w:pos="-567"/>
        </w:tabs>
        <w:spacing w:before="240" w:after="120" w:line="240" w:lineRule="auto"/>
        <w:ind w:right="142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2.2. Содержательный раздел</w:t>
      </w:r>
    </w:p>
    <w:p w:rsidR="00E6430E" w:rsidRPr="00E6430E" w:rsidRDefault="00E6430E" w:rsidP="00E6430E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/>
          <w:color w:val="00000A"/>
          <w:kern w:val="1"/>
          <w:sz w:val="28"/>
          <w:szCs w:val="28"/>
          <w:lang w:eastAsia="en-US"/>
        </w:rPr>
      </w:pPr>
      <w:r w:rsidRPr="00E6430E">
        <w:rPr>
          <w:rFonts w:ascii="Times New Roman" w:eastAsia="Arial Unicode MS" w:hAnsi="Times New Roman"/>
          <w:color w:val="00000A"/>
          <w:kern w:val="1"/>
          <w:sz w:val="28"/>
          <w:szCs w:val="28"/>
          <w:lang w:eastAsia="en-US"/>
        </w:rPr>
        <w:t>Программа формирования универсальных учебных действий</w:t>
      </w:r>
      <w:r w:rsidRPr="00E6430E">
        <w:rPr>
          <w:rFonts w:ascii="Times New Roman" w:eastAsia="Times New Roman" w:hAnsi="Times New Roman"/>
          <w:color w:val="00000A"/>
          <w:kern w:val="1"/>
          <w:sz w:val="28"/>
          <w:szCs w:val="28"/>
          <w:lang w:eastAsia="en-US"/>
        </w:rPr>
        <w:t xml:space="preserve"> соответствует ООП НОО </w:t>
      </w:r>
      <w:r w:rsidR="006F0724">
        <w:rPr>
          <w:rFonts w:ascii="Times New Roman" w:eastAsia="Times New Roman" w:hAnsi="Times New Roman"/>
          <w:color w:val="00000A"/>
          <w:kern w:val="1"/>
          <w:sz w:val="28"/>
          <w:szCs w:val="28"/>
          <w:lang w:eastAsia="en-US"/>
        </w:rPr>
        <w:t>МАОУ</w:t>
      </w:r>
      <w:r w:rsidRPr="00E6430E">
        <w:rPr>
          <w:rFonts w:ascii="Times New Roman" w:eastAsia="Times New Roman" w:hAnsi="Times New Roman"/>
          <w:color w:val="00000A"/>
          <w:kern w:val="1"/>
          <w:sz w:val="28"/>
          <w:szCs w:val="28"/>
          <w:lang w:eastAsia="en-US"/>
        </w:rPr>
        <w:t xml:space="preserve"> СШ 141</w:t>
      </w:r>
      <w:r w:rsidRPr="00E6430E">
        <w:rPr>
          <w:rFonts w:ascii="Times New Roman" w:eastAsia="Arial Unicode MS" w:hAnsi="Times New Roman"/>
          <w:color w:val="00000A"/>
          <w:kern w:val="1"/>
          <w:sz w:val="28"/>
          <w:szCs w:val="28"/>
          <w:lang w:eastAsia="en-US"/>
        </w:rPr>
        <w:t xml:space="preserve">. </w:t>
      </w:r>
    </w:p>
    <w:p w:rsidR="00E6430E" w:rsidRPr="00E6430E" w:rsidRDefault="00E6430E" w:rsidP="00E6430E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/>
          <w:color w:val="00000A"/>
          <w:kern w:val="1"/>
          <w:sz w:val="28"/>
          <w:szCs w:val="28"/>
          <w:lang w:eastAsia="en-US"/>
        </w:rPr>
      </w:pPr>
      <w:r w:rsidRPr="00E6430E">
        <w:rPr>
          <w:rFonts w:ascii="Times New Roman" w:eastAsia="Arial Unicode MS" w:hAnsi="Times New Roman"/>
          <w:color w:val="00000A"/>
          <w:kern w:val="1"/>
          <w:sz w:val="28"/>
          <w:szCs w:val="28"/>
          <w:lang w:eastAsia="en-US"/>
        </w:rPr>
        <w:t xml:space="preserve">Программа духовно-нравственного развития, воспитания обучающихся </w:t>
      </w:r>
      <w:r w:rsidRPr="00E6430E">
        <w:rPr>
          <w:rFonts w:ascii="Times New Roman" w:eastAsia="Times New Roman" w:hAnsi="Times New Roman"/>
          <w:color w:val="00000A"/>
          <w:kern w:val="1"/>
          <w:sz w:val="28"/>
          <w:szCs w:val="28"/>
          <w:lang w:eastAsia="en-US"/>
        </w:rPr>
        <w:t xml:space="preserve">соответствует ООП НОО </w:t>
      </w:r>
      <w:r w:rsidR="006F0724">
        <w:rPr>
          <w:rFonts w:ascii="Times New Roman" w:eastAsia="Times New Roman" w:hAnsi="Times New Roman"/>
          <w:color w:val="00000A"/>
          <w:kern w:val="1"/>
          <w:sz w:val="28"/>
          <w:szCs w:val="28"/>
          <w:lang w:eastAsia="en-US"/>
        </w:rPr>
        <w:t>МАОУ</w:t>
      </w:r>
      <w:r w:rsidRPr="00E6430E">
        <w:rPr>
          <w:rFonts w:ascii="Times New Roman" w:eastAsia="Times New Roman" w:hAnsi="Times New Roman"/>
          <w:color w:val="00000A"/>
          <w:kern w:val="1"/>
          <w:sz w:val="28"/>
          <w:szCs w:val="28"/>
          <w:lang w:eastAsia="en-US"/>
        </w:rPr>
        <w:t xml:space="preserve"> СШ 141</w:t>
      </w:r>
      <w:r w:rsidRPr="00E6430E">
        <w:rPr>
          <w:rFonts w:ascii="Times New Roman" w:eastAsia="Arial Unicode MS" w:hAnsi="Times New Roman"/>
          <w:color w:val="00000A"/>
          <w:kern w:val="1"/>
          <w:sz w:val="28"/>
          <w:szCs w:val="28"/>
          <w:lang w:eastAsia="en-US"/>
        </w:rPr>
        <w:t xml:space="preserve">. </w:t>
      </w:r>
    </w:p>
    <w:p w:rsidR="00E6430E" w:rsidRDefault="00E6430E" w:rsidP="00E6430E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/>
          <w:color w:val="00000A"/>
          <w:kern w:val="1"/>
          <w:sz w:val="28"/>
          <w:szCs w:val="28"/>
          <w:lang w:eastAsia="en-US"/>
        </w:rPr>
      </w:pPr>
      <w:r w:rsidRPr="00E6430E">
        <w:rPr>
          <w:rFonts w:ascii="Times New Roman" w:eastAsia="Arial Unicode MS" w:hAnsi="Times New Roman"/>
          <w:color w:val="00000A"/>
          <w:kern w:val="1"/>
          <w:sz w:val="28"/>
          <w:szCs w:val="28"/>
          <w:lang w:eastAsia="en-US"/>
        </w:rPr>
        <w:t>Программа формирования экологической культуры, здорового и безопасного образа жизни</w:t>
      </w:r>
      <w:r w:rsidRPr="00E6430E">
        <w:rPr>
          <w:rFonts w:ascii="Times New Roman" w:eastAsia="Times New Roman" w:hAnsi="Times New Roman"/>
          <w:color w:val="00000A"/>
          <w:kern w:val="1"/>
          <w:sz w:val="28"/>
          <w:szCs w:val="28"/>
          <w:lang w:eastAsia="en-US"/>
        </w:rPr>
        <w:t xml:space="preserve"> соответствует ООП НОО </w:t>
      </w:r>
      <w:r w:rsidR="006F0724">
        <w:rPr>
          <w:rFonts w:ascii="Times New Roman" w:eastAsia="Times New Roman" w:hAnsi="Times New Roman"/>
          <w:color w:val="00000A"/>
          <w:kern w:val="1"/>
          <w:sz w:val="28"/>
          <w:szCs w:val="28"/>
          <w:lang w:eastAsia="en-US"/>
        </w:rPr>
        <w:t>МАОУ</w:t>
      </w:r>
      <w:r w:rsidRPr="00E6430E">
        <w:rPr>
          <w:rFonts w:ascii="Times New Roman" w:eastAsia="Times New Roman" w:hAnsi="Times New Roman"/>
          <w:color w:val="00000A"/>
          <w:kern w:val="1"/>
          <w:sz w:val="28"/>
          <w:szCs w:val="28"/>
          <w:lang w:eastAsia="en-US"/>
        </w:rPr>
        <w:t xml:space="preserve"> СШ 141</w:t>
      </w:r>
      <w:r w:rsidRPr="00E6430E">
        <w:rPr>
          <w:rFonts w:ascii="Times New Roman" w:eastAsia="Arial Unicode MS" w:hAnsi="Times New Roman"/>
          <w:color w:val="00000A"/>
          <w:kern w:val="1"/>
          <w:sz w:val="28"/>
          <w:szCs w:val="28"/>
          <w:lang w:eastAsia="en-US"/>
        </w:rPr>
        <w:t xml:space="preserve">. </w:t>
      </w:r>
    </w:p>
    <w:p w:rsidR="00957519" w:rsidRPr="00957519" w:rsidRDefault="00957519" w:rsidP="00957519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/>
          <w:color w:val="00000A"/>
          <w:kern w:val="1"/>
          <w:sz w:val="28"/>
          <w:szCs w:val="28"/>
          <w:lang w:eastAsia="en-US"/>
        </w:rPr>
      </w:pPr>
      <w:r w:rsidRPr="00957519">
        <w:rPr>
          <w:rFonts w:ascii="Times New Roman" w:eastAsia="Arial Unicode MS" w:hAnsi="Times New Roman"/>
          <w:color w:val="00000A"/>
          <w:kern w:val="1"/>
          <w:sz w:val="28"/>
          <w:szCs w:val="28"/>
          <w:lang w:eastAsia="en-US"/>
        </w:rPr>
        <w:t xml:space="preserve">Программы коррекционной работы </w:t>
      </w:r>
      <w:r w:rsidRPr="00957519">
        <w:rPr>
          <w:rFonts w:ascii="Times New Roman" w:eastAsia="Times New Roman" w:hAnsi="Times New Roman"/>
          <w:color w:val="00000A"/>
          <w:kern w:val="1"/>
          <w:sz w:val="28"/>
          <w:szCs w:val="28"/>
          <w:lang w:eastAsia="en-US"/>
        </w:rPr>
        <w:t>учителя-дефектолога:</w:t>
      </w:r>
      <w:r w:rsidRPr="00957519">
        <w:rPr>
          <w:rFonts w:ascii="Times New Roman" w:eastAsia="Arial Unicode MS" w:hAnsi="Times New Roman"/>
          <w:color w:val="00000A"/>
          <w:kern w:val="1"/>
          <w:sz w:val="28"/>
          <w:szCs w:val="28"/>
          <w:lang w:eastAsia="en-US"/>
        </w:rPr>
        <w:t xml:space="preserve"> </w:t>
      </w:r>
    </w:p>
    <w:p w:rsidR="00957519" w:rsidRPr="00957519" w:rsidRDefault="00957519" w:rsidP="00957519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/>
          <w:color w:val="00000A"/>
          <w:kern w:val="1"/>
          <w:sz w:val="28"/>
          <w:szCs w:val="28"/>
          <w:lang w:eastAsia="en-US"/>
        </w:rPr>
      </w:pPr>
      <w:r w:rsidRPr="00957519">
        <w:rPr>
          <w:rFonts w:ascii="Times New Roman" w:eastAsia="Arial Unicode MS" w:hAnsi="Times New Roman"/>
          <w:color w:val="00000A"/>
          <w:kern w:val="1"/>
          <w:sz w:val="28"/>
          <w:szCs w:val="28"/>
          <w:lang w:eastAsia="en-US"/>
        </w:rPr>
        <w:t>«Развитие ВПФ на основе программного материала по математике»,</w:t>
      </w:r>
    </w:p>
    <w:p w:rsidR="00957519" w:rsidRPr="00E6430E" w:rsidRDefault="00957519" w:rsidP="005979BF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/>
          <w:color w:val="00000A"/>
          <w:kern w:val="1"/>
          <w:sz w:val="28"/>
          <w:szCs w:val="28"/>
          <w:lang w:eastAsia="en-US"/>
        </w:rPr>
      </w:pPr>
      <w:r w:rsidRPr="00957519">
        <w:rPr>
          <w:rFonts w:ascii="Times New Roman" w:eastAsia="Arial Unicode MS" w:hAnsi="Times New Roman"/>
          <w:color w:val="00000A"/>
          <w:kern w:val="1"/>
          <w:sz w:val="28"/>
          <w:szCs w:val="28"/>
          <w:lang w:eastAsia="en-US"/>
        </w:rPr>
        <w:t xml:space="preserve"> «Развитие ВПФ на основе программного материала по русскому языку». </w:t>
      </w:r>
    </w:p>
    <w:p w:rsidR="00E6430E" w:rsidRPr="00E6430E" w:rsidRDefault="00097D5B" w:rsidP="00E6430E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/>
          <w:color w:val="00000A"/>
          <w:kern w:val="1"/>
          <w:sz w:val="28"/>
          <w:szCs w:val="28"/>
          <w:lang w:eastAsia="en-US"/>
        </w:rPr>
      </w:pPr>
      <w:hyperlink r:id="rId11" w:history="1">
        <w:r w:rsidR="00E6430E" w:rsidRPr="00E6430E">
          <w:rPr>
            <w:rFonts w:ascii="Times New Roman" w:eastAsia="Arial Unicode MS" w:hAnsi="Times New Roman"/>
            <w:b/>
            <w:bCs/>
            <w:color w:val="FFA500"/>
            <w:kern w:val="1"/>
            <w:sz w:val="28"/>
            <w:szCs w:val="28"/>
            <w:u w:val="single"/>
            <w:shd w:val="clear" w:color="auto" w:fill="FFFFFF"/>
            <w:lang w:eastAsia="en-US"/>
          </w:rPr>
          <w:t>Основная образовательная программа начального общего образования</w:t>
        </w:r>
      </w:hyperlink>
      <w:r w:rsidR="00873984">
        <w:t xml:space="preserve"> </w:t>
      </w:r>
      <w:r w:rsidR="00873984" w:rsidRPr="00873984">
        <w:rPr>
          <w:rFonts w:ascii="Times New Roman" w:hAnsi="Times New Roman"/>
          <w:sz w:val="28"/>
          <w:szCs w:val="28"/>
        </w:rPr>
        <w:t>МАОУ №141.</w:t>
      </w:r>
    </w:p>
    <w:p w:rsidR="00E6430E" w:rsidRPr="00E6430E" w:rsidRDefault="00E6430E" w:rsidP="00E6430E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/>
          <w:color w:val="00000A"/>
          <w:kern w:val="1"/>
          <w:sz w:val="28"/>
          <w:szCs w:val="28"/>
          <w:lang w:eastAsia="en-US"/>
        </w:rPr>
      </w:pPr>
      <w:r w:rsidRPr="00E6430E">
        <w:rPr>
          <w:rFonts w:ascii="Times New Roman" w:eastAsia="Arial Unicode MS" w:hAnsi="Times New Roman"/>
          <w:color w:val="00000A"/>
          <w:kern w:val="1"/>
          <w:sz w:val="28"/>
          <w:szCs w:val="28"/>
          <w:lang w:eastAsia="en-US"/>
        </w:rPr>
        <w:t xml:space="preserve">Программа отдельных учебных предметов и курсов внеурочной деятельности </w:t>
      </w:r>
      <w:r w:rsidRPr="00E6430E">
        <w:rPr>
          <w:rFonts w:ascii="Times New Roman" w:eastAsia="Times New Roman" w:hAnsi="Times New Roman"/>
          <w:color w:val="00000A"/>
          <w:kern w:val="1"/>
          <w:sz w:val="28"/>
          <w:szCs w:val="28"/>
          <w:lang w:eastAsia="en-US"/>
        </w:rPr>
        <w:t xml:space="preserve">соответствует ООП НОО </w:t>
      </w:r>
      <w:r w:rsidR="006F0724">
        <w:rPr>
          <w:rFonts w:ascii="Times New Roman" w:eastAsia="Times New Roman" w:hAnsi="Times New Roman"/>
          <w:color w:val="00000A"/>
          <w:kern w:val="1"/>
          <w:sz w:val="28"/>
          <w:szCs w:val="28"/>
          <w:lang w:eastAsia="en-US"/>
        </w:rPr>
        <w:t>МАОУ</w:t>
      </w:r>
      <w:r w:rsidRPr="00E6430E">
        <w:rPr>
          <w:rFonts w:ascii="Times New Roman" w:eastAsia="Times New Roman" w:hAnsi="Times New Roman"/>
          <w:color w:val="00000A"/>
          <w:kern w:val="1"/>
          <w:sz w:val="28"/>
          <w:szCs w:val="28"/>
          <w:lang w:eastAsia="en-US"/>
        </w:rPr>
        <w:t xml:space="preserve"> СШ 141</w:t>
      </w:r>
      <w:r w:rsidRPr="00E6430E">
        <w:rPr>
          <w:rFonts w:ascii="Times New Roman" w:eastAsia="Arial Unicode MS" w:hAnsi="Times New Roman"/>
          <w:color w:val="00000A"/>
          <w:kern w:val="1"/>
          <w:sz w:val="28"/>
          <w:szCs w:val="28"/>
          <w:lang w:eastAsia="en-US"/>
        </w:rPr>
        <w:t xml:space="preserve">. </w:t>
      </w:r>
    </w:p>
    <w:p w:rsidR="00E6430E" w:rsidRPr="00E6430E" w:rsidRDefault="00E6430E" w:rsidP="00E6430E">
      <w:pPr>
        <w:suppressAutoHyphens/>
        <w:spacing w:after="0" w:line="360" w:lineRule="auto"/>
        <w:ind w:firstLine="709"/>
        <w:jc w:val="both"/>
        <w:rPr>
          <w:rFonts w:ascii="Times New Roman" w:eastAsia="Arial Unicode MS" w:hAnsi="Times New Roman"/>
          <w:color w:val="00000A"/>
          <w:kern w:val="1"/>
          <w:sz w:val="28"/>
          <w:szCs w:val="28"/>
          <w:lang w:eastAsia="en-US"/>
        </w:rPr>
      </w:pPr>
      <w:r w:rsidRPr="00E6430E">
        <w:rPr>
          <w:rFonts w:ascii="Times New Roman" w:eastAsia="Arial Unicode MS" w:hAnsi="Times New Roman"/>
          <w:color w:val="00000A"/>
          <w:kern w:val="1"/>
          <w:sz w:val="28"/>
          <w:szCs w:val="28"/>
          <w:lang w:eastAsia="en-US"/>
        </w:rPr>
        <w:t xml:space="preserve">Рабочие программы.   </w:t>
      </w:r>
      <w:r w:rsidRPr="00E6430E">
        <w:rPr>
          <w:rFonts w:ascii="Times New Roman" w:eastAsia="Arial Unicode MS" w:hAnsi="Times New Roman"/>
          <w:color w:val="00000A"/>
          <w:kern w:val="1"/>
          <w:sz w:val="28"/>
          <w:szCs w:val="28"/>
          <w:lang w:eastAsia="en-US"/>
        </w:rPr>
        <w:object w:dxaOrig="2505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5.25pt;height:40.5pt" o:ole="">
            <v:imagedata r:id="rId12" o:title=""/>
          </v:shape>
          <o:OLEObject Type="Embed" ProgID="Package" ShapeID="_x0000_i1025" DrawAspect="Content" ObjectID="_1634469998" r:id="rId13"/>
        </w:object>
      </w:r>
    </w:p>
    <w:p w:rsidR="00424487" w:rsidRDefault="00424487" w:rsidP="0042582B">
      <w:pPr>
        <w:tabs>
          <w:tab w:val="left" w:pos="-567"/>
        </w:tabs>
        <w:spacing w:before="120" w:after="120" w:line="240" w:lineRule="auto"/>
        <w:ind w:right="142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336141">
        <w:rPr>
          <w:rFonts w:ascii="Times New Roman" w:hAnsi="Times New Roman"/>
          <w:b/>
          <w:bCs/>
          <w:sz w:val="28"/>
          <w:szCs w:val="28"/>
        </w:rPr>
        <w:t>2.</w:t>
      </w:r>
      <w:r w:rsidR="00F15C76">
        <w:rPr>
          <w:rFonts w:ascii="Times New Roman" w:hAnsi="Times New Roman"/>
          <w:b/>
          <w:bCs/>
          <w:sz w:val="28"/>
          <w:szCs w:val="28"/>
        </w:rPr>
        <w:t>2</w:t>
      </w:r>
      <w:r w:rsidRPr="00336141">
        <w:rPr>
          <w:rFonts w:ascii="Times New Roman" w:hAnsi="Times New Roman"/>
          <w:b/>
          <w:bCs/>
          <w:sz w:val="28"/>
          <w:szCs w:val="28"/>
        </w:rPr>
        <w:t>.</w:t>
      </w:r>
      <w:r w:rsidR="00F15C76">
        <w:rPr>
          <w:rFonts w:ascii="Times New Roman" w:hAnsi="Times New Roman"/>
          <w:b/>
          <w:bCs/>
          <w:sz w:val="28"/>
          <w:szCs w:val="28"/>
        </w:rPr>
        <w:t>1</w:t>
      </w:r>
      <w:r w:rsidRPr="00336141">
        <w:rPr>
          <w:rFonts w:ascii="Times New Roman" w:hAnsi="Times New Roman"/>
          <w:b/>
          <w:bCs/>
          <w:sz w:val="28"/>
          <w:szCs w:val="28"/>
        </w:rPr>
        <w:t xml:space="preserve">. Направления и содержание </w:t>
      </w:r>
      <w:r>
        <w:rPr>
          <w:rFonts w:ascii="Times New Roman" w:hAnsi="Times New Roman"/>
          <w:b/>
          <w:bCs/>
          <w:sz w:val="28"/>
          <w:szCs w:val="28"/>
        </w:rPr>
        <w:t xml:space="preserve">программы </w:t>
      </w:r>
      <w:r w:rsidRPr="00336141">
        <w:rPr>
          <w:rFonts w:ascii="Times New Roman" w:hAnsi="Times New Roman"/>
          <w:b/>
          <w:bCs/>
          <w:sz w:val="28"/>
          <w:szCs w:val="28"/>
        </w:rPr>
        <w:t>коррекционной работы</w:t>
      </w:r>
    </w:p>
    <w:p w:rsidR="00F15C76" w:rsidRDefault="00767B22" w:rsidP="00F15C76">
      <w:pPr>
        <w:tabs>
          <w:tab w:val="left" w:pos="-567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Программа</w:t>
      </w:r>
      <w:r w:rsidR="00F15C76" w:rsidRPr="00010667">
        <w:rPr>
          <w:rFonts w:ascii="Times New Roman" w:hAnsi="Times New Roman"/>
          <w:bCs/>
          <w:sz w:val="28"/>
          <w:szCs w:val="28"/>
        </w:rPr>
        <w:t xml:space="preserve"> коррекционной работы  осуществля</w:t>
      </w:r>
      <w:r>
        <w:rPr>
          <w:rFonts w:ascii="Times New Roman" w:hAnsi="Times New Roman"/>
          <w:bCs/>
          <w:sz w:val="28"/>
          <w:szCs w:val="28"/>
        </w:rPr>
        <w:t>е</w:t>
      </w:r>
      <w:r w:rsidR="00F15C76" w:rsidRPr="00010667">
        <w:rPr>
          <w:rFonts w:ascii="Times New Roman" w:hAnsi="Times New Roman"/>
          <w:bCs/>
          <w:sz w:val="28"/>
          <w:szCs w:val="28"/>
        </w:rPr>
        <w:t>тся во внеурочное время</w:t>
      </w:r>
      <w:r w:rsidR="00A42877" w:rsidRPr="00010667">
        <w:rPr>
          <w:rFonts w:ascii="Times New Roman" w:hAnsi="Times New Roman"/>
          <w:bCs/>
          <w:sz w:val="28"/>
          <w:szCs w:val="28"/>
        </w:rPr>
        <w:t xml:space="preserve"> в объеме не менее 5 часов</w:t>
      </w:r>
      <w:r w:rsidR="00F15C76" w:rsidRPr="00010667">
        <w:rPr>
          <w:rFonts w:ascii="Times New Roman" w:hAnsi="Times New Roman"/>
          <w:bCs/>
          <w:sz w:val="28"/>
          <w:szCs w:val="28"/>
        </w:rPr>
        <w:t>. Объем и содержание определя</w:t>
      </w:r>
      <w:r w:rsidR="00A42877" w:rsidRPr="00010667">
        <w:rPr>
          <w:rFonts w:ascii="Times New Roman" w:hAnsi="Times New Roman"/>
          <w:bCs/>
          <w:sz w:val="28"/>
          <w:szCs w:val="28"/>
        </w:rPr>
        <w:t>ю</w:t>
      </w:r>
      <w:r w:rsidR="00F15C76" w:rsidRPr="00010667">
        <w:rPr>
          <w:rFonts w:ascii="Times New Roman" w:hAnsi="Times New Roman"/>
          <w:bCs/>
          <w:sz w:val="28"/>
          <w:szCs w:val="28"/>
        </w:rPr>
        <w:t xml:space="preserve">тся в зависимости от образовательных потребностей </w:t>
      </w:r>
      <w:r w:rsidR="00BD1830" w:rsidRPr="00010667">
        <w:rPr>
          <w:rFonts w:ascii="Times New Roman" w:hAnsi="Times New Roman"/>
          <w:bCs/>
          <w:sz w:val="28"/>
          <w:szCs w:val="28"/>
        </w:rPr>
        <w:t>обучающихся.</w:t>
      </w:r>
    </w:p>
    <w:p w:rsidR="00F15C76" w:rsidRPr="00F15C76" w:rsidRDefault="00DF3BFD" w:rsidP="00E6430E">
      <w:pPr>
        <w:tabs>
          <w:tab w:val="left" w:pos="-567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F3BFD">
        <w:rPr>
          <w:rFonts w:ascii="Times New Roman" w:hAnsi="Times New Roman"/>
          <w:sz w:val="28"/>
          <w:szCs w:val="28"/>
        </w:rPr>
        <w:t>Программа коррекционной работы в рамках АООП НОО варианта 4.1. для слабовидящих обучающихся включает в себя взаимосвязанные направления, отражающие её основное содержание;</w:t>
      </w:r>
      <w:r w:rsidR="00E6430E">
        <w:rPr>
          <w:rFonts w:ascii="Times New Roman" w:hAnsi="Times New Roman"/>
          <w:sz w:val="28"/>
          <w:szCs w:val="28"/>
        </w:rPr>
        <w:t xml:space="preserve"> м</w:t>
      </w:r>
      <w:r w:rsidRPr="00DF3BFD">
        <w:rPr>
          <w:rFonts w:ascii="Times New Roman" w:hAnsi="Times New Roman"/>
          <w:sz w:val="28"/>
          <w:szCs w:val="28"/>
        </w:rPr>
        <w:t>ониторинг имеющихся в образовательной организации условий для удовлетворения особых образовательных потребностей и условий обучения слабовидящих обучающихся;</w:t>
      </w:r>
      <w:r w:rsidR="00E6430E">
        <w:rPr>
          <w:rFonts w:ascii="Times New Roman" w:hAnsi="Times New Roman"/>
          <w:sz w:val="28"/>
          <w:szCs w:val="28"/>
        </w:rPr>
        <w:t xml:space="preserve"> о</w:t>
      </w:r>
      <w:r w:rsidR="00F15C76" w:rsidRPr="00F15C76">
        <w:rPr>
          <w:rFonts w:ascii="Times New Roman" w:hAnsi="Times New Roman"/>
          <w:sz w:val="28"/>
          <w:szCs w:val="28"/>
        </w:rPr>
        <w:t xml:space="preserve">пределение (перечень) индивидуально-ориентированных коррекционных мероприятий, обеспечивающих слабовидящим обучающимся удовлетворение особых образовательных потребностей, их </w:t>
      </w:r>
      <w:r w:rsidR="00F15C76" w:rsidRPr="00F15C76">
        <w:rPr>
          <w:rFonts w:ascii="Times New Roman" w:hAnsi="Times New Roman"/>
          <w:sz w:val="28"/>
          <w:szCs w:val="28"/>
        </w:rPr>
        <w:lastRenderedPageBreak/>
        <w:t xml:space="preserve">интеграцию/инклюзию в образовательной организации и освоение ими АООП НОО. Данный перечень </w:t>
      </w:r>
      <w:r w:rsidR="001327C9">
        <w:rPr>
          <w:rFonts w:ascii="Times New Roman" w:hAnsi="Times New Roman"/>
          <w:sz w:val="28"/>
          <w:szCs w:val="28"/>
        </w:rPr>
        <w:t xml:space="preserve">(в соответствии с рекомендациями ПМПК) </w:t>
      </w:r>
      <w:r w:rsidR="00F15C76" w:rsidRPr="00F15C76">
        <w:rPr>
          <w:rFonts w:ascii="Times New Roman" w:hAnsi="Times New Roman"/>
          <w:sz w:val="28"/>
          <w:szCs w:val="28"/>
        </w:rPr>
        <w:t>может включать:</w:t>
      </w:r>
    </w:p>
    <w:p w:rsidR="00F15C76" w:rsidRPr="00E6430E" w:rsidRDefault="00F15C76" w:rsidP="00F54C8D">
      <w:pPr>
        <w:pStyle w:val="aff5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430E">
        <w:rPr>
          <w:rFonts w:ascii="Times New Roman" w:hAnsi="Times New Roman"/>
          <w:sz w:val="28"/>
          <w:szCs w:val="28"/>
        </w:rPr>
        <w:t>игры, направленные на коррекцию и развитие деффицитарных функций (сенсорных, моторных, психических) слабовидящего обучающегося;</w:t>
      </w:r>
    </w:p>
    <w:p w:rsidR="00F15C76" w:rsidRPr="00E6430E" w:rsidRDefault="00F15C76" w:rsidP="00F54C8D">
      <w:pPr>
        <w:pStyle w:val="aff5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430E">
        <w:rPr>
          <w:rFonts w:ascii="Times New Roman" w:hAnsi="Times New Roman"/>
          <w:sz w:val="28"/>
          <w:szCs w:val="28"/>
        </w:rPr>
        <w:t>упражнения, направленные на развитие умений и навыков пространственной, социально-бытовой ориентировки, коммуникативной деятельности, осязания и мелкой моторики слабовидящего обучающегося;</w:t>
      </w:r>
    </w:p>
    <w:p w:rsidR="00F15C76" w:rsidRPr="00E6430E" w:rsidRDefault="00F15C76" w:rsidP="00F54C8D">
      <w:pPr>
        <w:pStyle w:val="aff5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430E">
        <w:rPr>
          <w:rFonts w:ascii="Times New Roman" w:hAnsi="Times New Roman"/>
          <w:sz w:val="28"/>
          <w:szCs w:val="28"/>
        </w:rPr>
        <w:t>создание ситуаций, обеспечивающих возможность активного использования освоенных компенсаторных способов деятельности, умений и навыков, восстановленных и скорректированных зрительных функций в разных видах учебной деятельности;</w:t>
      </w:r>
    </w:p>
    <w:p w:rsidR="00F15C76" w:rsidRPr="00E6430E" w:rsidRDefault="00F15C76" w:rsidP="00F54C8D">
      <w:pPr>
        <w:pStyle w:val="aff5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6430E">
        <w:rPr>
          <w:rFonts w:ascii="Times New Roman" w:hAnsi="Times New Roman"/>
          <w:sz w:val="28"/>
          <w:szCs w:val="28"/>
        </w:rPr>
        <w:t>приемы работы, направленные на развитие навыков самостоятельной работы, развитие познавательной активности, познавательных интересов, формирование эмоционально-волевой сферы и положительных качеств личности.</w:t>
      </w:r>
    </w:p>
    <w:p w:rsidR="00F15C76" w:rsidRPr="00F15C76" w:rsidRDefault="00F15C76" w:rsidP="00F15C7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15C76">
        <w:rPr>
          <w:rFonts w:ascii="Times New Roman" w:hAnsi="Times New Roman"/>
          <w:sz w:val="28"/>
          <w:szCs w:val="28"/>
        </w:rPr>
        <w:t>Диагностическая работа обеспечивает:</w:t>
      </w:r>
    </w:p>
    <w:p w:rsidR="00F15C76" w:rsidRPr="006C2147" w:rsidRDefault="00F15C76" w:rsidP="00F54C8D">
      <w:pPr>
        <w:pStyle w:val="aff5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C2147">
        <w:rPr>
          <w:rFonts w:ascii="Times New Roman" w:hAnsi="Times New Roman"/>
          <w:sz w:val="28"/>
          <w:szCs w:val="28"/>
        </w:rPr>
        <w:t>своевременное выявление у слабовидящего обучающегося особых образовательных потребностей, позволяющих разработать рекомендации по оказанию психолого­медико­педагогической помощи в условиях образовательной организации;</w:t>
      </w:r>
    </w:p>
    <w:p w:rsidR="00F15C76" w:rsidRPr="006C2147" w:rsidRDefault="00F15C76" w:rsidP="00F54C8D">
      <w:pPr>
        <w:pStyle w:val="aff5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C2147">
        <w:rPr>
          <w:rFonts w:ascii="Times New Roman" w:hAnsi="Times New Roman"/>
          <w:sz w:val="28"/>
          <w:szCs w:val="28"/>
        </w:rPr>
        <w:t xml:space="preserve">коррекционно­развивающую работу по оказанию своевременной специализированной помощи в освоении содержания образования и коррекции недостатков в физическом и (или) психическом развитии слабовидящих обучающихся; </w:t>
      </w:r>
    </w:p>
    <w:p w:rsidR="00F15C76" w:rsidRPr="006C2147" w:rsidRDefault="00F15C76" w:rsidP="00F54C8D">
      <w:pPr>
        <w:pStyle w:val="aff5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C2147">
        <w:rPr>
          <w:rFonts w:ascii="Times New Roman" w:hAnsi="Times New Roman"/>
          <w:sz w:val="28"/>
          <w:szCs w:val="28"/>
        </w:rPr>
        <w:t xml:space="preserve">консультативную работу, обеспечивающую возможность своевременного решения вопросов, возникающих у педагогов, родителей </w:t>
      </w:r>
      <w:r w:rsidRPr="006C2147">
        <w:rPr>
          <w:rFonts w:ascii="Times New Roman" w:hAnsi="Times New Roman"/>
          <w:sz w:val="28"/>
          <w:szCs w:val="28"/>
        </w:rPr>
        <w:lastRenderedPageBreak/>
        <w:t>(законных представителей) в процессе освоения слабовидящими обучающимися АООП НОО;</w:t>
      </w:r>
    </w:p>
    <w:p w:rsidR="00F15C76" w:rsidRPr="006C2147" w:rsidRDefault="00F15C76" w:rsidP="00F54C8D">
      <w:pPr>
        <w:pStyle w:val="aff5"/>
        <w:numPr>
          <w:ilvl w:val="0"/>
          <w:numId w:val="1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C2147">
        <w:rPr>
          <w:rFonts w:ascii="Times New Roman" w:hAnsi="Times New Roman"/>
          <w:sz w:val="28"/>
          <w:szCs w:val="28"/>
        </w:rPr>
        <w:t>информационно­просветительскую работу, направленную на обогащение знаний педагогов, родителей (законных представителей) по вопросам, связанным с особенностями организации образовательного процесса для данной категории детей по вопросам охраны, развития, использования нарушенного зрения в учебно-образовательном процессе.</w:t>
      </w:r>
    </w:p>
    <w:p w:rsidR="00F15C76" w:rsidRPr="00F15C76" w:rsidRDefault="00F15C76" w:rsidP="00F15C76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15C76">
        <w:rPr>
          <w:rFonts w:ascii="Times New Roman" w:hAnsi="Times New Roman"/>
          <w:sz w:val="28"/>
          <w:szCs w:val="28"/>
        </w:rPr>
        <w:t>О</w:t>
      </w:r>
      <w:r w:rsidR="006C2147">
        <w:rPr>
          <w:rFonts w:ascii="Times New Roman" w:hAnsi="Times New Roman"/>
          <w:sz w:val="28"/>
          <w:szCs w:val="28"/>
        </w:rPr>
        <w:t>сновные механизмы</w:t>
      </w:r>
      <w:r w:rsidRPr="00F15C76">
        <w:rPr>
          <w:rFonts w:ascii="Times New Roman" w:hAnsi="Times New Roman"/>
          <w:sz w:val="28"/>
          <w:szCs w:val="28"/>
        </w:rPr>
        <w:t xml:space="preserve"> реализации программы коррекционной работы:</w:t>
      </w:r>
    </w:p>
    <w:p w:rsidR="00F15C76" w:rsidRPr="001327C9" w:rsidRDefault="00F15C76" w:rsidP="00F54C8D">
      <w:pPr>
        <w:pStyle w:val="aff5"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27C9">
        <w:rPr>
          <w:rFonts w:ascii="Times New Roman" w:hAnsi="Times New Roman"/>
          <w:sz w:val="28"/>
          <w:szCs w:val="28"/>
        </w:rPr>
        <w:t>оптимально выстроенное взаимодействие специалистов образовательной организации, обеспечивающее системное сопровождение слабовидящих обучающихся специалистами различного профиля;</w:t>
      </w:r>
    </w:p>
    <w:p w:rsidR="00F15C76" w:rsidRPr="001327C9" w:rsidRDefault="00F15C76" w:rsidP="00F54C8D">
      <w:pPr>
        <w:pStyle w:val="aff5"/>
        <w:keepNext/>
        <w:numPr>
          <w:ilvl w:val="0"/>
          <w:numId w:val="18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27C9">
        <w:rPr>
          <w:rFonts w:ascii="Times New Roman" w:hAnsi="Times New Roman"/>
          <w:sz w:val="28"/>
          <w:szCs w:val="28"/>
        </w:rPr>
        <w:t>социальное партнёрство, предполагающее профессиональное взаимодействие образовательной организации с внешними ресурсами (организациями различных ведомств, общественными организациями и другими институтами общества).</w:t>
      </w:r>
    </w:p>
    <w:p w:rsidR="00424487" w:rsidRDefault="00424487" w:rsidP="00DF3BFD">
      <w:pPr>
        <w:tabs>
          <w:tab w:val="left" w:pos="-567"/>
        </w:tabs>
        <w:spacing w:before="240" w:after="120" w:line="24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2.3. Организационный раздел</w:t>
      </w:r>
    </w:p>
    <w:p w:rsidR="00424487" w:rsidRDefault="00424487" w:rsidP="00DF3BFD">
      <w:pPr>
        <w:tabs>
          <w:tab w:val="left" w:pos="-567"/>
        </w:tabs>
        <w:spacing w:before="120" w:after="120" w:line="240" w:lineRule="auto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2.3.1. Учебный план</w:t>
      </w:r>
    </w:p>
    <w:p w:rsidR="001F37A4" w:rsidRPr="000E70B9" w:rsidRDefault="006E5FB3" w:rsidP="000E70B9">
      <w:pPr>
        <w:tabs>
          <w:tab w:val="left" w:pos="-567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10667">
        <w:rPr>
          <w:rFonts w:ascii="Times New Roman" w:hAnsi="Times New Roman"/>
          <w:bCs/>
          <w:sz w:val="28"/>
          <w:szCs w:val="28"/>
        </w:rPr>
        <w:t xml:space="preserve">Учебный план по предметным областям </w:t>
      </w:r>
      <w:r w:rsidR="00010667" w:rsidRPr="00010667">
        <w:rPr>
          <w:rFonts w:ascii="Times New Roman" w:hAnsi="Times New Roman"/>
          <w:bCs/>
          <w:sz w:val="28"/>
          <w:szCs w:val="28"/>
        </w:rPr>
        <w:t xml:space="preserve">обеспечивает введение в действие и реализацию  требований ФГОС НОО. </w:t>
      </w:r>
      <w:r w:rsidRPr="00010667">
        <w:rPr>
          <w:rFonts w:ascii="Times New Roman" w:hAnsi="Times New Roman"/>
          <w:bCs/>
          <w:sz w:val="28"/>
          <w:szCs w:val="28"/>
        </w:rPr>
        <w:t>Коррекционная работа осуществляется во внеурочное время. Объем и содержание определя</w:t>
      </w:r>
      <w:r w:rsidR="00010667" w:rsidRPr="00010667">
        <w:rPr>
          <w:rFonts w:ascii="Times New Roman" w:hAnsi="Times New Roman"/>
          <w:bCs/>
          <w:sz w:val="28"/>
          <w:szCs w:val="28"/>
        </w:rPr>
        <w:t>ю</w:t>
      </w:r>
      <w:r w:rsidRPr="00010667">
        <w:rPr>
          <w:rFonts w:ascii="Times New Roman" w:hAnsi="Times New Roman"/>
          <w:bCs/>
          <w:sz w:val="28"/>
          <w:szCs w:val="28"/>
        </w:rPr>
        <w:t>тся в зависимости от образовательных потребностей обучающихся.</w:t>
      </w:r>
    </w:p>
    <w:p w:rsidR="00171129" w:rsidRPr="00171129" w:rsidRDefault="00171129" w:rsidP="0017112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171129">
        <w:rPr>
          <w:rFonts w:ascii="Times New Roman" w:eastAsia="Times New Roman" w:hAnsi="Times New Roman"/>
          <w:b/>
          <w:sz w:val="24"/>
          <w:szCs w:val="24"/>
        </w:rPr>
        <w:t>1А, Б, В, Г  (по  5-ти дневной рабочей неделе)</w:t>
      </w:r>
    </w:p>
    <w:p w:rsidR="00171129" w:rsidRPr="00171129" w:rsidRDefault="00171129" w:rsidP="0017112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Style w:val="5"/>
        <w:tblW w:w="10740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3379"/>
        <w:gridCol w:w="3379"/>
        <w:gridCol w:w="7"/>
        <w:gridCol w:w="998"/>
        <w:gridCol w:w="992"/>
        <w:gridCol w:w="992"/>
        <w:gridCol w:w="993"/>
      </w:tblGrid>
      <w:tr w:rsidR="00171129" w:rsidRPr="00171129" w:rsidTr="00171129">
        <w:trPr>
          <w:trHeight w:val="414"/>
        </w:trPr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Предметные области</w:t>
            </w:r>
          </w:p>
        </w:tc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Учебные предметы</w:t>
            </w:r>
          </w:p>
        </w:tc>
        <w:tc>
          <w:tcPr>
            <w:tcW w:w="3982" w:type="dxa"/>
            <w:gridSpan w:val="5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Количество часов</w:t>
            </w:r>
          </w:p>
        </w:tc>
      </w:tr>
      <w:tr w:rsidR="00171129" w:rsidRPr="00171129" w:rsidTr="00171129">
        <w:tc>
          <w:tcPr>
            <w:tcW w:w="6765" w:type="dxa"/>
            <w:gridSpan w:val="3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b/>
                <w:sz w:val="24"/>
                <w:szCs w:val="24"/>
              </w:rPr>
              <w:t>1.Обязательная часть</w:t>
            </w:r>
          </w:p>
        </w:tc>
        <w:tc>
          <w:tcPr>
            <w:tcW w:w="998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1А</w:t>
            </w:r>
          </w:p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Школа России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1Б</w:t>
            </w:r>
          </w:p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 xml:space="preserve">Школа </w:t>
            </w:r>
          </w:p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21 век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1В</w:t>
            </w:r>
          </w:p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Школа России</w:t>
            </w:r>
          </w:p>
        </w:tc>
        <w:tc>
          <w:tcPr>
            <w:tcW w:w="993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1Г</w:t>
            </w:r>
          </w:p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Школа России</w:t>
            </w:r>
          </w:p>
        </w:tc>
      </w:tr>
      <w:tr w:rsidR="00171129" w:rsidRPr="00171129" w:rsidTr="00171129">
        <w:tc>
          <w:tcPr>
            <w:tcW w:w="3379" w:type="dxa"/>
            <w:vMerge w:val="restart"/>
          </w:tcPr>
          <w:p w:rsidR="00171129" w:rsidRPr="00171129" w:rsidRDefault="00171129" w:rsidP="0017112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71129">
              <w:rPr>
                <w:rFonts w:ascii="Times New Roman" w:hAnsi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005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171129" w:rsidRPr="00171129" w:rsidTr="00171129">
        <w:trPr>
          <w:trHeight w:val="322"/>
        </w:trPr>
        <w:tc>
          <w:tcPr>
            <w:tcW w:w="3379" w:type="dxa"/>
            <w:vMerge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005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171129" w:rsidRPr="00171129" w:rsidTr="00171129">
        <w:trPr>
          <w:trHeight w:val="322"/>
        </w:trPr>
        <w:tc>
          <w:tcPr>
            <w:tcW w:w="3379" w:type="dxa"/>
            <w:vMerge w:val="restart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hAnsi="Times New Roman"/>
                <w:sz w:val="24"/>
                <w:szCs w:val="24"/>
              </w:rPr>
              <w:t>Родной язык и  литературное чтение на родном языке</w:t>
            </w:r>
          </w:p>
        </w:tc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Родной русский язык</w:t>
            </w:r>
          </w:p>
        </w:tc>
        <w:tc>
          <w:tcPr>
            <w:tcW w:w="1005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0,5</w:t>
            </w:r>
          </w:p>
        </w:tc>
      </w:tr>
      <w:tr w:rsidR="00171129" w:rsidRPr="00171129" w:rsidTr="00171129">
        <w:trPr>
          <w:trHeight w:val="322"/>
        </w:trPr>
        <w:tc>
          <w:tcPr>
            <w:tcW w:w="3379" w:type="dxa"/>
            <w:vMerge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Литературное чтение на родном русском языке</w:t>
            </w:r>
          </w:p>
        </w:tc>
        <w:tc>
          <w:tcPr>
            <w:tcW w:w="1005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993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0,5</w:t>
            </w:r>
          </w:p>
        </w:tc>
      </w:tr>
      <w:tr w:rsidR="00171129" w:rsidRPr="00171129" w:rsidTr="00171129"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Иностранный язык</w:t>
            </w:r>
          </w:p>
        </w:tc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005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171129" w:rsidRPr="00171129" w:rsidTr="00171129"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005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171129" w:rsidRPr="00171129" w:rsidTr="00171129"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005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171129" w:rsidRPr="00171129" w:rsidTr="00171129"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1005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171129" w:rsidRPr="00171129" w:rsidTr="00171129"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Искусство</w:t>
            </w:r>
          </w:p>
        </w:tc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Музыка</w:t>
            </w:r>
          </w:p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005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171129" w:rsidRPr="00171129" w:rsidTr="00171129"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Технология</w:t>
            </w:r>
          </w:p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05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171129" w:rsidRPr="00171129" w:rsidTr="00171129"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005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171129" w:rsidRPr="00171129" w:rsidTr="00171129">
        <w:tc>
          <w:tcPr>
            <w:tcW w:w="6758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005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993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171129" w:rsidRPr="00171129" w:rsidTr="00171129">
        <w:tc>
          <w:tcPr>
            <w:tcW w:w="10740" w:type="dxa"/>
            <w:gridSpan w:val="7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b/>
                <w:sz w:val="24"/>
                <w:szCs w:val="24"/>
              </w:rPr>
              <w:t>2.Часть, формируемая участниками</w:t>
            </w:r>
          </w:p>
          <w:p w:rsidR="00171129" w:rsidRPr="00171129" w:rsidRDefault="00171129" w:rsidP="00171129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b/>
                <w:sz w:val="24"/>
                <w:szCs w:val="24"/>
              </w:rPr>
              <w:t>образовательных отношений</w:t>
            </w:r>
          </w:p>
        </w:tc>
      </w:tr>
      <w:tr w:rsidR="00171129" w:rsidRPr="00171129" w:rsidTr="00171129"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05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171129" w:rsidRPr="00171129" w:rsidTr="00171129">
        <w:tc>
          <w:tcPr>
            <w:tcW w:w="6758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b/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1005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993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b/>
                <w:sz w:val="24"/>
                <w:szCs w:val="24"/>
              </w:rPr>
              <w:t>21</w:t>
            </w:r>
          </w:p>
        </w:tc>
      </w:tr>
    </w:tbl>
    <w:p w:rsidR="00171129" w:rsidRPr="00171129" w:rsidRDefault="00171129" w:rsidP="00171129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171129" w:rsidRPr="00171129" w:rsidRDefault="00171129" w:rsidP="0017112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171129">
        <w:rPr>
          <w:rFonts w:ascii="Times New Roman" w:eastAsia="Times New Roman" w:hAnsi="Times New Roman"/>
          <w:b/>
          <w:sz w:val="24"/>
          <w:szCs w:val="24"/>
        </w:rPr>
        <w:t>2А, Б, В, Г  (по  5-ти дневной рабочей неделе)</w:t>
      </w:r>
    </w:p>
    <w:p w:rsidR="00171129" w:rsidRPr="00171129" w:rsidRDefault="00171129" w:rsidP="0017112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Style w:val="5"/>
        <w:tblW w:w="10740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3379"/>
        <w:gridCol w:w="3379"/>
        <w:gridCol w:w="7"/>
        <w:gridCol w:w="998"/>
        <w:gridCol w:w="992"/>
        <w:gridCol w:w="992"/>
        <w:gridCol w:w="993"/>
      </w:tblGrid>
      <w:tr w:rsidR="00171129" w:rsidRPr="00171129" w:rsidTr="00171129">
        <w:trPr>
          <w:trHeight w:val="363"/>
        </w:trPr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Предметные области</w:t>
            </w:r>
          </w:p>
        </w:tc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Учебные предметы</w:t>
            </w:r>
          </w:p>
        </w:tc>
        <w:tc>
          <w:tcPr>
            <w:tcW w:w="3982" w:type="dxa"/>
            <w:gridSpan w:val="5"/>
          </w:tcPr>
          <w:p w:rsidR="00171129" w:rsidRPr="00171129" w:rsidRDefault="00171129" w:rsidP="0017112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Количество часов</w:t>
            </w:r>
          </w:p>
        </w:tc>
      </w:tr>
      <w:tr w:rsidR="00171129" w:rsidRPr="00171129" w:rsidTr="00171129">
        <w:tc>
          <w:tcPr>
            <w:tcW w:w="6765" w:type="dxa"/>
            <w:gridSpan w:val="3"/>
          </w:tcPr>
          <w:p w:rsidR="00171129" w:rsidRPr="00171129" w:rsidRDefault="00171129" w:rsidP="00171129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b/>
                <w:sz w:val="24"/>
                <w:szCs w:val="24"/>
              </w:rPr>
              <w:t>Обязательная часть</w:t>
            </w:r>
          </w:p>
        </w:tc>
        <w:tc>
          <w:tcPr>
            <w:tcW w:w="998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2А</w:t>
            </w:r>
          </w:p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Школа России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2Б</w:t>
            </w:r>
          </w:p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Школа России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2В</w:t>
            </w:r>
          </w:p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Перспектива</w:t>
            </w:r>
          </w:p>
        </w:tc>
        <w:tc>
          <w:tcPr>
            <w:tcW w:w="993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2Г</w:t>
            </w:r>
          </w:p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 xml:space="preserve">Школа </w:t>
            </w:r>
          </w:p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21 век</w:t>
            </w:r>
          </w:p>
        </w:tc>
      </w:tr>
      <w:tr w:rsidR="00171129" w:rsidRPr="00171129" w:rsidTr="00171129">
        <w:tc>
          <w:tcPr>
            <w:tcW w:w="3379" w:type="dxa"/>
            <w:vMerge w:val="restart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005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171129" w:rsidRPr="00171129" w:rsidTr="00171129">
        <w:tc>
          <w:tcPr>
            <w:tcW w:w="3379" w:type="dxa"/>
            <w:vMerge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005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171129" w:rsidRPr="00171129" w:rsidTr="00171129"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005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171129" w:rsidRPr="00171129" w:rsidTr="00171129"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005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171129" w:rsidRPr="00171129" w:rsidTr="00171129"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005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171129" w:rsidRPr="00171129" w:rsidTr="00171129"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1005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171129" w:rsidRPr="00171129" w:rsidTr="00171129"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Искусство</w:t>
            </w:r>
          </w:p>
        </w:tc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Музыка</w:t>
            </w:r>
          </w:p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005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171129" w:rsidRPr="00171129" w:rsidTr="00171129"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1005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171129" w:rsidRPr="00171129" w:rsidTr="00171129"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005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171129" w:rsidRPr="00171129" w:rsidTr="00171129">
        <w:tc>
          <w:tcPr>
            <w:tcW w:w="6758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005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993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b/>
                <w:sz w:val="24"/>
                <w:szCs w:val="24"/>
              </w:rPr>
              <w:t>22</w:t>
            </w:r>
          </w:p>
        </w:tc>
      </w:tr>
      <w:tr w:rsidR="00171129" w:rsidRPr="00171129" w:rsidTr="00171129">
        <w:tc>
          <w:tcPr>
            <w:tcW w:w="10740" w:type="dxa"/>
            <w:gridSpan w:val="7"/>
          </w:tcPr>
          <w:p w:rsidR="00171129" w:rsidRPr="00171129" w:rsidRDefault="00171129" w:rsidP="00171129">
            <w:pPr>
              <w:numPr>
                <w:ilvl w:val="0"/>
                <w:numId w:val="19"/>
              </w:numPr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b/>
                <w:sz w:val="24"/>
                <w:szCs w:val="24"/>
              </w:rPr>
              <w:t>Часть, формируемая участниками</w:t>
            </w:r>
          </w:p>
          <w:p w:rsidR="00171129" w:rsidRPr="00171129" w:rsidRDefault="00171129" w:rsidP="00171129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b/>
                <w:sz w:val="24"/>
                <w:szCs w:val="24"/>
              </w:rPr>
              <w:t>образовательных отношений</w:t>
            </w:r>
          </w:p>
        </w:tc>
      </w:tr>
      <w:tr w:rsidR="00171129" w:rsidRPr="00171129" w:rsidTr="00171129"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005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171129" w:rsidRPr="00171129" w:rsidTr="00171129">
        <w:tc>
          <w:tcPr>
            <w:tcW w:w="6758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b/>
                <w:sz w:val="24"/>
                <w:szCs w:val="24"/>
              </w:rPr>
              <w:t>Максимально допустимая недельная  нагрузка</w:t>
            </w:r>
          </w:p>
        </w:tc>
        <w:tc>
          <w:tcPr>
            <w:tcW w:w="1005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993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b/>
                <w:sz w:val="24"/>
                <w:szCs w:val="24"/>
              </w:rPr>
              <w:t>23</w:t>
            </w:r>
          </w:p>
        </w:tc>
      </w:tr>
    </w:tbl>
    <w:p w:rsidR="00171129" w:rsidRPr="00171129" w:rsidRDefault="00171129" w:rsidP="00171129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171129" w:rsidRPr="00171129" w:rsidRDefault="00171129" w:rsidP="0017112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171129">
        <w:rPr>
          <w:rFonts w:ascii="Times New Roman" w:eastAsia="Times New Roman" w:hAnsi="Times New Roman"/>
          <w:b/>
          <w:sz w:val="24"/>
          <w:szCs w:val="24"/>
        </w:rPr>
        <w:t>3 А, Б, В, Г классы  (по  5-ти дневной рабочей неделе)</w:t>
      </w:r>
    </w:p>
    <w:p w:rsidR="00171129" w:rsidRPr="00171129" w:rsidRDefault="00171129" w:rsidP="00171129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tbl>
      <w:tblPr>
        <w:tblStyle w:val="5"/>
        <w:tblW w:w="10740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3379"/>
        <w:gridCol w:w="3379"/>
        <w:gridCol w:w="7"/>
        <w:gridCol w:w="998"/>
        <w:gridCol w:w="992"/>
        <w:gridCol w:w="992"/>
        <w:gridCol w:w="993"/>
      </w:tblGrid>
      <w:tr w:rsidR="00171129" w:rsidRPr="00171129" w:rsidTr="00171129">
        <w:trPr>
          <w:trHeight w:val="414"/>
        </w:trPr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Предметные области</w:t>
            </w:r>
          </w:p>
        </w:tc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Учебные предметы</w:t>
            </w:r>
          </w:p>
        </w:tc>
        <w:tc>
          <w:tcPr>
            <w:tcW w:w="3982" w:type="dxa"/>
            <w:gridSpan w:val="5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Количество часов</w:t>
            </w:r>
          </w:p>
        </w:tc>
      </w:tr>
      <w:tr w:rsidR="00171129" w:rsidRPr="00171129" w:rsidTr="00171129">
        <w:tc>
          <w:tcPr>
            <w:tcW w:w="6765" w:type="dxa"/>
            <w:gridSpan w:val="3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b/>
                <w:sz w:val="24"/>
                <w:szCs w:val="24"/>
              </w:rPr>
              <w:t>1.Обязательная часть</w:t>
            </w:r>
          </w:p>
        </w:tc>
        <w:tc>
          <w:tcPr>
            <w:tcW w:w="998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3А</w:t>
            </w:r>
          </w:p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Школа России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3Б</w:t>
            </w:r>
          </w:p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Эльконин-Давы</w:t>
            </w:r>
          </w:p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дов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3В</w:t>
            </w:r>
          </w:p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Школа</w:t>
            </w:r>
          </w:p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России</w:t>
            </w:r>
          </w:p>
        </w:tc>
        <w:tc>
          <w:tcPr>
            <w:tcW w:w="993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3Г</w:t>
            </w:r>
          </w:p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 xml:space="preserve">Школа </w:t>
            </w:r>
          </w:p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России</w:t>
            </w:r>
          </w:p>
        </w:tc>
      </w:tr>
      <w:tr w:rsidR="00171129" w:rsidRPr="00171129" w:rsidTr="00171129">
        <w:tc>
          <w:tcPr>
            <w:tcW w:w="3379" w:type="dxa"/>
            <w:vMerge w:val="restart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 xml:space="preserve">Русский язык и литературное </w:t>
            </w: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чтение</w:t>
            </w:r>
          </w:p>
        </w:tc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Русский язык</w:t>
            </w:r>
          </w:p>
        </w:tc>
        <w:tc>
          <w:tcPr>
            <w:tcW w:w="1005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171129" w:rsidRPr="00171129" w:rsidTr="00171129">
        <w:tc>
          <w:tcPr>
            <w:tcW w:w="3379" w:type="dxa"/>
            <w:vMerge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005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171129" w:rsidRPr="00171129" w:rsidTr="00171129"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Иностранный язык</w:t>
            </w:r>
          </w:p>
        </w:tc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005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171129" w:rsidRPr="00171129" w:rsidTr="00171129"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005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171129" w:rsidRPr="00171129" w:rsidTr="00171129"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005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171129" w:rsidRPr="00171129" w:rsidTr="00171129"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1005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  <w:tr w:rsidR="00171129" w:rsidRPr="00171129" w:rsidTr="00171129"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Искусство</w:t>
            </w:r>
          </w:p>
        </w:tc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Музыка</w:t>
            </w:r>
          </w:p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005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171129" w:rsidRPr="00171129" w:rsidTr="00171129"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1005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171129" w:rsidRPr="00171129" w:rsidTr="00171129"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005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171129" w:rsidRPr="00171129" w:rsidTr="00171129">
        <w:tc>
          <w:tcPr>
            <w:tcW w:w="6758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005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993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b/>
                <w:sz w:val="24"/>
                <w:szCs w:val="24"/>
              </w:rPr>
              <w:t>22</w:t>
            </w:r>
          </w:p>
        </w:tc>
      </w:tr>
      <w:tr w:rsidR="00171129" w:rsidRPr="00171129" w:rsidTr="00171129">
        <w:tc>
          <w:tcPr>
            <w:tcW w:w="10740" w:type="dxa"/>
            <w:gridSpan w:val="7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b/>
                <w:sz w:val="24"/>
                <w:szCs w:val="24"/>
              </w:rPr>
              <w:t>2.Часть, формируемая участниками</w:t>
            </w:r>
          </w:p>
          <w:p w:rsidR="00171129" w:rsidRPr="00171129" w:rsidRDefault="00171129" w:rsidP="00171129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b/>
                <w:sz w:val="24"/>
                <w:szCs w:val="24"/>
              </w:rPr>
              <w:t>образовательных отношений</w:t>
            </w:r>
          </w:p>
        </w:tc>
      </w:tr>
      <w:tr w:rsidR="00171129" w:rsidRPr="00171129" w:rsidTr="00171129"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05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171129" w:rsidRPr="00171129" w:rsidTr="00171129">
        <w:tc>
          <w:tcPr>
            <w:tcW w:w="6758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b/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1005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993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b/>
                <w:sz w:val="24"/>
                <w:szCs w:val="24"/>
              </w:rPr>
              <w:t>23</w:t>
            </w:r>
          </w:p>
        </w:tc>
      </w:tr>
    </w:tbl>
    <w:p w:rsidR="00171129" w:rsidRPr="00171129" w:rsidRDefault="00171129" w:rsidP="0017112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171129" w:rsidRPr="00171129" w:rsidRDefault="00171129" w:rsidP="00171129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171129">
        <w:rPr>
          <w:rFonts w:ascii="Times New Roman" w:eastAsia="Times New Roman" w:hAnsi="Times New Roman"/>
          <w:b/>
          <w:sz w:val="24"/>
          <w:szCs w:val="24"/>
        </w:rPr>
        <w:t>4 А, Б, В, Г классы  (по  5-ти дневной рабочей неделе)</w:t>
      </w:r>
    </w:p>
    <w:p w:rsidR="00171129" w:rsidRPr="00171129" w:rsidRDefault="00171129" w:rsidP="00171129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tbl>
      <w:tblPr>
        <w:tblStyle w:val="5"/>
        <w:tblW w:w="10740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3379"/>
        <w:gridCol w:w="3379"/>
        <w:gridCol w:w="7"/>
        <w:gridCol w:w="998"/>
        <w:gridCol w:w="992"/>
        <w:gridCol w:w="992"/>
        <w:gridCol w:w="993"/>
      </w:tblGrid>
      <w:tr w:rsidR="00171129" w:rsidRPr="00171129" w:rsidTr="00171129">
        <w:trPr>
          <w:trHeight w:val="414"/>
        </w:trPr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Предметные области</w:t>
            </w:r>
          </w:p>
        </w:tc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Учебные предметы</w:t>
            </w:r>
          </w:p>
        </w:tc>
        <w:tc>
          <w:tcPr>
            <w:tcW w:w="3982" w:type="dxa"/>
            <w:gridSpan w:val="5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Количество часов</w:t>
            </w:r>
          </w:p>
        </w:tc>
      </w:tr>
      <w:tr w:rsidR="00171129" w:rsidRPr="00171129" w:rsidTr="00171129">
        <w:tc>
          <w:tcPr>
            <w:tcW w:w="6765" w:type="dxa"/>
            <w:gridSpan w:val="3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b/>
                <w:sz w:val="24"/>
                <w:szCs w:val="24"/>
              </w:rPr>
              <w:t>1.Обязательная часть</w:t>
            </w:r>
          </w:p>
        </w:tc>
        <w:tc>
          <w:tcPr>
            <w:tcW w:w="998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4А</w:t>
            </w:r>
          </w:p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Школа России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4Б</w:t>
            </w:r>
          </w:p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 xml:space="preserve">Школа </w:t>
            </w:r>
          </w:p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России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4В</w:t>
            </w:r>
          </w:p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Школа</w:t>
            </w:r>
          </w:p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России</w:t>
            </w:r>
          </w:p>
        </w:tc>
        <w:tc>
          <w:tcPr>
            <w:tcW w:w="993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4Г</w:t>
            </w:r>
          </w:p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 xml:space="preserve">Школа </w:t>
            </w:r>
          </w:p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России</w:t>
            </w:r>
          </w:p>
        </w:tc>
      </w:tr>
      <w:tr w:rsidR="00171129" w:rsidRPr="00171129" w:rsidTr="00171129">
        <w:tc>
          <w:tcPr>
            <w:tcW w:w="3379" w:type="dxa"/>
            <w:vMerge w:val="restart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005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171129" w:rsidRPr="00171129" w:rsidTr="00171129">
        <w:tc>
          <w:tcPr>
            <w:tcW w:w="3379" w:type="dxa"/>
            <w:vMerge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005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171129" w:rsidRPr="00171129" w:rsidTr="00171129"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005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171129" w:rsidRPr="00171129" w:rsidTr="00171129"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005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</w:tr>
      <w:tr w:rsidR="00171129" w:rsidRPr="00171129" w:rsidTr="00171129"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005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171129" w:rsidRPr="00171129" w:rsidTr="00171129"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1005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171129" w:rsidRPr="00171129" w:rsidTr="00171129"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Искусство</w:t>
            </w:r>
          </w:p>
        </w:tc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Музыка</w:t>
            </w:r>
          </w:p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005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171129" w:rsidRPr="00171129" w:rsidTr="00171129"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1005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171129" w:rsidRPr="00171129" w:rsidTr="00171129"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005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171129" w:rsidRPr="00171129" w:rsidTr="00171129">
        <w:tc>
          <w:tcPr>
            <w:tcW w:w="6758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005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993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b/>
                <w:sz w:val="24"/>
                <w:szCs w:val="24"/>
              </w:rPr>
              <w:t>22</w:t>
            </w:r>
          </w:p>
        </w:tc>
      </w:tr>
      <w:tr w:rsidR="00171129" w:rsidRPr="00171129" w:rsidTr="00171129">
        <w:tc>
          <w:tcPr>
            <w:tcW w:w="10740" w:type="dxa"/>
            <w:gridSpan w:val="7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b/>
                <w:sz w:val="24"/>
                <w:szCs w:val="24"/>
              </w:rPr>
              <w:t>2.Часть, формируемая участниками</w:t>
            </w:r>
          </w:p>
          <w:p w:rsidR="00171129" w:rsidRPr="00171129" w:rsidRDefault="00171129" w:rsidP="00171129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b/>
                <w:sz w:val="24"/>
                <w:szCs w:val="24"/>
              </w:rPr>
              <w:t>образовательных отношений</w:t>
            </w:r>
          </w:p>
        </w:tc>
      </w:tr>
      <w:tr w:rsidR="00171129" w:rsidRPr="00171129" w:rsidTr="00171129"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3379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005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171129" w:rsidRPr="00171129" w:rsidTr="00171129">
        <w:tc>
          <w:tcPr>
            <w:tcW w:w="6758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b/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1005" w:type="dxa"/>
            <w:gridSpan w:val="2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992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993" w:type="dxa"/>
          </w:tcPr>
          <w:p w:rsidR="00171129" w:rsidRPr="00171129" w:rsidRDefault="00171129" w:rsidP="00171129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71129">
              <w:rPr>
                <w:rFonts w:ascii="Times New Roman" w:eastAsia="Times New Roman" w:hAnsi="Times New Roman"/>
                <w:b/>
                <w:sz w:val="24"/>
                <w:szCs w:val="24"/>
              </w:rPr>
              <w:t>23</w:t>
            </w:r>
          </w:p>
        </w:tc>
      </w:tr>
    </w:tbl>
    <w:p w:rsidR="000F6B87" w:rsidRDefault="000F6B87" w:rsidP="00171129">
      <w:pPr>
        <w:tabs>
          <w:tab w:val="left" w:pos="-567"/>
          <w:tab w:val="right" w:leader="dot" w:pos="9639"/>
        </w:tabs>
        <w:spacing w:after="0" w:line="360" w:lineRule="auto"/>
        <w:ind w:right="13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424487" w:rsidRDefault="00424487" w:rsidP="00424487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336141">
        <w:rPr>
          <w:rFonts w:ascii="Times New Roman" w:hAnsi="Times New Roman"/>
          <w:b/>
          <w:sz w:val="28"/>
          <w:szCs w:val="28"/>
        </w:rPr>
        <w:t>2.</w:t>
      </w:r>
      <w:r>
        <w:rPr>
          <w:rFonts w:ascii="Times New Roman" w:hAnsi="Times New Roman"/>
          <w:b/>
          <w:sz w:val="28"/>
          <w:szCs w:val="28"/>
        </w:rPr>
        <w:t>3</w:t>
      </w:r>
      <w:r w:rsidRPr="00336141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>2</w:t>
      </w:r>
      <w:r w:rsidRPr="00336141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Система у</w:t>
      </w:r>
      <w:r w:rsidRPr="00336141">
        <w:rPr>
          <w:rFonts w:ascii="Times New Roman" w:hAnsi="Times New Roman"/>
          <w:b/>
          <w:sz w:val="28"/>
          <w:szCs w:val="28"/>
        </w:rPr>
        <w:t>слови</w:t>
      </w:r>
      <w:r>
        <w:rPr>
          <w:rFonts w:ascii="Times New Roman" w:hAnsi="Times New Roman"/>
          <w:b/>
          <w:sz w:val="28"/>
          <w:szCs w:val="28"/>
        </w:rPr>
        <w:t>й</w:t>
      </w:r>
      <w:r w:rsidR="001F4721">
        <w:rPr>
          <w:rFonts w:ascii="Times New Roman" w:hAnsi="Times New Roman"/>
          <w:b/>
          <w:sz w:val="28"/>
          <w:szCs w:val="28"/>
        </w:rPr>
        <w:t xml:space="preserve"> реализации </w:t>
      </w:r>
      <w:r w:rsidRPr="00336141">
        <w:rPr>
          <w:rFonts w:ascii="Times New Roman" w:hAnsi="Times New Roman"/>
          <w:b/>
          <w:sz w:val="28"/>
          <w:szCs w:val="28"/>
        </w:rPr>
        <w:t>адаптированной основной общеобразовательной программы начального общего образования для слабовидящих обучающихся</w:t>
      </w:r>
    </w:p>
    <w:p w:rsidR="001F1DDC" w:rsidRPr="001F1DDC" w:rsidRDefault="001F1DDC" w:rsidP="001F1DDC">
      <w:pPr>
        <w:autoSpaceDE w:val="0"/>
        <w:autoSpaceDN w:val="0"/>
        <w:adjustRightInd w:val="0"/>
        <w:spacing w:after="0" w:line="360" w:lineRule="auto"/>
        <w:jc w:val="center"/>
        <w:textAlignment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1F1DDC">
        <w:rPr>
          <w:rFonts w:ascii="Times New Roman" w:eastAsia="Times New Roman" w:hAnsi="Times New Roman"/>
          <w:b/>
          <w:bCs/>
          <w:sz w:val="28"/>
          <w:szCs w:val="28"/>
        </w:rPr>
        <w:t>Кадровое обеспечение</w:t>
      </w:r>
    </w:p>
    <w:tbl>
      <w:tblPr>
        <w:tblW w:w="10349" w:type="dxa"/>
        <w:tblInd w:w="-743" w:type="dxa"/>
        <w:tblLayout w:type="fixed"/>
        <w:tblLook w:val="0000" w:firstRow="0" w:lastRow="0" w:firstColumn="0" w:lastColumn="0" w:noHBand="0" w:noVBand="0"/>
      </w:tblPr>
      <w:tblGrid>
        <w:gridCol w:w="1277"/>
        <w:gridCol w:w="1842"/>
        <w:gridCol w:w="1560"/>
        <w:gridCol w:w="3260"/>
        <w:gridCol w:w="2410"/>
      </w:tblGrid>
      <w:tr w:rsidR="001F1DDC" w:rsidRPr="00280D84" w:rsidTr="001F1DDC"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280D84" w:rsidRDefault="001F1DDC" w:rsidP="001F1DD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280D84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Должность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280D84" w:rsidRDefault="001F1DDC" w:rsidP="001F1DD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280D84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Должностные обязанности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280D84" w:rsidRDefault="001F1DDC" w:rsidP="001F1DD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280D84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Количество работников </w:t>
            </w:r>
            <w:r w:rsidRPr="00280D84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lastRenderedPageBreak/>
              <w:t>в ОУ (требуется / имеется)</w:t>
            </w:r>
          </w:p>
        </w:tc>
        <w:tc>
          <w:tcPr>
            <w:tcW w:w="56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1DDC" w:rsidRPr="00280D84" w:rsidRDefault="001F1DDC" w:rsidP="001F1DDC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280D84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lastRenderedPageBreak/>
              <w:t>Уровень квалификации работников ОУ</w:t>
            </w:r>
          </w:p>
        </w:tc>
      </w:tr>
      <w:tr w:rsidR="001F1DDC" w:rsidRPr="00280D84" w:rsidTr="001F1DDC"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280D84" w:rsidRDefault="001F1DDC" w:rsidP="001F1DD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280D84" w:rsidRDefault="001F1DDC" w:rsidP="001F1DDC">
            <w:pPr>
              <w:snapToGri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280D84" w:rsidRDefault="001F1DDC" w:rsidP="001F1DD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280D84" w:rsidRDefault="001F1DDC" w:rsidP="001F1DD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280D84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 xml:space="preserve">Требования к уровню </w:t>
            </w:r>
            <w:r w:rsidRPr="00280D84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lastRenderedPageBreak/>
              <w:t>квалификации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1DDC" w:rsidRPr="00280D84" w:rsidRDefault="001F1DDC" w:rsidP="001F1DD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280D84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lastRenderedPageBreak/>
              <w:t>Фактический</w:t>
            </w:r>
          </w:p>
        </w:tc>
      </w:tr>
      <w:tr w:rsidR="001F1DDC" w:rsidRPr="00280D84" w:rsidTr="001F1DDC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Руководитель образователь</w:t>
            </w:r>
          </w:p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t>ного учреждения (директор)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t>Обеспечива</w:t>
            </w:r>
          </w:p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t>ет системную образователь</w:t>
            </w:r>
          </w:p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t>ную  и администра</w:t>
            </w:r>
          </w:p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t>тивно-хозяйствен</w:t>
            </w:r>
          </w:p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t>ную  работу образователь</w:t>
            </w:r>
          </w:p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t>ного учреждения.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t>0/1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280D84" w:rsidRDefault="001F1DDC" w:rsidP="001F1DDC">
            <w:pPr>
              <w:spacing w:after="0" w:line="240" w:lineRule="auto"/>
              <w:ind w:right="437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t>Высшее профессиональное образование по направлениям подготовки "Государственное и муниципальное управление", "Менеджмент", "Управление персоналом" и стаж работы на педагогических должностях не менее 5 лет,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t>высшее профессиональное образование и дополнительное профессиональное образование в области государственного и муниципального управления, менеджмента и экономики и стаж работы на педагогических или руководящих должностях более 5 лет.</w:t>
            </w:r>
          </w:p>
        </w:tc>
      </w:tr>
      <w:tr w:rsidR="001F1DDC" w:rsidRPr="00280D84" w:rsidTr="001F1DDC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t>Заместитель руководителя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t>Координиру</w:t>
            </w:r>
          </w:p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t>ет работу преподавате</w:t>
            </w:r>
          </w:p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t>лей, воспитателей разработку учебно-методичес</w:t>
            </w:r>
          </w:p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t>кой и иной документа</w:t>
            </w:r>
          </w:p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t>ции. Обеспечивает  совершенствование методов организации образователь</w:t>
            </w:r>
          </w:p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ного процесса. </w:t>
            </w: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Осуществля</w:t>
            </w:r>
          </w:p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t>ет контроль за качеством образователь</w:t>
            </w:r>
          </w:p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t>ного процесса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0/4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Высшее профессиональное образование по направлениям подготовки "Государственное и муниципальное управление", "Менеджмент", "Управление персоналом" и стаж работы на педагогических должностях не менее 5 лет, или высшее профессиональное образование и дополнительное профессиональное образование в области государственного и муниципального управления </w:t>
            </w: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или менеджмента и экономики и стаж работы на педагогических или руководящих должностях не менее 5 лет.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высшее профессиональное образование и стаж работы на педагогических или руководящих должностях не менее 5 лет</w:t>
            </w:r>
          </w:p>
        </w:tc>
      </w:tr>
      <w:tr w:rsidR="001F1DDC" w:rsidRPr="00280D84" w:rsidTr="001F1DDC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Учитель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t>Осуществля</w:t>
            </w:r>
          </w:p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t>ет обучение и воспитание обучающихся, способствует формирова</w:t>
            </w:r>
          </w:p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t>нию общей культуры личности, социализации, осознанного выбора и освоения образователь</w:t>
            </w:r>
          </w:p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t>ных программ.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t>0/15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00"/>
                <w:lang w:eastAsia="ar-SA"/>
              </w:rPr>
            </w:pP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t>Высшее профессиональное образование или среднее профессиональное образование по направлению подготовки "Образование и педагогика" или в области, соответствующей преподаваемому предмету, без предъявления требований к стажу работы,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t>Высшее профессиональное образование – 23;</w:t>
            </w:r>
          </w:p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t>Среднее профессиональное образование - 1</w:t>
            </w:r>
          </w:p>
        </w:tc>
      </w:tr>
      <w:tr w:rsidR="001F1DDC" w:rsidRPr="00280D84" w:rsidTr="001F1DDC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Среднее профессиональное образование </w:t>
            </w:r>
          </w:p>
        </w:tc>
      </w:tr>
      <w:tr w:rsidR="001F1DDC" w:rsidRPr="00280D84" w:rsidTr="001F1DDC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280D84" w:rsidRDefault="001F1DDC" w:rsidP="001F1DDC">
            <w:pPr>
              <w:snapToGrid w:val="0"/>
              <w:spacing w:after="337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280D84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Социальный педагог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280D84" w:rsidRDefault="001F1DDC" w:rsidP="001F1DD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280D84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Осуществля</w:t>
            </w:r>
          </w:p>
          <w:p w:rsidR="001F1DDC" w:rsidRPr="00280D84" w:rsidRDefault="001F1DDC" w:rsidP="001F1DD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280D84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ет комплекс мероприятий по воспитанию, образованию</w:t>
            </w:r>
          </w:p>
          <w:p w:rsidR="001F1DDC" w:rsidRPr="00280D84" w:rsidRDefault="001F1DDC" w:rsidP="001F1DD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280D84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 xml:space="preserve">развитию и социальной защите личности в учреждениях,организациях и по месту жительства обучающихся.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280D84" w:rsidRDefault="001F1DDC" w:rsidP="001F1DDC">
            <w:pPr>
              <w:snapToGrid w:val="0"/>
              <w:spacing w:after="337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280D84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0/1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280D84" w:rsidRDefault="001F1DDC" w:rsidP="001F1DDC">
            <w:pPr>
              <w:snapToGrid w:val="0"/>
              <w:spacing w:after="337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280D84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>Высшее профессиональное образование или среднее профессиональное образование по направлениям подготовки «Образование и педагогика», «Социальная педагогика» без предъявления требований к стажу работы.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1DDC" w:rsidRPr="00280D84" w:rsidRDefault="001F1DDC" w:rsidP="001F1DDC">
            <w:pPr>
              <w:snapToGrid w:val="0"/>
              <w:spacing w:after="337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</w:pPr>
            <w:r w:rsidRPr="00280D84">
              <w:rPr>
                <w:rFonts w:ascii="Times New Roman" w:eastAsia="Times New Roman" w:hAnsi="Times New Roman"/>
                <w:bCs/>
                <w:sz w:val="24"/>
                <w:szCs w:val="24"/>
                <w:lang w:eastAsia="ar-SA"/>
              </w:rPr>
              <w:t xml:space="preserve">Высшее профессиональное образование </w:t>
            </w:r>
          </w:p>
        </w:tc>
      </w:tr>
      <w:tr w:rsidR="001F1DDC" w:rsidRPr="00280D84" w:rsidTr="001F1DDC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t>Педагог-психолог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t>Осуществляет профессио</w:t>
            </w:r>
          </w:p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нальную деятельность, направленную на сохранение </w:t>
            </w: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психического, соматического и социального благополучия обучающихся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0/1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Высшее профессиональное образование или среднее профессиональное образование по направлению подготовки "Педагогика и психология" без </w:t>
            </w: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"Педагогика и психология" без предъявления требований к стажу работы.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 xml:space="preserve">Высшее профессиональное образование </w:t>
            </w:r>
          </w:p>
        </w:tc>
      </w:tr>
      <w:tr w:rsidR="001F1DDC" w:rsidRPr="00280D84" w:rsidTr="001F1DDC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Педагог дополнитель</w:t>
            </w:r>
          </w:p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t>ного образования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t>Осуществляет дополнитель</w:t>
            </w:r>
          </w:p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t>ное образование обучающихся всоответст</w:t>
            </w:r>
          </w:p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t>вии с образователь</w:t>
            </w:r>
          </w:p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t>ной программой, развивает их разнообраз</w:t>
            </w:r>
          </w:p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t>ную творческую деятельность.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t>0/7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t>Высшее профессиональное образование или среднее профессиональное образование в области, соответствующей профилю кружка, секции, студии,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"Образование и педагогика" без предъявления требований к стажу работы.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t>Высшее профессиональное образование – 7</w:t>
            </w:r>
          </w:p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t>среднее профессиональное образование - 1</w:t>
            </w:r>
          </w:p>
        </w:tc>
      </w:tr>
      <w:tr w:rsidR="001F1DDC" w:rsidRPr="00280D84" w:rsidTr="001F1DDC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eastAsia="Arial Unicode MS" w:hAnsi="Times New Roman"/>
                <w:kern w:val="1"/>
                <w:sz w:val="24"/>
                <w:szCs w:val="24"/>
                <w:lang w:eastAsia="en-US"/>
              </w:rPr>
              <w:t>Учитель-логопед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eastAsia="Arial Unicode MS" w:hAnsi="Times New Roman"/>
                <w:kern w:val="1"/>
                <w:sz w:val="24"/>
                <w:szCs w:val="24"/>
                <w:lang w:eastAsia="en-US"/>
              </w:rPr>
              <w:t>высшее профессиональное образование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  <w:tr w:rsidR="001F1DDC" w:rsidRPr="00280D84" w:rsidTr="001F1DDC"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t>Заведующий библиотекой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t>Обеспечивает доступ обучающихся к информационным ресурсам, участвует в их духовно-нравственном воспитании, профориента</w:t>
            </w:r>
          </w:p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t>ции и социализации,  содействует формирова</w:t>
            </w:r>
          </w:p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нию </w:t>
            </w: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информационной компетентности обучающихся.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0/1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hAnsi="Times New Roman"/>
                <w:sz w:val="24"/>
                <w:szCs w:val="24"/>
                <w:lang w:eastAsia="ar-SA"/>
              </w:rPr>
              <w:t>Высшее или среднее профессиональное образование по специальности "Библиотечно-информационная деятельность"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F1DDC" w:rsidRPr="00280D84" w:rsidRDefault="001F1DDC" w:rsidP="001F1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80D84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>Высшее профессиональное образование</w:t>
            </w:r>
          </w:p>
        </w:tc>
      </w:tr>
    </w:tbl>
    <w:p w:rsidR="001F1DDC" w:rsidRDefault="001F1DDC" w:rsidP="00424487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1F1DDC" w:rsidRPr="001F1DDC" w:rsidRDefault="001F1DDC" w:rsidP="001F1DDC">
      <w:pPr>
        <w:shd w:val="clear" w:color="auto" w:fill="FFFFFF"/>
        <w:suppressAutoHyphens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Arial Unicode MS" w:hAnsi="Times New Roman"/>
          <w:b/>
          <w:color w:val="00000A"/>
          <w:kern w:val="28"/>
          <w:sz w:val="28"/>
          <w:szCs w:val="28"/>
          <w:lang w:eastAsia="en-US"/>
        </w:rPr>
      </w:pPr>
      <w:r w:rsidRPr="001F1DDC">
        <w:rPr>
          <w:rFonts w:ascii="Times New Roman" w:eastAsia="Arial Unicode MS" w:hAnsi="Times New Roman"/>
          <w:b/>
          <w:color w:val="00000A"/>
          <w:kern w:val="28"/>
          <w:sz w:val="28"/>
          <w:szCs w:val="28"/>
          <w:lang w:eastAsia="en-US"/>
        </w:rPr>
        <w:t>Курсовая подготовка</w:t>
      </w:r>
    </w:p>
    <w:tbl>
      <w:tblPr>
        <w:tblStyle w:val="25"/>
        <w:tblW w:w="1006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985"/>
        <w:gridCol w:w="1222"/>
        <w:gridCol w:w="3768"/>
        <w:gridCol w:w="3090"/>
      </w:tblGrid>
      <w:tr w:rsidR="001F1DDC" w:rsidRPr="00C72A0C" w:rsidTr="001F1DDC">
        <w:trPr>
          <w:trHeight w:val="633"/>
        </w:trPr>
        <w:tc>
          <w:tcPr>
            <w:tcW w:w="1006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F1DDC" w:rsidRPr="00C72A0C" w:rsidRDefault="001F1DDC" w:rsidP="001F1D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2016-2017 уч.год</w:t>
            </w:r>
          </w:p>
        </w:tc>
      </w:tr>
      <w:tr w:rsidR="001F1DDC" w:rsidRPr="00C72A0C" w:rsidTr="001F1DDC">
        <w:trPr>
          <w:trHeight w:val="2039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F1DDC" w:rsidRPr="00C72A0C" w:rsidRDefault="001F1DDC" w:rsidP="001F1D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ФИО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F1DDC" w:rsidRPr="00C72A0C" w:rsidRDefault="001F1DDC" w:rsidP="001F1D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Направление курсовой подготовки в соответствии с приоритетами в области образования </w:t>
            </w: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F1DDC" w:rsidRPr="00C72A0C" w:rsidRDefault="001F1DDC" w:rsidP="001F1D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Название курсов</w:t>
            </w:r>
          </w:p>
        </w:tc>
        <w:tc>
          <w:tcPr>
            <w:tcW w:w="3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F1DDC" w:rsidRPr="00C72A0C" w:rsidRDefault="001F1DDC" w:rsidP="001F1D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sz w:val="24"/>
                <w:szCs w:val="24"/>
              </w:rPr>
              <w:t xml:space="preserve">Организация дополнительного  образования, на базе которого пройдена курсовая подготовка, </w:t>
            </w: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форма обучения, документ</w:t>
            </w:r>
          </w:p>
          <w:p w:rsidR="001F1DDC" w:rsidRPr="00C72A0C" w:rsidRDefault="001F1DDC" w:rsidP="001F1D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1F1DDC" w:rsidRPr="00C72A0C" w:rsidTr="001F1DDC">
        <w:trPr>
          <w:trHeight w:val="1415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F1DDC" w:rsidRPr="00C72A0C" w:rsidRDefault="001F1DDC" w:rsidP="001F1D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Ботвич Тамара Николаевна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F1DDC" w:rsidRPr="00C72A0C" w:rsidRDefault="001F1DDC" w:rsidP="001F1D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ФГОС</w:t>
            </w: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F1DDC" w:rsidRPr="00C72A0C" w:rsidRDefault="001F1DDC" w:rsidP="001F1DD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«Формирование предметных результатов освоения математики у младших школьников в соответствии с требованиями ФГОС»</w:t>
            </w:r>
          </w:p>
        </w:tc>
        <w:tc>
          <w:tcPr>
            <w:tcW w:w="3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F1DDC" w:rsidRPr="00C72A0C" w:rsidRDefault="001F1DDC" w:rsidP="001F1DD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КГАОУ ДПО (ПК)С, 72ч. удостоверение № 17612уд, дистанционно 14.09-15.11.2016</w:t>
            </w:r>
          </w:p>
        </w:tc>
      </w:tr>
      <w:tr w:rsidR="001F1DDC" w:rsidRPr="00C72A0C" w:rsidTr="001F1DDC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C72A0C" w:rsidRDefault="001F1DDC" w:rsidP="001F1DDC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Лукишина Любовь Анатольевна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C72A0C" w:rsidRDefault="001F1DDC" w:rsidP="001F1DDC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ФГОС</w:t>
            </w: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C72A0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>«ФГОС: Методика реализации программ учебного предмета «Технология». Ученический проект в технологическом образовании школьников»</w:t>
            </w:r>
          </w:p>
        </w:tc>
        <w:tc>
          <w:tcPr>
            <w:tcW w:w="3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F1DDC" w:rsidRPr="00C72A0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КГАОУ ДПО (ПК)С, 72ч. удостоверение № 16746, очно 24.10-02.11.2016</w:t>
            </w:r>
          </w:p>
        </w:tc>
      </w:tr>
      <w:tr w:rsidR="001F1DDC" w:rsidRPr="00C72A0C" w:rsidTr="001F1DDC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C72A0C" w:rsidRDefault="001F1DDC" w:rsidP="001F1DDC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Кравченко Армануш Валтеровна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C72A0C" w:rsidRDefault="001F1DDC" w:rsidP="001F1DDC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C72A0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>«Содержание и организация образовательного процесса по физической культуре в специальных медицинских группах»</w:t>
            </w:r>
          </w:p>
        </w:tc>
        <w:tc>
          <w:tcPr>
            <w:tcW w:w="3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C72A0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КГАОУ ДПО (ПК)С, 72ч. удостоверение № 16790, очно 24.10-02.11.2016</w:t>
            </w:r>
          </w:p>
        </w:tc>
      </w:tr>
      <w:tr w:rsidR="001F1DDC" w:rsidRPr="00C72A0C" w:rsidTr="001F1DDC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C72A0C" w:rsidRDefault="001F1DDC" w:rsidP="001F1DDC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Шумилова Елена Егоровна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C72A0C" w:rsidRDefault="001F1DDC" w:rsidP="001F1DDC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ФГОС</w:t>
            </w: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C72A0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>«Технологии организации социально значимой деятельности подростков для обеспечения личностных резуьлтатов в контексте требований ФГОС»</w:t>
            </w:r>
          </w:p>
        </w:tc>
        <w:tc>
          <w:tcPr>
            <w:tcW w:w="3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C72A0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КГАОУ ДПО (ПК)С, 72ч. удостоверение № 16706, очно 24.10-02.11.2016</w:t>
            </w:r>
          </w:p>
        </w:tc>
      </w:tr>
      <w:tr w:rsidR="001F1DDC" w:rsidRPr="00C72A0C" w:rsidTr="001F1DDC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C72A0C" w:rsidRDefault="001F1DDC" w:rsidP="001F1DDC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Демьянова Лариса Викторовна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C72A0C" w:rsidRDefault="001F1DDC" w:rsidP="001F1DDC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ОВЗ</w:t>
            </w: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C72A0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>«Организационно – управленческий аспект введения ФГОС НОО обучающихся с умственной отсталостью»</w:t>
            </w:r>
          </w:p>
        </w:tc>
        <w:tc>
          <w:tcPr>
            <w:tcW w:w="3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C72A0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КГАОУ ДПО (ПК)С, 48ч. удостоверение № 17662/уд, очно 21.11-26.11.2016</w:t>
            </w:r>
          </w:p>
        </w:tc>
      </w:tr>
      <w:tr w:rsidR="001F1DDC" w:rsidRPr="00C72A0C" w:rsidTr="001F1DDC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C72A0C" w:rsidRDefault="001F1DDC" w:rsidP="001F1DDC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Павленко Наталья Ивановна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C72A0C" w:rsidRDefault="001F1DDC" w:rsidP="001F1DDC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ФГОС</w:t>
            </w: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C72A0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>«Метапредметный подход в обучении-основа ФГОС ОО»</w:t>
            </w:r>
          </w:p>
        </w:tc>
        <w:tc>
          <w:tcPr>
            <w:tcW w:w="3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C72A0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ГАОУ ДПО «Институт развития образования Республики Татарстан», </w:t>
            </w: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lastRenderedPageBreak/>
              <w:t>удостоверение № 180001235861, очно 27.03-28.03.2017 (18 часов)</w:t>
            </w:r>
          </w:p>
        </w:tc>
      </w:tr>
      <w:tr w:rsidR="001F1DDC" w:rsidRPr="00C72A0C" w:rsidTr="001F1DDC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C72A0C" w:rsidRDefault="001F1DDC" w:rsidP="001F1DDC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lastRenderedPageBreak/>
              <w:t>Елшина Нина Викторовна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C72A0C" w:rsidRDefault="001F1DDC" w:rsidP="001F1DDC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C72A0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>Профессиональная деятельность педагога-библиотекаря в условиях школьного информационно-библиотечного центра(ИБЦ)</w:t>
            </w:r>
          </w:p>
        </w:tc>
        <w:tc>
          <w:tcPr>
            <w:tcW w:w="3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C72A0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КГАОУ ДПО (ПК)С, 72 ч.</w:t>
            </w:r>
          </w:p>
          <w:p w:rsidR="001F1DDC" w:rsidRPr="00C72A0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удостоверение №26688</w:t>
            </w:r>
          </w:p>
          <w:p w:rsidR="001F1DDC" w:rsidRPr="00C72A0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очно 17.04-21.26. 04.2017</w:t>
            </w:r>
          </w:p>
        </w:tc>
      </w:tr>
      <w:tr w:rsidR="001F1DDC" w:rsidRPr="00C72A0C" w:rsidTr="001F1DDC">
        <w:tc>
          <w:tcPr>
            <w:tcW w:w="1006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C72A0C" w:rsidRDefault="001F1DDC" w:rsidP="001F1DDC">
            <w:pPr>
              <w:spacing w:after="0" w:line="240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b/>
                <w:sz w:val="24"/>
                <w:szCs w:val="24"/>
                <w:lang w:eastAsia="zh-CN"/>
              </w:rPr>
              <w:t>семинары, конференции</w:t>
            </w:r>
          </w:p>
        </w:tc>
      </w:tr>
      <w:tr w:rsidR="001F1DDC" w:rsidRPr="00C72A0C" w:rsidTr="001F1DDC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C72A0C" w:rsidRDefault="001F1DDC" w:rsidP="001F1DDC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Костюченко Светлана Викторовна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C72A0C" w:rsidRDefault="001F1DDC" w:rsidP="001F1DDC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C72A0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Всероссийский вебинар для учителей английского языка «Подготовка школьников к устной части ОГЭ по английскому языку: особенности и приемы (на примере учебников и пособий издательства «Титул»</w:t>
            </w:r>
          </w:p>
        </w:tc>
        <w:tc>
          <w:tcPr>
            <w:tcW w:w="3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C72A0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</w:p>
        </w:tc>
      </w:tr>
      <w:tr w:rsidR="001F1DDC" w:rsidRPr="00C72A0C" w:rsidTr="001F1DDC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C72A0C" w:rsidRDefault="001F1DDC" w:rsidP="001F1DDC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Вайцехович Алевтина Викторовна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C72A0C" w:rsidRDefault="001F1DDC" w:rsidP="001F1DDC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C72A0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 xml:space="preserve"> </w:t>
            </w:r>
            <w:r w:rsidRPr="00C72A0C">
              <w:rPr>
                <w:rFonts w:ascii="Times New Roman" w:eastAsia="SimSun" w:hAnsi="Times New Roman"/>
                <w:bCs/>
                <w:sz w:val="24"/>
                <w:szCs w:val="24"/>
                <w:lang w:val="en-US" w:eastAsia="zh-CN"/>
              </w:rPr>
              <w:t>IX</w:t>
            </w:r>
            <w:r w:rsidRPr="00C72A0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 xml:space="preserve"> Всероссийская науч- методическая конференция «Современная дидактика и качество образования: становление не классно-урочных систем обучения»</w:t>
            </w:r>
          </w:p>
        </w:tc>
        <w:tc>
          <w:tcPr>
            <w:tcW w:w="3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C72A0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КГАОУ ДПО (ПК)С, </w:t>
            </w:r>
          </w:p>
          <w:p w:rsidR="001F1DDC" w:rsidRPr="00C72A0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18-19.01.2017</w:t>
            </w:r>
          </w:p>
        </w:tc>
      </w:tr>
      <w:tr w:rsidR="001F1DDC" w:rsidRPr="00C72A0C" w:rsidTr="001F1DDC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C72A0C" w:rsidRDefault="001F1DDC" w:rsidP="001F1DDC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Павленко Наталья Ивановна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C72A0C" w:rsidRDefault="001F1DDC" w:rsidP="001F1DDC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C72A0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bCs/>
                <w:sz w:val="24"/>
                <w:szCs w:val="24"/>
                <w:lang w:val="en-US" w:eastAsia="zh-CN"/>
              </w:rPr>
              <w:t>IX</w:t>
            </w:r>
            <w:r w:rsidRPr="00C72A0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 xml:space="preserve"> Всероссийская науч- методическая конференция «Современная дидактика и качество образования: становление не классно-урочных систем обучения»</w:t>
            </w:r>
          </w:p>
        </w:tc>
        <w:tc>
          <w:tcPr>
            <w:tcW w:w="3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C72A0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КГАОУ ДПО (ПК)С, </w:t>
            </w:r>
          </w:p>
          <w:p w:rsidR="001F1DDC" w:rsidRPr="00C72A0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18-19.01.2017</w:t>
            </w:r>
          </w:p>
        </w:tc>
      </w:tr>
      <w:tr w:rsidR="001F1DDC" w:rsidRPr="00C72A0C" w:rsidTr="001F1DDC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C72A0C" w:rsidRDefault="001F1DDC" w:rsidP="001F1DDC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Рязанова Наталья Валерьевна</w:t>
            </w:r>
          </w:p>
        </w:tc>
        <w:tc>
          <w:tcPr>
            <w:tcW w:w="12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C72A0C" w:rsidRDefault="001F1DDC" w:rsidP="001F1DDC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37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C72A0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bCs/>
                <w:sz w:val="24"/>
                <w:szCs w:val="24"/>
                <w:lang w:val="en-US" w:eastAsia="zh-CN"/>
              </w:rPr>
              <w:t>IX</w:t>
            </w:r>
            <w:r w:rsidRPr="00C72A0C">
              <w:rPr>
                <w:rFonts w:ascii="Times New Roman" w:eastAsia="SimSun" w:hAnsi="Times New Roman"/>
                <w:bCs/>
                <w:sz w:val="24"/>
                <w:szCs w:val="24"/>
                <w:lang w:eastAsia="zh-CN"/>
              </w:rPr>
              <w:t xml:space="preserve"> Всероссийская науч- методическая конференция «Современная дидактика и качество образования: становление не классно-урочных систем обучения»</w:t>
            </w:r>
          </w:p>
        </w:tc>
        <w:tc>
          <w:tcPr>
            <w:tcW w:w="30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F1DDC" w:rsidRPr="00C72A0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КГАОУ ДПО (ПК)С, </w:t>
            </w:r>
          </w:p>
          <w:p w:rsidR="001F1DDC" w:rsidRPr="00C72A0C" w:rsidRDefault="001F1DDC" w:rsidP="001F1DD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18-19.01.2017</w:t>
            </w:r>
          </w:p>
        </w:tc>
      </w:tr>
    </w:tbl>
    <w:p w:rsidR="001F1DDC" w:rsidRPr="001F1DDC" w:rsidRDefault="001F1DDC" w:rsidP="001F1DDC">
      <w:pPr>
        <w:shd w:val="clear" w:color="auto" w:fill="FFFFFF"/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 Unicode MS" w:hAnsi="Times New Roman"/>
          <w:b/>
          <w:color w:val="00000A"/>
          <w:kern w:val="28"/>
          <w:sz w:val="28"/>
          <w:szCs w:val="28"/>
          <w:lang w:eastAsia="en-US"/>
        </w:rPr>
      </w:pPr>
    </w:p>
    <w:tbl>
      <w:tblPr>
        <w:tblStyle w:val="411"/>
        <w:tblW w:w="1006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89"/>
        <w:gridCol w:w="1417"/>
        <w:gridCol w:w="3969"/>
        <w:gridCol w:w="3090"/>
      </w:tblGrid>
      <w:tr w:rsidR="00C72A0C" w:rsidRPr="00C72A0C" w:rsidTr="00C72A0C">
        <w:trPr>
          <w:trHeight w:val="633"/>
        </w:trPr>
        <w:tc>
          <w:tcPr>
            <w:tcW w:w="100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2018-2019 уч.год</w:t>
            </w:r>
          </w:p>
        </w:tc>
      </w:tr>
      <w:tr w:rsidR="00C72A0C" w:rsidRPr="00C72A0C" w:rsidTr="00C72A0C">
        <w:trPr>
          <w:trHeight w:val="2039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ФИО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Направление курсовой подготовки в соответствии с приоритетами в области образования 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Название курсов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sz w:val="24"/>
                <w:szCs w:val="24"/>
              </w:rPr>
              <w:t xml:space="preserve">Организация дополнительного  образования, на базе которого пройдена курсовая подготовка, </w:t>
            </w: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форма обучения, документ</w:t>
            </w:r>
          </w:p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72A0C" w:rsidRPr="00C72A0C" w:rsidTr="00C72A0C">
        <w:trPr>
          <w:trHeight w:val="2039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Демьянова Лариса Викторовна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переподготовка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«Менеджмент в образовании»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sz w:val="24"/>
                <w:szCs w:val="24"/>
              </w:rPr>
              <w:t>Диплом о профессиональной переподготовке</w:t>
            </w:r>
          </w:p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sz w:val="24"/>
                <w:szCs w:val="24"/>
              </w:rPr>
              <w:t>серия 24240</w:t>
            </w:r>
          </w:p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sz w:val="24"/>
                <w:szCs w:val="24"/>
              </w:rPr>
              <w:t>№ 7860893</w:t>
            </w:r>
          </w:p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sz w:val="24"/>
                <w:szCs w:val="24"/>
              </w:rPr>
              <w:t>от 30.11.2018</w:t>
            </w:r>
          </w:p>
        </w:tc>
      </w:tr>
      <w:tr w:rsidR="00C72A0C" w:rsidRPr="00C72A0C" w:rsidTr="00C72A0C">
        <w:trPr>
          <w:trHeight w:val="1132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Петрова Оксана Владимировна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ФГОС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hAnsi="Times New Roman"/>
                <w:color w:val="363535"/>
                <w:sz w:val="24"/>
                <w:szCs w:val="24"/>
                <w:shd w:val="clear" w:color="auto" w:fill="EBF6FC"/>
              </w:rPr>
              <w:t> Техники внутриклассного оценивания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КГАУ ДПО «КИПК и ППРО , 72ч. удостоверение </w:t>
            </w:r>
          </w:p>
          <w:p w:rsidR="00C72A0C" w:rsidRPr="00C72A0C" w:rsidRDefault="00C72A0C" w:rsidP="00C72A0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№ 4572, </w:t>
            </w:r>
          </w:p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очно 17.09-20.10.2018 </w:t>
            </w:r>
          </w:p>
        </w:tc>
      </w:tr>
      <w:tr w:rsidR="00C72A0C" w:rsidRPr="00C72A0C" w:rsidTr="00C72A0C">
        <w:trPr>
          <w:trHeight w:val="1132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</w:rPr>
              <w:t>ОВЗ</w:t>
            </w:r>
          </w:p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ФГОС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«Организация работы с обучающимися с ограниченными возможностями здоровья (ОВЗ) в соответствии с ФГОС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ООО «Инфоурок», 72ч., удостоверение  ПК 00029258, </w:t>
            </w:r>
          </w:p>
          <w:p w:rsidR="00C72A0C" w:rsidRPr="00C72A0C" w:rsidRDefault="00C72A0C" w:rsidP="00C72A0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03.10-17.10.2018, дистанционно г. Смоленск</w:t>
            </w:r>
          </w:p>
        </w:tc>
      </w:tr>
      <w:tr w:rsidR="00C72A0C" w:rsidRPr="00C72A0C" w:rsidTr="00C72A0C">
        <w:trPr>
          <w:trHeight w:val="1062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Соколова Ольга Александровна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ФГОС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hAnsi="Times New Roman"/>
                <w:color w:val="363535"/>
                <w:sz w:val="24"/>
                <w:szCs w:val="24"/>
                <w:shd w:val="clear" w:color="auto" w:fill="EBF6FC"/>
              </w:rPr>
              <w:t> Техники внутриклассного оценивания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КГАУ ДПО «КИПК и ППРО , 72ч. удостоверение </w:t>
            </w:r>
          </w:p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№ 45732, очно 17.09-20.10.2018</w:t>
            </w:r>
          </w:p>
        </w:tc>
      </w:tr>
      <w:tr w:rsidR="00C72A0C" w:rsidRPr="00C72A0C" w:rsidTr="00C72A0C">
        <w:trPr>
          <w:trHeight w:val="1062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</w:rPr>
              <w:t>ОВЗ</w:t>
            </w:r>
          </w:p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ФГОС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«Инклюзивное образование детей с ОВЗ в условиях реализации ФГОС»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Центр дистанционного образования «Прояви себя», удостоверение серия ВКД </w:t>
            </w:r>
          </w:p>
          <w:p w:rsidR="00C72A0C" w:rsidRPr="00C72A0C" w:rsidRDefault="00C72A0C" w:rsidP="00C72A0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№ 253282/2018. Томск, 180ч.</w:t>
            </w:r>
          </w:p>
          <w:p w:rsidR="00C72A0C" w:rsidRPr="00C72A0C" w:rsidRDefault="00C72A0C" w:rsidP="00C72A0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20.11-17.12.2018</w:t>
            </w:r>
          </w:p>
        </w:tc>
      </w:tr>
      <w:tr w:rsidR="00C72A0C" w:rsidRPr="00C72A0C" w:rsidTr="00C72A0C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Ростовцева Марина Алексеевна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</w:rPr>
              <w:t>ОВЗ</w:t>
            </w:r>
          </w:p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ФГОС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«Организация работы с обучающимися с ограниченными возможностями здоровья (ОВЗ) в соответствии с ФГОС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ООО «Инфоурок», 72ч., удостоверение №30556, </w:t>
            </w:r>
          </w:p>
          <w:p w:rsidR="00C72A0C" w:rsidRPr="00C72A0C" w:rsidRDefault="00C72A0C" w:rsidP="00C72A0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03.10-24.10.2018, дистанционно г. Смоленск</w:t>
            </w:r>
          </w:p>
        </w:tc>
      </w:tr>
      <w:tr w:rsidR="00C72A0C" w:rsidRPr="00C72A0C" w:rsidTr="00C72A0C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Ботвич Тамара Николаевна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</w:rPr>
              <w:t>ОВЗ</w:t>
            </w:r>
          </w:p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ФГОС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«Инклюзивное образование детей с ОВЗ в условиях реализации ФГОС»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Центр дистанционного образования «Прояви себя», удостоверение серия ВКД </w:t>
            </w:r>
          </w:p>
          <w:p w:rsidR="00C72A0C" w:rsidRPr="00C72A0C" w:rsidRDefault="00C72A0C" w:rsidP="00C72A0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№ 253087/2018. Томск, </w:t>
            </w:r>
          </w:p>
          <w:p w:rsidR="00C72A0C" w:rsidRPr="00C72A0C" w:rsidRDefault="00C72A0C" w:rsidP="00C72A0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03.10-26.11 2018, 108ч.</w:t>
            </w:r>
          </w:p>
        </w:tc>
      </w:tr>
      <w:tr w:rsidR="00C72A0C" w:rsidRPr="00C72A0C" w:rsidTr="00C72A0C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</w:rPr>
              <w:t>ОВЗ</w:t>
            </w:r>
          </w:p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ФГОС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«Организация работы с обучающимися с ограниченными возможностями здоровья (ОВЗ) в соответствии с ФГОС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ООО «Инфоурок», 72ч., удостоверение №34590, </w:t>
            </w:r>
          </w:p>
          <w:p w:rsidR="00C72A0C" w:rsidRPr="00C72A0C" w:rsidRDefault="00C72A0C" w:rsidP="00C72A0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25.10-14.11.2018, дистанционно</w:t>
            </w:r>
          </w:p>
          <w:p w:rsidR="00C72A0C" w:rsidRPr="00C72A0C" w:rsidRDefault="00C72A0C" w:rsidP="00C72A0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г. Смоленск</w:t>
            </w:r>
          </w:p>
        </w:tc>
      </w:tr>
      <w:tr w:rsidR="00C72A0C" w:rsidRPr="00C72A0C" w:rsidTr="00C72A0C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Иванова Нина Петровна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</w:rPr>
              <w:t>ОВЗ</w:t>
            </w:r>
          </w:p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ФГОС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«Инклюзивное образование детей с ОВЗ в условиях реализации ФГОС»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Центр дистанционного образования «Прояви себя», удостоверение серия ВКД </w:t>
            </w:r>
          </w:p>
          <w:p w:rsidR="00C72A0C" w:rsidRPr="00C72A0C" w:rsidRDefault="00C72A0C" w:rsidP="00C72A0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№ 253136/2018. Томск, </w:t>
            </w:r>
          </w:p>
          <w:p w:rsidR="00C72A0C" w:rsidRPr="00C72A0C" w:rsidRDefault="00C72A0C" w:rsidP="00C72A0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09.10-03.12 2018, 108ч.</w:t>
            </w:r>
          </w:p>
        </w:tc>
      </w:tr>
      <w:tr w:rsidR="00C72A0C" w:rsidRPr="00C72A0C" w:rsidTr="00C72A0C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</w:rPr>
              <w:t>ОВЗ</w:t>
            </w:r>
          </w:p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ФГОС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«Организация работы с обучающимися с ограниченными возможностями здоровья (ОВЗ) в соответствии с ФГОС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ООО «Инфоурок», 72ч., удостоверение № ПК 00034628 </w:t>
            </w:r>
          </w:p>
          <w:p w:rsidR="00C72A0C" w:rsidRPr="00C72A0C" w:rsidRDefault="00C72A0C" w:rsidP="00C72A0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25.10-14.11.2018, дистанционно</w:t>
            </w:r>
          </w:p>
          <w:p w:rsidR="00C72A0C" w:rsidRPr="00C72A0C" w:rsidRDefault="00C72A0C" w:rsidP="00C72A0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г. Смоленск</w:t>
            </w:r>
          </w:p>
        </w:tc>
      </w:tr>
      <w:tr w:rsidR="00C72A0C" w:rsidRPr="00C72A0C" w:rsidTr="00C72A0C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Гончарова Ирина Леонидовна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</w:rPr>
              <w:t>ОВЗ</w:t>
            </w:r>
          </w:p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ФГОС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«Инклюзивное образование детей с ОВЗ в условиях реализации ФГОС»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Центр дистанционного образования «Прояви себя», удостоверение серия ВКД </w:t>
            </w:r>
          </w:p>
          <w:p w:rsidR="00C72A0C" w:rsidRPr="00C72A0C" w:rsidRDefault="00C72A0C" w:rsidP="00C72A0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№ 253191/2018. Томск, </w:t>
            </w:r>
          </w:p>
          <w:p w:rsidR="00C72A0C" w:rsidRPr="00C72A0C" w:rsidRDefault="00C72A0C" w:rsidP="00C72A0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11.10-10.12 2018, 108ч.</w:t>
            </w:r>
          </w:p>
        </w:tc>
      </w:tr>
      <w:tr w:rsidR="00C72A0C" w:rsidRPr="00C72A0C" w:rsidTr="00C72A0C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</w:rPr>
              <w:t>ОВЗ</w:t>
            </w:r>
          </w:p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ФГОС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«Организация работы с обучающимися с ограниченными возможностями здоровья (ОВЗ) в соответствии с ФГОС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ООО «Инфоурок», 72ч., удостоверение №ПК 00034755, </w:t>
            </w:r>
          </w:p>
          <w:p w:rsidR="00C72A0C" w:rsidRPr="00C72A0C" w:rsidRDefault="00C72A0C" w:rsidP="00C72A0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25.10-14.11.2018, дистанционно</w:t>
            </w:r>
          </w:p>
          <w:p w:rsidR="00C72A0C" w:rsidRPr="00C72A0C" w:rsidRDefault="00C72A0C" w:rsidP="00C72A0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г. Смоленск</w:t>
            </w:r>
          </w:p>
        </w:tc>
      </w:tr>
      <w:tr w:rsidR="00C72A0C" w:rsidRPr="00C72A0C" w:rsidTr="00C72A0C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Рязанова Наталья Валерьевна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</w:rPr>
              <w:t>ОВЗ</w:t>
            </w:r>
          </w:p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ФГОС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«Инклюзивное образование детей с ОВЗ в условиях реализации ФГОС»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Центр дистанционного образования «Прояви себя», удостоверение серия ВКД </w:t>
            </w:r>
          </w:p>
          <w:p w:rsidR="00C72A0C" w:rsidRPr="00C72A0C" w:rsidRDefault="00C72A0C" w:rsidP="00C72A0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№ 253225/2018. Томск, </w:t>
            </w:r>
          </w:p>
          <w:p w:rsidR="00C72A0C" w:rsidRPr="00C72A0C" w:rsidRDefault="00C72A0C" w:rsidP="00C72A0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11.10-10.12 2018, 108ч.</w:t>
            </w:r>
          </w:p>
        </w:tc>
      </w:tr>
      <w:tr w:rsidR="00C72A0C" w:rsidRPr="00C72A0C" w:rsidTr="00C72A0C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</w:rPr>
              <w:t>ОВЗ</w:t>
            </w:r>
          </w:p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ФГОС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«Организация работы с обучающимися с ограниченными возможностями здоровья (ОВЗ) в соответствии с ФГОС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ООО «Инфоурок», 72ч., удостоверение №34813, </w:t>
            </w:r>
          </w:p>
          <w:p w:rsidR="00C72A0C" w:rsidRPr="00C72A0C" w:rsidRDefault="00C72A0C" w:rsidP="00C72A0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25.10-14.11.2018, дистанционно</w:t>
            </w:r>
          </w:p>
          <w:p w:rsidR="00C72A0C" w:rsidRPr="00C72A0C" w:rsidRDefault="00C72A0C" w:rsidP="00C72A0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г. Смоленск</w:t>
            </w:r>
          </w:p>
        </w:tc>
      </w:tr>
      <w:tr w:rsidR="00C72A0C" w:rsidRPr="00C72A0C" w:rsidTr="00C72A0C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Умнова Лариса Васильевна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</w:rPr>
              <w:t>ОВЗ</w:t>
            </w:r>
          </w:p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ФГОС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«Инклюзивное образование детей с ОВЗ в условиях реализации ФГОС»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Центр дистанционного образования «Прояви себя», </w:t>
            </w:r>
          </w:p>
          <w:p w:rsidR="00C72A0C" w:rsidRPr="00C72A0C" w:rsidRDefault="00C72A0C" w:rsidP="00C72A0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удостоверение серия ВКД </w:t>
            </w:r>
          </w:p>
          <w:p w:rsidR="00C72A0C" w:rsidRPr="00C72A0C" w:rsidRDefault="00C72A0C" w:rsidP="00C72A0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№ 252875/2018. Томск, </w:t>
            </w:r>
          </w:p>
          <w:p w:rsidR="00C72A0C" w:rsidRPr="00C72A0C" w:rsidRDefault="00C72A0C" w:rsidP="00C72A0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27.09-12.11.2018</w:t>
            </w:r>
          </w:p>
        </w:tc>
      </w:tr>
      <w:tr w:rsidR="00C72A0C" w:rsidRPr="00C72A0C" w:rsidTr="00C72A0C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Ганжина Светлана Александровна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</w:rPr>
              <w:t>ОВЗ</w:t>
            </w:r>
          </w:p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ФГОС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«Инклюзивное образование детей с ОВЗ в условиях реализации ФГОС»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Центр дистанционного образования «Прояви себя», удостоверение серия ВКД </w:t>
            </w:r>
          </w:p>
          <w:p w:rsidR="00C72A0C" w:rsidRPr="00C72A0C" w:rsidRDefault="00C72A0C" w:rsidP="00C72A0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№ 253016/2018. Томск, </w:t>
            </w:r>
          </w:p>
          <w:p w:rsidR="00C72A0C" w:rsidRPr="00C72A0C" w:rsidRDefault="00C72A0C" w:rsidP="00C72A0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15.10-12.11.2018</w:t>
            </w:r>
          </w:p>
        </w:tc>
      </w:tr>
      <w:tr w:rsidR="00C72A0C" w:rsidRPr="00C72A0C" w:rsidTr="00C72A0C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Стагнеева Наталья Леонидовна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</w:rPr>
              <w:t>ОВЗ</w:t>
            </w:r>
          </w:p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ФГОС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«Организация работы с обучающимися с ограниченными возможностями здоровья (ОВЗ) в соответствии с ФГОС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ООО «Инфоурок», 72ч., удостоверение № ПК 00036508, </w:t>
            </w:r>
          </w:p>
          <w:p w:rsidR="00C72A0C" w:rsidRPr="00C72A0C" w:rsidRDefault="00C72A0C" w:rsidP="00C72A0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01.11-21.11.2018, дистанционно</w:t>
            </w:r>
          </w:p>
          <w:p w:rsidR="00C72A0C" w:rsidRPr="00C72A0C" w:rsidRDefault="00C72A0C" w:rsidP="00C72A0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г. Смоленск</w:t>
            </w:r>
          </w:p>
        </w:tc>
      </w:tr>
      <w:tr w:rsidR="00C72A0C" w:rsidRPr="00C72A0C" w:rsidTr="00C72A0C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Фомина Юлия Михайловна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</w:rPr>
              <w:t>ОВЗ</w:t>
            </w:r>
          </w:p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ФГОС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«Инклюзивное образование детей с ОВЗ в условиях реализации ФГОС»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Центр дистанционного образования «Прояви себя», удостоверение серия ВКД </w:t>
            </w:r>
          </w:p>
          <w:p w:rsidR="00C72A0C" w:rsidRPr="00C72A0C" w:rsidRDefault="00C72A0C" w:rsidP="00C72A0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№ 253407/2018. Томск, 108ч.</w:t>
            </w:r>
          </w:p>
          <w:p w:rsidR="00C72A0C" w:rsidRPr="00C72A0C" w:rsidRDefault="00C72A0C" w:rsidP="00C72A0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01.12-24.12.2018</w:t>
            </w:r>
          </w:p>
        </w:tc>
      </w:tr>
      <w:tr w:rsidR="00C72A0C" w:rsidRPr="00C72A0C" w:rsidTr="00C72A0C">
        <w:trPr>
          <w:trHeight w:val="1248"/>
        </w:trPr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Усольцева Эльвира Анатольевна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72A0C">
              <w:rPr>
                <w:rFonts w:ascii="Times New Roman" w:hAnsi="Times New Roman"/>
                <w:color w:val="363535"/>
                <w:sz w:val="24"/>
                <w:szCs w:val="24"/>
                <w:shd w:val="clear" w:color="auto" w:fill="EBF6FC"/>
              </w:rPr>
              <w:t>«Тьюторское сопровождение ребенка с ограниченными возможностями здоровья в условиях инклюзивного образования»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72A0C" w:rsidRPr="00C72A0C" w:rsidRDefault="00C72A0C" w:rsidP="00C72A0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КГАУ ДПО «КИПК и ППРО , 72ч. удостоверение </w:t>
            </w:r>
          </w:p>
          <w:p w:rsidR="00C72A0C" w:rsidRPr="00C72A0C" w:rsidRDefault="00C72A0C" w:rsidP="00C72A0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 xml:space="preserve">№ 49451/уд, </w:t>
            </w:r>
          </w:p>
          <w:p w:rsidR="00C72A0C" w:rsidRPr="00C72A0C" w:rsidRDefault="00C72A0C" w:rsidP="00C72A0C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C72A0C">
              <w:rPr>
                <w:rFonts w:ascii="Times New Roman" w:eastAsia="SimSun" w:hAnsi="Times New Roman"/>
                <w:sz w:val="24"/>
                <w:szCs w:val="24"/>
                <w:lang w:eastAsia="zh-CN"/>
              </w:rPr>
              <w:t>очно 14.01-23.01.2019</w:t>
            </w:r>
          </w:p>
        </w:tc>
      </w:tr>
    </w:tbl>
    <w:p w:rsidR="001F1DDC" w:rsidRDefault="001F1DDC" w:rsidP="00424487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424487" w:rsidRDefault="00424487" w:rsidP="001F1DDC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B4B23">
        <w:rPr>
          <w:rFonts w:ascii="Times New Roman" w:hAnsi="Times New Roman"/>
          <w:b/>
          <w:sz w:val="28"/>
          <w:szCs w:val="28"/>
        </w:rPr>
        <w:t>Финансово-экономические условия</w:t>
      </w:r>
    </w:p>
    <w:p w:rsidR="00D47EBF" w:rsidRPr="00D47EBF" w:rsidRDefault="00D47EBF" w:rsidP="00D47EBF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D47EBF">
        <w:rPr>
          <w:rFonts w:ascii="Times New Roman" w:hAnsi="Times New Roman"/>
          <w:sz w:val="28"/>
          <w:szCs w:val="28"/>
          <w:lang w:eastAsia="en-US"/>
        </w:rPr>
        <w:t xml:space="preserve">Финансовое обеспечение государственных гарантий на получение обучающимися с ОВЗ общедоступного и бесплатного образования за счет средств соответствующих бюджетов бюджетной системы Российской Федерации в </w:t>
      </w:r>
      <w:r w:rsidR="007B4B23">
        <w:rPr>
          <w:rFonts w:ascii="Times New Roman" w:hAnsi="Times New Roman"/>
          <w:sz w:val="28"/>
          <w:szCs w:val="28"/>
          <w:lang w:eastAsia="en-US"/>
        </w:rPr>
        <w:t>образовательной организации</w:t>
      </w:r>
      <w:r w:rsidRPr="00D47EBF">
        <w:rPr>
          <w:rFonts w:ascii="Times New Roman" w:hAnsi="Times New Roman"/>
          <w:sz w:val="28"/>
          <w:szCs w:val="28"/>
          <w:lang w:eastAsia="en-US"/>
        </w:rPr>
        <w:t xml:space="preserve"> осуществляется на основе нормативов, определяемых органами государственной власти субъектов Российской Федерации, обеспечивающих реализацию АООП НОО в соответствии со Стандартом.</w:t>
      </w:r>
    </w:p>
    <w:p w:rsidR="00D47EBF" w:rsidRPr="00D47EBF" w:rsidRDefault="00D47EBF" w:rsidP="00D47EBF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D47EBF">
        <w:rPr>
          <w:rFonts w:ascii="Times New Roman" w:hAnsi="Times New Roman"/>
          <w:sz w:val="28"/>
          <w:szCs w:val="28"/>
          <w:lang w:eastAsia="en-US"/>
        </w:rPr>
        <w:t>Финансовые условия реализации АООП НОО:</w:t>
      </w:r>
    </w:p>
    <w:p w:rsidR="00D47EBF" w:rsidRPr="00D47EBF" w:rsidRDefault="00D47EBF" w:rsidP="00D47EBF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D47EBF">
        <w:rPr>
          <w:rFonts w:ascii="Times New Roman" w:hAnsi="Times New Roman"/>
          <w:sz w:val="28"/>
          <w:szCs w:val="28"/>
          <w:lang w:eastAsia="en-US"/>
        </w:rPr>
        <w:t>1) обеспечива</w:t>
      </w:r>
      <w:r w:rsidR="007B4B23">
        <w:rPr>
          <w:rFonts w:ascii="Times New Roman" w:hAnsi="Times New Roman"/>
          <w:sz w:val="28"/>
          <w:szCs w:val="28"/>
          <w:lang w:eastAsia="en-US"/>
        </w:rPr>
        <w:t>ют</w:t>
      </w:r>
      <w:r w:rsidRPr="00D47EBF">
        <w:rPr>
          <w:rFonts w:ascii="Times New Roman" w:hAnsi="Times New Roman"/>
          <w:sz w:val="28"/>
          <w:szCs w:val="28"/>
          <w:lang w:eastAsia="en-US"/>
        </w:rPr>
        <w:t xml:space="preserve"> возможность выполнения требований Стандарта </w:t>
      </w:r>
    </w:p>
    <w:p w:rsidR="00D47EBF" w:rsidRPr="00D47EBF" w:rsidRDefault="00D47EBF" w:rsidP="00D47EBF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D47EBF">
        <w:rPr>
          <w:rFonts w:ascii="Times New Roman" w:hAnsi="Times New Roman"/>
          <w:sz w:val="28"/>
          <w:szCs w:val="28"/>
          <w:lang w:eastAsia="en-US"/>
        </w:rPr>
        <w:t>к условиям реализации и структуре АООП НОО;</w:t>
      </w:r>
    </w:p>
    <w:p w:rsidR="00D47EBF" w:rsidRPr="00D47EBF" w:rsidRDefault="00D47EBF" w:rsidP="00D47EBF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D47EBF">
        <w:rPr>
          <w:rFonts w:ascii="Times New Roman" w:hAnsi="Times New Roman"/>
          <w:sz w:val="28"/>
          <w:szCs w:val="28"/>
          <w:lang w:eastAsia="en-US"/>
        </w:rPr>
        <w:t>2) обеспечива</w:t>
      </w:r>
      <w:r w:rsidR="007B4B23">
        <w:rPr>
          <w:rFonts w:ascii="Times New Roman" w:hAnsi="Times New Roman"/>
          <w:sz w:val="28"/>
          <w:szCs w:val="28"/>
          <w:lang w:eastAsia="en-US"/>
        </w:rPr>
        <w:t>ют</w:t>
      </w:r>
      <w:r w:rsidRPr="00D47EBF">
        <w:rPr>
          <w:rFonts w:ascii="Times New Roman" w:hAnsi="Times New Roman"/>
          <w:sz w:val="28"/>
          <w:szCs w:val="28"/>
          <w:lang w:eastAsia="en-US"/>
        </w:rPr>
        <w:t xml:space="preserve"> реализацию обязательной части АООП НОО и части, формируемой участниками образовательной деятельности, учитывая вариативность особых образовательных потребностей и индивидуальных особенностей развития обучающихся;</w:t>
      </w:r>
    </w:p>
    <w:p w:rsidR="00D47EBF" w:rsidRPr="00D47EBF" w:rsidRDefault="00D47EBF" w:rsidP="00D47EBF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D47EBF">
        <w:rPr>
          <w:rFonts w:ascii="Times New Roman" w:hAnsi="Times New Roman"/>
          <w:sz w:val="28"/>
          <w:szCs w:val="28"/>
          <w:lang w:eastAsia="en-US"/>
        </w:rPr>
        <w:t>3) отража</w:t>
      </w:r>
      <w:r w:rsidR="007B4B23">
        <w:rPr>
          <w:rFonts w:ascii="Times New Roman" w:hAnsi="Times New Roman"/>
          <w:sz w:val="28"/>
          <w:szCs w:val="28"/>
          <w:lang w:eastAsia="en-US"/>
        </w:rPr>
        <w:t>ют</w:t>
      </w:r>
      <w:r w:rsidRPr="00D47EBF">
        <w:rPr>
          <w:rFonts w:ascii="Times New Roman" w:hAnsi="Times New Roman"/>
          <w:sz w:val="28"/>
          <w:szCs w:val="28"/>
          <w:lang w:eastAsia="en-US"/>
        </w:rPr>
        <w:t xml:space="preserve"> структуру и объем расходов, необходимых для реализации АООП НОО, а также механизм их формирования.</w:t>
      </w:r>
    </w:p>
    <w:p w:rsidR="00D47EBF" w:rsidRPr="00D47EBF" w:rsidRDefault="00D47EBF" w:rsidP="007B4B2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D47EBF">
        <w:rPr>
          <w:rFonts w:ascii="Times New Roman" w:hAnsi="Times New Roman"/>
          <w:sz w:val="28"/>
          <w:szCs w:val="28"/>
          <w:lang w:eastAsia="en-US"/>
        </w:rPr>
        <w:t>Финансирование реализации АООП НОО осуществля</w:t>
      </w:r>
      <w:r w:rsidR="007B4B23">
        <w:rPr>
          <w:rFonts w:ascii="Times New Roman" w:hAnsi="Times New Roman"/>
          <w:sz w:val="28"/>
          <w:szCs w:val="28"/>
          <w:lang w:eastAsia="en-US"/>
        </w:rPr>
        <w:t>ет</w:t>
      </w:r>
      <w:r w:rsidRPr="00D47EBF">
        <w:rPr>
          <w:rFonts w:ascii="Times New Roman" w:hAnsi="Times New Roman"/>
          <w:sz w:val="28"/>
          <w:szCs w:val="28"/>
          <w:lang w:eastAsia="en-US"/>
        </w:rPr>
        <w:t xml:space="preserve">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начального общего </w:t>
      </w:r>
      <w:r w:rsidRPr="00D47EBF">
        <w:rPr>
          <w:rFonts w:ascii="Times New Roman" w:hAnsi="Times New Roman"/>
          <w:sz w:val="28"/>
          <w:szCs w:val="28"/>
          <w:lang w:eastAsia="en-US"/>
        </w:rPr>
        <w:lastRenderedPageBreak/>
        <w:t>образования. Указанные нормативы определяются в соответствии со Стандартом:</w:t>
      </w:r>
    </w:p>
    <w:p w:rsidR="00D47EBF" w:rsidRPr="00D47EBF" w:rsidRDefault="00D47EBF" w:rsidP="00D47EBF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D47EBF">
        <w:rPr>
          <w:rFonts w:ascii="Times New Roman" w:hAnsi="Times New Roman"/>
          <w:sz w:val="28"/>
          <w:szCs w:val="28"/>
          <w:lang w:eastAsia="en-US"/>
        </w:rPr>
        <w:t>специальными условиями получения образования (кадровыми, материально-техническими);</w:t>
      </w:r>
    </w:p>
    <w:p w:rsidR="00D47EBF" w:rsidRPr="00D47EBF" w:rsidRDefault="00D47EBF" w:rsidP="00D47EBF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D47EBF">
        <w:rPr>
          <w:rFonts w:ascii="Times New Roman" w:hAnsi="Times New Roman"/>
          <w:sz w:val="28"/>
          <w:szCs w:val="28"/>
          <w:lang w:eastAsia="en-US"/>
        </w:rPr>
        <w:t>расходами на оплату труда работников, реализующих АООП НОО;</w:t>
      </w:r>
    </w:p>
    <w:p w:rsidR="00D47EBF" w:rsidRPr="00D47EBF" w:rsidRDefault="00D47EBF" w:rsidP="00D47EBF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D47EBF">
        <w:rPr>
          <w:rFonts w:ascii="Times New Roman" w:hAnsi="Times New Roman"/>
          <w:sz w:val="28"/>
          <w:szCs w:val="28"/>
          <w:lang w:eastAsia="en-US"/>
        </w:rPr>
        <w:t>расходами на средства обучения и воспитания, коррекцию (компенсацию) нарушений развития, включающими расходные и дидактические материалы, оборудование, инвентарь, электронные ресурсы, оплату услуг связи, в том числе расходами, связанными с подключением к информационно-телекоммуникационной сети «Интернет»;</w:t>
      </w:r>
    </w:p>
    <w:p w:rsidR="00D47EBF" w:rsidRPr="00D47EBF" w:rsidRDefault="00D47EBF" w:rsidP="00D47EBF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D47EBF">
        <w:rPr>
          <w:rFonts w:ascii="Times New Roman" w:hAnsi="Times New Roman"/>
          <w:sz w:val="28"/>
          <w:szCs w:val="28"/>
          <w:lang w:eastAsia="en-US"/>
        </w:rPr>
        <w:t>расходами, связанными с дополнительным профессиональным образованием руководящих и педагогических работников по профилю их деятельности;</w:t>
      </w:r>
    </w:p>
    <w:p w:rsidR="00D47EBF" w:rsidRPr="00D47EBF" w:rsidRDefault="00D47EBF" w:rsidP="00D47EBF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D47EBF">
        <w:rPr>
          <w:rFonts w:ascii="Times New Roman" w:hAnsi="Times New Roman"/>
          <w:sz w:val="28"/>
          <w:szCs w:val="28"/>
          <w:lang w:eastAsia="en-US"/>
        </w:rPr>
        <w:t>иными расходами, связанными с реализацией и обеспечением реализации АООП НОО, в том числе с круглосуточным пребыванием обучающихся с ОВЗ в организации.</w:t>
      </w:r>
    </w:p>
    <w:p w:rsidR="00D47EBF" w:rsidRDefault="00D47EBF" w:rsidP="00025BF6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D47EBF">
        <w:rPr>
          <w:rFonts w:ascii="Times New Roman" w:hAnsi="Times New Roman"/>
          <w:sz w:val="28"/>
          <w:szCs w:val="28"/>
          <w:lang w:eastAsia="en-US"/>
        </w:rPr>
        <w:t xml:space="preserve">Финансовое обеспечение </w:t>
      </w:r>
      <w:r w:rsidR="00973BD5">
        <w:rPr>
          <w:rFonts w:ascii="Times New Roman" w:hAnsi="Times New Roman"/>
          <w:sz w:val="28"/>
          <w:szCs w:val="28"/>
          <w:lang w:eastAsia="en-US"/>
        </w:rPr>
        <w:t>соответствует</w:t>
      </w:r>
      <w:r w:rsidRPr="00D47EBF">
        <w:rPr>
          <w:rFonts w:ascii="Times New Roman" w:hAnsi="Times New Roman"/>
          <w:sz w:val="28"/>
          <w:szCs w:val="28"/>
          <w:lang w:eastAsia="en-US"/>
        </w:rPr>
        <w:t xml:space="preserve"> специфике кадровых и материально-технических условий, определенных для </w:t>
      </w:r>
      <w:r w:rsidR="00973BD5">
        <w:rPr>
          <w:rFonts w:ascii="Times New Roman" w:hAnsi="Times New Roman"/>
          <w:sz w:val="28"/>
          <w:szCs w:val="28"/>
          <w:lang w:eastAsia="en-US"/>
        </w:rPr>
        <w:t xml:space="preserve">данного </w:t>
      </w:r>
      <w:r w:rsidRPr="00D47EBF">
        <w:rPr>
          <w:rFonts w:ascii="Times New Roman" w:hAnsi="Times New Roman"/>
          <w:sz w:val="28"/>
          <w:szCs w:val="28"/>
          <w:lang w:eastAsia="en-US"/>
        </w:rPr>
        <w:t>варианта АООП НОО.</w:t>
      </w:r>
    </w:p>
    <w:p w:rsidR="00BE04B3" w:rsidRPr="006C63BB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Определение нормативных затрат на оказание государственной услуги</w:t>
      </w:r>
      <w:r w:rsidR="006C63BB">
        <w:rPr>
          <w:rFonts w:ascii="Times New Roman" w:hAnsi="Times New Roman"/>
          <w:sz w:val="28"/>
          <w:szCs w:val="28"/>
          <w:lang w:eastAsia="en-US"/>
        </w:rPr>
        <w:t>: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Вариант 4.1. предполагает, что слабовидящий обучающийся получает образование</w:t>
      </w:r>
      <w:r w:rsidR="00973BD5">
        <w:rPr>
          <w:rFonts w:ascii="Times New Roman" w:hAnsi="Times New Roman"/>
          <w:sz w:val="28"/>
          <w:szCs w:val="28"/>
          <w:lang w:eastAsia="en-US"/>
        </w:rPr>
        <w:t>,</w:t>
      </w:r>
      <w:r w:rsidRPr="00BE04B3">
        <w:rPr>
          <w:rFonts w:ascii="Times New Roman" w:hAnsi="Times New Roman"/>
          <w:sz w:val="28"/>
          <w:szCs w:val="28"/>
          <w:lang w:eastAsia="en-US"/>
        </w:rPr>
        <w:t xml:space="preserve"> находясь в среде сверстников, не имеющих ограничений по возможностям здоровья, и в те же сроки обучения. Слабовидящему обучающемуся предоставляется государственная услуга по реализации основной общеобразовательной программы начального общего образования, которая адаптируется под особые образовательные потребности обучающегося и при разработке которой  учитыва</w:t>
      </w:r>
      <w:r w:rsidR="00973BD5">
        <w:rPr>
          <w:rFonts w:ascii="Times New Roman" w:hAnsi="Times New Roman"/>
          <w:sz w:val="28"/>
          <w:szCs w:val="28"/>
          <w:lang w:eastAsia="en-US"/>
        </w:rPr>
        <w:t xml:space="preserve">ется </w:t>
      </w:r>
      <w:r w:rsidRPr="00BE04B3">
        <w:rPr>
          <w:rFonts w:ascii="Times New Roman" w:hAnsi="Times New Roman"/>
          <w:sz w:val="28"/>
          <w:szCs w:val="28"/>
          <w:lang w:eastAsia="en-US"/>
        </w:rPr>
        <w:t>следующее:</w:t>
      </w:r>
    </w:p>
    <w:p w:rsidR="00BE04B3" w:rsidRPr="00BE04B3" w:rsidRDefault="00BE04B3" w:rsidP="00973BD5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lastRenderedPageBreak/>
        <w:t>1)</w:t>
      </w:r>
      <w:r w:rsidR="00EC013C" w:rsidRPr="00BE04B3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BE04B3">
        <w:rPr>
          <w:rFonts w:ascii="Times New Roman" w:hAnsi="Times New Roman"/>
          <w:sz w:val="28"/>
          <w:szCs w:val="28"/>
          <w:lang w:eastAsia="en-US"/>
        </w:rPr>
        <w:t>обязательное включение в структуру АООП начального общего образования для слабовидящего обучающегося</w:t>
      </w:r>
      <w:r w:rsidR="00973BD5">
        <w:rPr>
          <w:rFonts w:ascii="Times New Roman" w:hAnsi="Times New Roman"/>
          <w:sz w:val="28"/>
          <w:szCs w:val="28"/>
          <w:lang w:eastAsia="en-US"/>
        </w:rPr>
        <w:t xml:space="preserve"> программы коррекционной работы</w:t>
      </w:r>
      <w:r w:rsidRPr="00BE04B3">
        <w:rPr>
          <w:rFonts w:ascii="Times New Roman" w:hAnsi="Times New Roman"/>
          <w:sz w:val="28"/>
          <w:szCs w:val="28"/>
          <w:lang w:eastAsia="en-US"/>
        </w:rPr>
        <w:t>;</w:t>
      </w:r>
    </w:p>
    <w:p w:rsidR="00BE04B3" w:rsidRPr="00BE04B3" w:rsidRDefault="00BE04B3" w:rsidP="00973BD5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2)</w:t>
      </w:r>
      <w:r w:rsidR="00EC013C" w:rsidRPr="00BE04B3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BE04B3">
        <w:rPr>
          <w:rFonts w:ascii="Times New Roman" w:hAnsi="Times New Roman"/>
          <w:sz w:val="28"/>
          <w:szCs w:val="28"/>
          <w:lang w:eastAsia="en-US"/>
        </w:rPr>
        <w:t>создание специальных материально-технических условий для реализации АООП (специальные учебники, специальные учебные пособия, специальные компьютерные программы и др.) в соответствии с ФГОС для слабовидящих обучающихся.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 xml:space="preserve">При определении нормативных финансовых затрат на одного обучающегося  с ОВЗ на оказание государственной услуги учитываются вышеперечисленные условия организации обучения слабовидящего ребенка. 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 xml:space="preserve">Финансирование рассчитывается с учетом рекомендаций ПМПК,  в соответствии с кадровыми и материально-техническими условиями реализации АООП, требованиями к наполняемости классов в соответствии с СанПиН. 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 xml:space="preserve">Таким образом, финансирование АООП НОО для каждого слабовидящего обучающегося производится в большем объеме, чем финансирование ООП НОО обучающихся, не имеющих ограниченных возможностей здоровья. 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Нормативные затраты на оказание i-той государственной услуги на соответствующий финансовый год определяются по формуле: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 xml:space="preserve">      З iгу  = НЗ iочр *ki   , где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З iгу  - нормативные затраты на оказание i-той государственной услуги на соответствующий финансовый год;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НЗ iочр _ нормативные затраты на оказание единицы i-той государственной услуги образовательной организации на соответствующий финансовый год;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Ki - объем i-той государственной услуги в соответствии с государственным (муниципальным) заданием.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lastRenderedPageBreak/>
        <w:t>Нормативные затраты на оказание единицы i-той государственной услуги образовательной организации на соответствующий финансовый год определяются по формуле: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 xml:space="preserve">                   НЗ iочр= НЗ гу+ НЗ он, где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НЗ iочр - нормативные затраты на оказание единицы i-той государственной услуги образовательной организации на соответствующий финансовый год;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НЗ гу - нормативные затраты, непосредственно связанные с оказанием государственной услуги;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НЗ он - нормативные затраты на общехозяйственные нужды.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Нормативные затраты, непосредственно связанные с оказанием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государственной услуги на соответствующий финансовый год, определяются по формуле: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 xml:space="preserve">НЗ гу = НЗoтгу + НЗ jмp +  НЗ jпп , где                            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 xml:space="preserve">         НЗгу - нормативные затраты, непосредственно связанные с оказанием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государственной услуги на соответствующий финансовый год;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НЗomгy   - нормативные затраты  на оплату труда и начисления на выплаты по оплате труда персонала, принимающего непосредственное участие в оказании государственной услуги;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НЗ jмp - нормативные затраты на приобретение материальных ресурсов,  непосредственно потребляемых в процессе оказания государственной услуги, в том числе затраты на учебники, учебные пособия, учебно-методические материалы, специальное оборудование, специальные технические средства, ассистивные устройства, специальные компьютерные программы и другие средства обучения и воспитания по АООП типа j (в соответствии с материально-техническими условиями с учетом специфики обучающихся);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lastRenderedPageBreak/>
        <w:t>НЗ jпп - нормативные прочие прямые затраты, непосредственно связанные с оказанием государственной услуги, в том числе затраты на приобретение расходных материалов, моющих средств, медикаментов и перевязочных средств (в соответствии  с материально-техническими условиями с учетом специфики обучающихся по АООП типа j).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При расчете нормативных затрат на оплату труда и начисления на выплаты по оплате труда учитываются затраты на оплату труда только тех работников, которые принимают непосредственное участие в оказании соответствующей государственной услуги (вспомогательный, технический, административно-управленческий и т.п. персонал не учитывается).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Нормативные затраты на оплату труда и начисления на выплаты по оплате труда рассчитываются как произведение средней стоимости единицы времени персонала на количество единиц времени, необходимых для оказания единицы государственной услуги, с учетом стимулирующих выплат за результативность труда. Стоимость единицы времени персонала рассчитывается исходя из действующей системы оплаты труда, с учетом доплат и надбавок, установленны</w:t>
      </w:r>
      <w:r w:rsidR="00973BD5">
        <w:rPr>
          <w:rFonts w:ascii="Times New Roman" w:hAnsi="Times New Roman"/>
          <w:sz w:val="28"/>
          <w:szCs w:val="28"/>
          <w:lang w:eastAsia="en-US"/>
        </w:rPr>
        <w:t>х действующим законодательством.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Нормативные затраты на оплату труда и начисления на выплаты по оплате труда персонала, принимающего непосредственное участие в оказании государственной услуги начального общего образования слабовидящих обучающихся: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реализация АООП начального общего образования слабовидящих обучающихся определя</w:t>
      </w:r>
      <w:r w:rsidR="00973BD5">
        <w:rPr>
          <w:rFonts w:ascii="Times New Roman" w:hAnsi="Times New Roman"/>
          <w:sz w:val="28"/>
          <w:szCs w:val="28"/>
          <w:lang w:eastAsia="en-US"/>
        </w:rPr>
        <w:t>ет</w:t>
      </w:r>
      <w:r w:rsidRPr="00BE04B3">
        <w:rPr>
          <w:rFonts w:ascii="Times New Roman" w:hAnsi="Times New Roman"/>
          <w:sz w:val="28"/>
          <w:szCs w:val="28"/>
          <w:lang w:eastAsia="en-US"/>
        </w:rPr>
        <w:t>ся по формуле: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НЗотгу = ЗП рег-1 * 12 * Ковз * К1 * К2  , где: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НЗотгу - нормативные затраты на оплату труда и начисления на выплаты по оплате труда персонала, принимающего непосредственное участие в оказании государственной услуги по предоставлению начального общего образования слабовидящим обучающимся;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lastRenderedPageBreak/>
        <w:t>ЗП рег-1  – среднемесячная заработная плата в экономике соответствующего региона в предшествующем году, руб./мес.;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12 – количество месяцев в году;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KОВЗ – коэффициент, учитывающий специфику образовательной программы или категорию обучающихся (при их наличии);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K1 – коэффициент страховых взносов на выплаты по оплате труда. Значение коэффициента – 1,302;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K2 – коэффициент, учитывающий применение районных коэффициентов и процентных надбавок к заработной плате за стаж работы в районах Крайнего Севера, приравненных к ним местностях (при наличии данных коэффициентов).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К нормативным затратам на общехозяйственные нужды относятся затраты, которые невозможно отнести напрямую к нормативным затратам, непосредственно связанным с оказанием i-той государственной услуги,  и к нормативным затратам на содержание имущества. Нормативные затраты на общехозяйственные нужды определяются по формуле: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НЗон= НЗ jотпп + НЗком + НЗ j пк + НЗ jни + НЗди + НЗвс + НЗ jтр + НЗ jпр , где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НЗ jотпп - нормативные затраты на оплату труда и начисления на выплаты по оплате труда работников организации, которые не принимают непосредственного участия в оказании государственной услуги (вспомогательного, технического, административно-управленческого и прочего персонала, не принимающего непосредственного участия в оказании государственной услуги), в соответствии с кадровыми и материально-техническими условиями с учетом специфики обучающихся по АООП типа j;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 xml:space="preserve">НЗ j пк – нормативные затраты  на повышение квалификации и (или) профессиональную переподготовку работников учреждения (в соответствии </w:t>
      </w:r>
      <w:r w:rsidRPr="00BE04B3">
        <w:rPr>
          <w:rFonts w:ascii="Times New Roman" w:hAnsi="Times New Roman"/>
          <w:sz w:val="28"/>
          <w:szCs w:val="28"/>
          <w:lang w:eastAsia="en-US"/>
        </w:rPr>
        <w:lastRenderedPageBreak/>
        <w:t>с кадровыми  условиями с учетом специфики обучающихся по АООП типа j);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НЗком - нормативные затраты на коммунальные услуги (за исключением нормативных затрат, отнесенных к нормативным затратам на содержание имущества);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НЗ jни - нормативные затраты на содержание объектов недвижимого имущества, закрепленного за организацией на праве оперативного управления или приобретенным организацией за счет средств, выделенных ей учредителем на приобретение такого имущества, а также недвижимого имущества, находящегося у организации на основании договора аренды или безвозмездного пользования, эксплуатируемого в процессе оказания государственных услуг (далее - нормативные затраты на содержание недвижимого имущества) в соответствии с кадровыми и материально-техническими условиями с учетом специфики обучающихся по АООП типа j;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НЗди - нормативные затраты на содержание объектов особо ценного движимого имущества, закрепленного за организацией за счет средств, выделенных ей учредителем на приобретение такого имущества (далее - нормативные затраты на содержание особо ценного движимого имущества);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НЗвс - нормативные затраты на приобретение услуг связи;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НЗ jтр - нормативные затраты на приобретение транспортных услуг по АООП типа j (в соответствии с кадровыми и материально-техническими условиями с учетом специфики обучающихся);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НЗ jпр - прочие нормативные затраты на общехозяйственные нужды по АООП типа j (в соответствии с кадровыми и материально-техническими условиями с учетом специфики обучающихся).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Нормативные затраты на коммунальные услуги определяются исходя из нормативов потребления коммунальных услуг, в расчете на оказание единицы соответствующей государственной услуги и включают в себя: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lastRenderedPageBreak/>
        <w:t>1) нормативные затраты на холодное водоснабжение и водоотведение, ассенизацию, канализацию, вывоз жидких бытовых отходов при отсутствии централизованной системы канализации;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2) нормативные затраты на горячее водоснабжение;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3) нормативные затраты на потребление электрической энергии (учитываются в размере 90 процентов от общего объема затрат потребления электрической энергии);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4) нормативные затраты на потребление тепловой энергии (учитываются в размере 50 процентов от общего объема затрат на оплату тепловой энергии). В случае, если организациями используется котельно-печное отопление, данные нормативные затраты не включаются в состав коммунальных услуг.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Нормативные затраты на коммунальные услуги рассчитываются как произведение норматива потребления коммунальных услуг, необходимых для оказания единицы государственной услуги, на тариф, установленный на соответствующий год.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Нормативные затраты на содержание недвижимого имущества включают в себя: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- нормативные затраты на эксплуатацию системы охранной сигнализации и противопожарной безопасности;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- нормативные затраты на аренду недвижимого имущества;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- нормативные затраты на проведение текущего ремонта объектов недвижимого имущества;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- нормативные затраты на содержание прилегающих территорий в соответствии с утвержденными санитарными правилами и нормами;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- прочие нормативные затраты на содержание недвижимого имущества.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 xml:space="preserve">Нормативные затраты на эксплуатацию систем охранной сигнализации и противопожарной безопасности устанавливаются таким </w:t>
      </w:r>
      <w:r w:rsidRPr="00BE04B3">
        <w:rPr>
          <w:rFonts w:ascii="Times New Roman" w:hAnsi="Times New Roman"/>
          <w:sz w:val="28"/>
          <w:szCs w:val="28"/>
          <w:lang w:eastAsia="en-US"/>
        </w:rPr>
        <w:lastRenderedPageBreak/>
        <w:t>образом, чтобы обеспечивать покрытие затрат, связанных с функционированием установленных в организации средств и систем (системы охранной сигнализации, системы пожарной сигнализации, первичных средств пожаротушения).</w:t>
      </w:r>
    </w:p>
    <w:p w:rsidR="00BE04B3" w:rsidRPr="00BE04B3" w:rsidRDefault="00BE04B3" w:rsidP="00BE04B3">
      <w:pPr>
        <w:tabs>
          <w:tab w:val="left" w:pos="-567"/>
          <w:tab w:val="right" w:leader="dot" w:pos="9639"/>
        </w:tabs>
        <w:spacing w:after="0" w:line="360" w:lineRule="auto"/>
        <w:ind w:right="139" w:firstLine="709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BE04B3">
        <w:rPr>
          <w:rFonts w:ascii="Times New Roman" w:hAnsi="Times New Roman"/>
          <w:sz w:val="28"/>
          <w:szCs w:val="28"/>
          <w:lang w:eastAsia="en-US"/>
        </w:rPr>
        <w:t>Нормативные затраты на содержание прилегающих территорий, включая вывоз мусора, сброс снега с крыш, в соответствии с санитарными нормами и правилами, устанавливаются, исходя из необходимости покрытия затрат, произведенных организацией в предыдущем отчетном периоде (году).</w:t>
      </w:r>
    </w:p>
    <w:p w:rsidR="00424487" w:rsidRDefault="00424487" w:rsidP="00973BD5">
      <w:pPr>
        <w:spacing w:after="0" w:line="360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973BD5">
        <w:rPr>
          <w:rFonts w:ascii="Times New Roman" w:hAnsi="Times New Roman"/>
          <w:b/>
          <w:sz w:val="28"/>
          <w:szCs w:val="28"/>
        </w:rPr>
        <w:t>Материально-технические условия</w:t>
      </w:r>
    </w:p>
    <w:p w:rsidR="001F1DDC" w:rsidRPr="001F1DDC" w:rsidRDefault="001F1DDC" w:rsidP="001F1DDC">
      <w:pPr>
        <w:spacing w:after="0" w:line="360" w:lineRule="auto"/>
        <w:ind w:firstLine="708"/>
        <w:contextualSpacing/>
        <w:jc w:val="both"/>
        <w:rPr>
          <w:rFonts w:ascii="Times New Roman" w:hAnsi="Times New Roman"/>
          <w:bCs/>
          <w:spacing w:val="-15"/>
          <w:sz w:val="28"/>
          <w:szCs w:val="28"/>
          <w:lang w:eastAsia="en-US"/>
        </w:rPr>
      </w:pPr>
      <w:r w:rsidRPr="001F1DDC">
        <w:rPr>
          <w:rFonts w:ascii="Times New Roman" w:hAnsi="Times New Roman"/>
          <w:bCs/>
          <w:spacing w:val="-15"/>
          <w:sz w:val="28"/>
          <w:szCs w:val="28"/>
          <w:lang w:eastAsia="en-US"/>
        </w:rPr>
        <w:t>Требования к организации пространства</w:t>
      </w:r>
      <w:r w:rsidR="00973BD5">
        <w:rPr>
          <w:rFonts w:ascii="Times New Roman" w:hAnsi="Times New Roman"/>
          <w:bCs/>
          <w:spacing w:val="-15"/>
          <w:sz w:val="28"/>
          <w:szCs w:val="28"/>
          <w:lang w:eastAsia="en-US"/>
        </w:rPr>
        <w:t>.</w:t>
      </w:r>
    </w:p>
    <w:p w:rsidR="001F1DDC" w:rsidRPr="001F1DDC" w:rsidRDefault="001F1DDC" w:rsidP="001F1DDC">
      <w:pPr>
        <w:spacing w:after="0" w:line="360" w:lineRule="auto"/>
        <w:ind w:firstLine="708"/>
        <w:contextualSpacing/>
        <w:jc w:val="both"/>
        <w:rPr>
          <w:rFonts w:ascii="Times New Roman" w:hAnsi="Times New Roman"/>
          <w:bCs/>
          <w:spacing w:val="-15"/>
          <w:sz w:val="28"/>
          <w:szCs w:val="28"/>
          <w:lang w:eastAsia="en-US"/>
        </w:rPr>
      </w:pPr>
      <w:r w:rsidRPr="001F1DDC">
        <w:rPr>
          <w:rFonts w:ascii="Times New Roman" w:hAnsi="Times New Roman"/>
          <w:bCs/>
          <w:spacing w:val="-15"/>
          <w:sz w:val="28"/>
          <w:szCs w:val="28"/>
          <w:lang w:eastAsia="en-US"/>
        </w:rPr>
        <w:t>Под особой организацией образовательного пространства понимается создание комфортных условий во всех учебных и внеучебных помещениях.</w:t>
      </w:r>
    </w:p>
    <w:p w:rsidR="001F1DDC" w:rsidRDefault="001F1DDC" w:rsidP="001F1DDC">
      <w:pPr>
        <w:spacing w:after="0" w:line="360" w:lineRule="auto"/>
        <w:ind w:firstLine="708"/>
        <w:contextualSpacing/>
        <w:jc w:val="both"/>
        <w:rPr>
          <w:rFonts w:ascii="Times New Roman" w:hAnsi="Times New Roman"/>
          <w:bCs/>
          <w:spacing w:val="-15"/>
          <w:sz w:val="28"/>
          <w:szCs w:val="28"/>
          <w:lang w:eastAsia="en-US"/>
        </w:rPr>
      </w:pPr>
      <w:r w:rsidRPr="001F1DDC">
        <w:rPr>
          <w:rFonts w:ascii="Times New Roman" w:hAnsi="Times New Roman"/>
          <w:bCs/>
          <w:spacing w:val="-15"/>
          <w:sz w:val="28"/>
          <w:szCs w:val="28"/>
          <w:lang w:eastAsia="en-US"/>
        </w:rPr>
        <w:t xml:space="preserve">В </w:t>
      </w:r>
      <w:r w:rsidR="006F0724">
        <w:rPr>
          <w:rFonts w:ascii="Times New Roman" w:hAnsi="Times New Roman"/>
          <w:bCs/>
          <w:spacing w:val="-15"/>
          <w:sz w:val="28"/>
          <w:szCs w:val="28"/>
          <w:lang w:eastAsia="en-US"/>
        </w:rPr>
        <w:t>МАОУ</w:t>
      </w:r>
      <w:r w:rsidRPr="001F1DDC">
        <w:rPr>
          <w:rFonts w:ascii="Times New Roman" w:hAnsi="Times New Roman"/>
          <w:bCs/>
          <w:spacing w:val="-15"/>
          <w:sz w:val="28"/>
          <w:szCs w:val="28"/>
          <w:lang w:eastAsia="en-US"/>
        </w:rPr>
        <w:t xml:space="preserve"> СШ №141 имеются отдельные специально оборудованные помещения для проведения занятий с педагогом-дефектологом, психологом, учителем-логопедом, отвечающие задачам программы коррекционной работы и задачам психолого-педагогического сопровождения обучающегося</w:t>
      </w:r>
      <w:r>
        <w:rPr>
          <w:rFonts w:ascii="Times New Roman" w:hAnsi="Times New Roman"/>
          <w:bCs/>
          <w:spacing w:val="-15"/>
          <w:sz w:val="28"/>
          <w:szCs w:val="28"/>
          <w:lang w:eastAsia="en-US"/>
        </w:rPr>
        <w:t>.</w:t>
      </w:r>
    </w:p>
    <w:p w:rsidR="001F1DDC" w:rsidRPr="001F1DDC" w:rsidRDefault="001F1DDC" w:rsidP="001F1DDC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bookmarkStart w:id="1" w:name="_Toc288394113"/>
      <w:bookmarkStart w:id="2" w:name="_Toc288410580"/>
      <w:bookmarkStart w:id="3" w:name="_Toc288410709"/>
      <w:bookmarkStart w:id="4" w:name="_Toc294246118"/>
      <w:r w:rsidRPr="001F1DDC">
        <w:rPr>
          <w:rFonts w:ascii="Times New Roman" w:eastAsia="Times New Roman" w:hAnsi="Times New Roman"/>
          <w:b/>
          <w:sz w:val="28"/>
          <w:szCs w:val="28"/>
        </w:rPr>
        <w:t>Материально-технические условия реализации основной образовательной программы</w:t>
      </w:r>
      <w:bookmarkEnd w:id="1"/>
      <w:bookmarkEnd w:id="2"/>
      <w:bookmarkEnd w:id="3"/>
      <w:bookmarkEnd w:id="4"/>
    </w:p>
    <w:p w:rsidR="001F1DDC" w:rsidRPr="001F1DDC" w:rsidRDefault="001F1DDC" w:rsidP="001F1DDC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1F1DDC" w:rsidRPr="001F1DDC" w:rsidRDefault="001F1DDC" w:rsidP="001F1DDC">
      <w:pPr>
        <w:spacing w:after="0" w:line="360" w:lineRule="auto"/>
        <w:rPr>
          <w:rFonts w:ascii="Times New Roman" w:hAnsi="Times New Roman"/>
          <w:sz w:val="28"/>
          <w:szCs w:val="28"/>
          <w:lang w:eastAsia="en-US"/>
        </w:rPr>
      </w:pPr>
      <w:r w:rsidRPr="001F1DDC">
        <w:rPr>
          <w:rFonts w:ascii="Times New Roman" w:hAnsi="Times New Roman"/>
          <w:sz w:val="28"/>
          <w:szCs w:val="28"/>
          <w:lang w:eastAsia="en-US"/>
        </w:rPr>
        <w:t>Оснащение учебных кабинетов начального общего образования</w:t>
      </w:r>
    </w:p>
    <w:tbl>
      <w:tblPr>
        <w:tblStyle w:val="42"/>
        <w:tblW w:w="935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61"/>
        <w:gridCol w:w="4819"/>
        <w:gridCol w:w="1276"/>
      </w:tblGrid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Состав и предназначение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Имеется в наличи</w:t>
            </w:r>
            <w:r w:rsidR="006E512F"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Необходимо приобрести</w:t>
            </w:r>
          </w:p>
        </w:tc>
      </w:tr>
      <w:tr w:rsidR="001F1DDC" w:rsidRPr="001F1DDC" w:rsidTr="00913ED3"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1 классы (каб.1-02, 2-19,  3.03,  3.04)</w:t>
            </w:r>
          </w:p>
        </w:tc>
      </w:tr>
      <w:tr w:rsidR="001F1DDC" w:rsidRPr="001F1DDC" w:rsidTr="00913ED3"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Технические средства обучения</w:t>
            </w: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Персональный или мобильный компьютер (ноутбук) с предусмотренным </w:t>
            </w: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программным обеспечением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Интерактивное оборудование (интерактивная доска, проектор мультимедийный)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Доска 2, проектор 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Доска 2</w:t>
            </w: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Копировально-множительная техника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Аппаратное и программное обеспечение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1.Диски по математике., русскому языку, чтению, окружающему миру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2.Уроки Кирилла и Мефодия 1-4 кл.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Прочее оборудование: фото и видеотехника, гарнитуры, веб-камеры, графические планшеты, устройства для коммутации оборудования, устройства для организации беспроводной сети локальной сети и пр.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Шкаф для зарядки Нетбуков 2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Нетбук 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Печатные наглядные пособия</w:t>
            </w: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Русский язык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Стационарное наглядное пособие по русскому языку «Основные правила и понятия » 1-4 классы. М.Ю. Никулина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Орфографические словари Б.З. Букчина. В.В. Бурцева.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Дидактический материал.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Комплекты нач. пособий по русскому яз.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550 правил и упражнений Е.А. Нефедова, О.В. Узорова.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Контрольно- измерительные материалы.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Математика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«Числовая прямая» магнитный плакат. Н. Сопрунова.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.Карточки для изучения таблицы +,-.Умножение и деление.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Дидактический материал по математике 1-4.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Плакаты 1-4.Решение задач, примеров.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3000 задач и примеров по математике.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Литературное чтение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Учебники, тесты, проверочные работы 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Тренажеры по чтению Е.Н. Карышева.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Толковые словари С.И .Ожегова, Репкина, Даля.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Наглядно- раздаточные пособия.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Портреты детских, зарубежных писателей.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Дидактический материал для развития техники чтения в начальной школе.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Справочники школьника.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Детские энциклопедии.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Окружающий мир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Модель – аппликация  «Природные зоны».  О.С. Ефимова, И.А. Бахтина.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Плакаты.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Карты.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Тесты.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Глобус.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2 классы (каб. 1-03, 2-20, 3-01, 3-02)</w:t>
            </w:r>
          </w:p>
        </w:tc>
      </w:tr>
      <w:tr w:rsidR="001F1DDC" w:rsidRPr="001F1DDC" w:rsidTr="00913ED3"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Технические средства обучения</w:t>
            </w: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Персональный или мобильный компьютер (ноутбук) с предусмотренным программным обеспечением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Интерактивное оборудование (интерактивная доска, проектор мультимедийный)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 Доска 1, проектор 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Копировально-множительная техника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Аппаратное и программное обеспечение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Диски по математике, чтению, окружающему миру.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Прочее оборудование: фото и видеотехника, гарнитуры, веб-камеры, графические планшеты, устройства для коммутации оборудования, устройства для организации беспроводной сети локальной сети и пр.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фото и видеотехника, графические планшеты</w:t>
            </w:r>
          </w:p>
        </w:tc>
      </w:tr>
      <w:tr w:rsidR="001F1DDC" w:rsidRPr="001F1DDC" w:rsidTr="00913ED3"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Печатные наглядные пособия</w:t>
            </w: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Русский язык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Орфографические словари Б.З. Букчина. В.В. Бурцева.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Дидактический материал.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Комплекты нач. пособий по русскому яз.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550 правил и упражнений Е.А. Нефедова, О.В. Узорова.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Контрольно- измерительные материалы. «Алфавит прописных букв»,  «Части речи»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Математика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Карточки для изучения таблицы +,-.Умножение и деление.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Дидактический материал по математике 1-4.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Плакаты 1-4.Решение задач, </w:t>
            </w: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примеров.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3000 задач и примеров по математике. «Таблица умножения»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Литературное чтение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Учебники, тесты, проверочные работы 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Тренажеры по чтению Е.Н. Карышева.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Толковые словари С.И .Ожегова, Репкина, Даля.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Наглядно- раздаточные пособия.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Портреты детских, зарубежных писателей.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Дидактический материал для развития техники чтения в начальной школе.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Справочники школьника.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Окружающий мир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Плакаты.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Карты.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Тесты.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Глобус. 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Наглядное пособие «Природные материалы»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3 классы (каб. 2-02, 2-17, 2-20)</w:t>
            </w:r>
          </w:p>
        </w:tc>
      </w:tr>
      <w:tr w:rsidR="001F1DDC" w:rsidRPr="001F1DDC" w:rsidTr="00913ED3"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Технические средства обучения</w:t>
            </w: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Персональный или мобильный компьютер (ноутбук) с предусмотренным программным обеспечением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Интерактивное оборудование (интерактивная доска, проектор мультимедийный)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Доска 2, проектор 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Копировально-множительная техника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Аппаратное и программное обеспечение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Диски по математике., русскому языку. Уроки Кирилла и Мефодия 1-4 кл. Диски по окружающему миру, литературному чтению, математике, русскому языку.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Прочее оборудование: фото и видеотехника, гарнитуры, веб-камеры, графические планшеты, устройства для коммутации оборудования, устройства для организации беспроводной сети локальной сети и пр.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фото и видеотехника, гарнитуры, веб-камеры, графические планшеты</w:t>
            </w:r>
          </w:p>
        </w:tc>
      </w:tr>
      <w:tr w:rsidR="001F1DDC" w:rsidRPr="001F1DDC" w:rsidTr="00913ED3"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Печатные наглядные пособия</w:t>
            </w: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Русский язык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Лента букв.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Учебный словарь русского языка В.В. Репкин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Словообразовательный словарь Тихонов. 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Плакат «Согласные звуки русского языка», «Части речи».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Математика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Дидактическая линейка. Плакат «Единицы измерения», «Работа с часами», «Нахождение площади и периметра геометрических фигур»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Литературное чтение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Комплект портретов русских писателей.  Папка с чтением для дошколят.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Окружающий мир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Глобус.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Географическая карта России.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Географическая карта полушарий.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4 классы (каб. 1-01, 1-04, 2-03, 2-18)</w:t>
            </w:r>
          </w:p>
        </w:tc>
      </w:tr>
      <w:tr w:rsidR="001F1DDC" w:rsidRPr="001F1DDC" w:rsidTr="00913ED3"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Технические средства обучения</w:t>
            </w: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Персональный или мобильный компьютер (ноутбук) с предусмотренным программным обеспечением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Интерактивное оборудование (интерактивная доска, проектор мультимедийный)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Доска 2, проектор 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Копировально-множительная техника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Аппаратное и программное обеспечение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DVD</w:t>
            </w: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 диски  по математике, русскому языку, окружающему миру «Уроки Кирилла и Мефодия» для 1-4 классов.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Электронное приложение к учебникам по русскому языку, математике, литературному чтению.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Прочее оборудование: фото и видеотехника, гарнитуры, веб-камеры, графические планшеты, устройства для коммутации оборудования, устройства для организации беспроводной сети локальной сети и пр.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Печатные наглядные пособия</w:t>
            </w: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Русский язык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Толковые словари С.И. Ожегова, В.В. Репкина.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Дидактический материал по русскому языку С. И. Комисаров. 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Проверочные тестовые работы по русскому языку.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Комплект наглядных пособий 4 класс в 3-х частях. Образовательная система «Школа 2100» Р.Н. Бунеев. 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Учебные пособия по русскому языку О.В. Узорова, Е. А. Нефедова.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Лента букв. 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«Части речи», «Образец фонетического разбора», «Члены предложения»  Никулина М.Ю. 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В.И. Даль Большой иллюстрированный толковый словарь русского языка.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Математика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Дидактический материал по математике 1-3 класс. Н.Е. Демидова. 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Арифметическое домино для изучения таблицы умножения. 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Плакат «Таблица умножения»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Учебные пособия по математике О.В. Узорова, Е.А. Нефедова.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Проверочные тестовые работы по математике.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Учебные пособия «5000 примеров по математике. Счет в пределах 1000000» М.И. Кузнецова.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Литературное чтение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Толковый словарик Н. А. Шестакова. Наглядные  и раздаточные пособия. Портреты детских зарубежных писателей М.К. Антошин.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 Тренажеры по литературному чтению 1-4 классы Т. А. Мишакина.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Проверочные  тестовые работы по чтению. Комплект портретов русских писателей.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Окружающий мир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Карта полушарий, физическая карта России, карта животного и растительного мира. Глобус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Музыка</w:t>
            </w: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Печатные пособия: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ab/>
              <w:t>портреты выдающихся композиторов;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•</w:t>
            </w: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ab/>
              <w:t>таблица признаков характера звучания;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•</w:t>
            </w: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ab/>
              <w:t>таблица длительности;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•</w:t>
            </w: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ab/>
              <w:t>таблица средств музыкальной выразительности;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•</w:t>
            </w: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ab/>
              <w:t>схема расположения инструментов симфонического оркестра;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•</w:t>
            </w: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ab/>
              <w:t>репродукция картин известных художников;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•</w:t>
            </w: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ab/>
              <w:t>книги о музыке и музыкантах;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•</w:t>
            </w: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ab/>
              <w:t>справочные пособия, энциклопедии;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•</w:t>
            </w: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ab/>
              <w:t>сборники песен;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•</w:t>
            </w: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ab/>
              <w:t>методические пособия;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Экранно – звуковые пособия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аудиозаписи и фонохрестоматии по музыке;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видеофильмы, посвященные творчеству выдающихся отечественных и зарубежных композиторов;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видеофильмы с записью фрагментов из оперных спектаклей;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видеофильмы с записью фрагментов из балетных спектаклей;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видеофильмы с записью известных оркестровых коллективов;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видеофильмы с записью фрагментов из мюзиклов;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нотный и поэтический текст песен;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изображение музыкантов, играющих на различных инструментах;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диски по музыке.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Учебно – практическое оборудование: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музыкальные инструменты: </w:t>
            </w: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аккордеон, клавишный синтезатор;</w:t>
            </w:r>
          </w:p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детские шумовые инструменты.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743A0F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Технические средства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Персональный или мобильный компьютер (ноутбук) с предусмотренным программным обеспечением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1F1DDC" w:rsidRPr="001F1DDC" w:rsidTr="00913ED3"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1DDC" w:rsidRPr="001F1DDC" w:rsidRDefault="001F1DDC" w:rsidP="001F1DDC">
            <w:pPr>
              <w:spacing w:after="0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Спортивный зал</w:t>
            </w:r>
          </w:p>
        </w:tc>
      </w:tr>
    </w:tbl>
    <w:p w:rsidR="001F1DDC" w:rsidRPr="001F1DDC" w:rsidRDefault="001F1DDC" w:rsidP="001F1DDC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W w:w="9495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706"/>
        <w:gridCol w:w="3810"/>
        <w:gridCol w:w="2979"/>
      </w:tblGrid>
      <w:tr w:rsidR="001F1DDC" w:rsidRPr="001F1DDC" w:rsidTr="001F1DDC">
        <w:trPr>
          <w:trHeight w:val="365"/>
        </w:trPr>
        <w:tc>
          <w:tcPr>
            <w:tcW w:w="270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Раздел программы</w:t>
            </w:r>
          </w:p>
        </w:tc>
        <w:tc>
          <w:tcPr>
            <w:tcW w:w="67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Оборудование</w:t>
            </w:r>
          </w:p>
        </w:tc>
      </w:tr>
      <w:tr w:rsidR="001F1DDC" w:rsidRPr="001F1DDC" w:rsidTr="001F1DDC">
        <w:trPr>
          <w:trHeight w:val="336"/>
        </w:trPr>
        <w:tc>
          <w:tcPr>
            <w:tcW w:w="270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Наименования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b/>
                <w:sz w:val="28"/>
                <w:szCs w:val="28"/>
              </w:rPr>
              <w:t>Количество</w:t>
            </w:r>
          </w:p>
        </w:tc>
      </w:tr>
      <w:tr w:rsidR="001F1DDC" w:rsidRPr="001F1DDC" w:rsidTr="001F1DDC">
        <w:trPr>
          <w:trHeight w:val="306"/>
        </w:trPr>
        <w:tc>
          <w:tcPr>
            <w:tcW w:w="270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Гимнастика с элементами акробатики</w:t>
            </w: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Маты гимнастические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20</w:t>
            </w:r>
          </w:p>
        </w:tc>
      </w:tr>
      <w:tr w:rsidR="001F1DDC" w:rsidRPr="001F1DDC" w:rsidTr="001F1DDC">
        <w:trPr>
          <w:trHeight w:val="273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Стенка гимнастическая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20</w:t>
            </w:r>
          </w:p>
        </w:tc>
      </w:tr>
      <w:tr w:rsidR="001F1DDC" w:rsidRPr="001F1DDC" w:rsidTr="001F1DDC">
        <w:trPr>
          <w:trHeight w:val="380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Комплект навесного оборудования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</w:tr>
      <w:tr w:rsidR="001F1DDC" w:rsidRPr="001F1DDC" w:rsidTr="001F1DDC">
        <w:trPr>
          <w:trHeight w:val="381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1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Обруч гимнастический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</w:tr>
      <w:tr w:rsidR="001F1DDC" w:rsidRPr="001F1DDC" w:rsidTr="001F1DDC">
        <w:trPr>
          <w:trHeight w:val="358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Скамейка гимнастическая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</w:tr>
      <w:tr w:rsidR="001F1DDC" w:rsidRPr="001F1DDC" w:rsidTr="001F1DDC">
        <w:trPr>
          <w:trHeight w:val="388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Бревно напольное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</w:tr>
      <w:tr w:rsidR="001F1DDC" w:rsidRPr="001F1DDC" w:rsidTr="001F1DDC">
        <w:trPr>
          <w:trHeight w:val="424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Козел гимнастический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</w:tr>
      <w:tr w:rsidR="001F1DDC" w:rsidRPr="001F1DDC" w:rsidTr="001F1DDC">
        <w:trPr>
          <w:trHeight w:val="352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Мост гимнастический подкидной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</w:tr>
      <w:tr w:rsidR="001F1DDC" w:rsidRPr="001F1DDC" w:rsidTr="001F1DDC">
        <w:trPr>
          <w:trHeight w:val="360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1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Канат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</w:tr>
      <w:tr w:rsidR="001F1DDC" w:rsidRPr="001F1DDC" w:rsidTr="001F1DDC">
        <w:trPr>
          <w:trHeight w:val="368"/>
        </w:trPr>
        <w:tc>
          <w:tcPr>
            <w:tcW w:w="270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Легкая атлетика</w:t>
            </w: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Барьер атлетический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</w:tr>
      <w:tr w:rsidR="001F1DDC" w:rsidRPr="001F1DDC" w:rsidTr="001F1DDC">
        <w:trPr>
          <w:trHeight w:val="221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Конусы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20</w:t>
            </w:r>
          </w:p>
        </w:tc>
      </w:tr>
      <w:tr w:rsidR="001F1DDC" w:rsidRPr="001F1DDC" w:rsidTr="001F1DDC">
        <w:trPr>
          <w:trHeight w:val="366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Обруч гимнастический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</w:tr>
      <w:tr w:rsidR="001F1DDC" w:rsidRPr="001F1DDC" w:rsidTr="001F1DDC">
        <w:trPr>
          <w:trHeight w:val="400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Мячи (теннисные) для метания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20</w:t>
            </w:r>
          </w:p>
        </w:tc>
      </w:tr>
      <w:tr w:rsidR="001F1DDC" w:rsidRPr="001F1DDC" w:rsidTr="001F1DDC">
        <w:trPr>
          <w:trHeight w:val="407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Мячи для метания 150 гр.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</w:tr>
      <w:tr w:rsidR="001F1DDC" w:rsidRPr="001F1DDC" w:rsidTr="001F1DDC">
        <w:trPr>
          <w:trHeight w:val="417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Скакалка гимнастическая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</w:tr>
      <w:tr w:rsidR="001F1DDC" w:rsidRPr="001F1DDC" w:rsidTr="001F1DDC">
        <w:trPr>
          <w:trHeight w:val="283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1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Сектор для прыжков в высоту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</w:tr>
      <w:tr w:rsidR="001F1DDC" w:rsidRPr="001F1DDC" w:rsidTr="001F1DDC">
        <w:trPr>
          <w:trHeight w:val="696"/>
        </w:trPr>
        <w:tc>
          <w:tcPr>
            <w:tcW w:w="2707" w:type="dxa"/>
            <w:vMerge w:val="restar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Подвижные, спортивные игры</w:t>
            </w: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Конькобежный спорт</w:t>
            </w: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Щиты баскетбольные  навесные с кольцами и сеткой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</w:p>
        </w:tc>
      </w:tr>
      <w:tr w:rsidR="001F1DDC" w:rsidRPr="001F1DDC" w:rsidTr="001F1DDC">
        <w:trPr>
          <w:trHeight w:val="536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Мячи баскетбольные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</w:tr>
      <w:tr w:rsidR="001F1DDC" w:rsidRPr="001F1DDC" w:rsidTr="001F1DDC">
        <w:trPr>
          <w:trHeight w:val="518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Мячи футбольные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</w:tr>
      <w:tr w:rsidR="001F1DDC" w:rsidRPr="001F1DDC" w:rsidTr="001F1DDC">
        <w:trPr>
          <w:trHeight w:val="538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Ворота для мини-футбола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3 комплекта</w:t>
            </w:r>
          </w:p>
        </w:tc>
      </w:tr>
      <w:tr w:rsidR="001F1DDC" w:rsidRPr="001F1DDC" w:rsidTr="001F1DDC">
        <w:trPr>
          <w:trHeight w:val="516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Сетка для ворот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2 комплекта</w:t>
            </w:r>
          </w:p>
        </w:tc>
      </w:tr>
      <w:tr w:rsidR="001F1DDC" w:rsidRPr="001F1DDC" w:rsidTr="001F1DDC">
        <w:trPr>
          <w:trHeight w:val="516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Скакалка гимнастическая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</w:tr>
      <w:tr w:rsidR="001F1DDC" w:rsidRPr="001F1DDC" w:rsidTr="001F1DDC">
        <w:trPr>
          <w:trHeight w:val="519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Обруч гимнастический</w:t>
            </w:r>
          </w:p>
        </w:tc>
        <w:tc>
          <w:tcPr>
            <w:tcW w:w="29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</w:tr>
      <w:tr w:rsidR="001F1DDC" w:rsidRPr="001F1DDC" w:rsidTr="001F1DDC">
        <w:trPr>
          <w:trHeight w:val="570"/>
        </w:trPr>
        <w:tc>
          <w:tcPr>
            <w:tcW w:w="270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Мячи волейбольные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20</w:t>
            </w:r>
          </w:p>
        </w:tc>
      </w:tr>
      <w:tr w:rsidR="001F1DDC" w:rsidRPr="001F1DDC" w:rsidTr="001F1DDC">
        <w:trPr>
          <w:trHeight w:val="570"/>
        </w:trPr>
        <w:tc>
          <w:tcPr>
            <w:tcW w:w="2707" w:type="dxa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 xml:space="preserve">    Лыжные гонки</w:t>
            </w:r>
          </w:p>
        </w:tc>
        <w:tc>
          <w:tcPr>
            <w:tcW w:w="3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Лыжи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</w:tr>
      <w:tr w:rsidR="001F1DDC" w:rsidRPr="001F1DDC" w:rsidTr="001F1DDC">
        <w:trPr>
          <w:trHeight w:val="570"/>
        </w:trPr>
        <w:tc>
          <w:tcPr>
            <w:tcW w:w="270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81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Ботинки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F1DDC" w:rsidRPr="001F1DDC" w:rsidRDefault="001F1DDC" w:rsidP="001F1DDC">
            <w:pPr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1F1DDC"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</w:tr>
    </w:tbl>
    <w:p w:rsidR="001F1DDC" w:rsidRPr="001F1DDC" w:rsidRDefault="001F1DDC" w:rsidP="00AF706B">
      <w:pPr>
        <w:spacing w:after="0" w:line="360" w:lineRule="auto"/>
        <w:contextualSpacing/>
        <w:jc w:val="both"/>
        <w:rPr>
          <w:rFonts w:ascii="Times New Roman" w:hAnsi="Times New Roman"/>
          <w:bCs/>
          <w:spacing w:val="-15"/>
          <w:sz w:val="28"/>
          <w:szCs w:val="28"/>
          <w:lang w:eastAsia="en-US"/>
        </w:rPr>
      </w:pPr>
    </w:p>
    <w:p w:rsidR="000B71A8" w:rsidRPr="001F1DDC" w:rsidRDefault="001F1DDC" w:rsidP="000B71A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B71A8">
        <w:rPr>
          <w:rFonts w:ascii="Times New Roman" w:hAnsi="Times New Roman"/>
          <w:b/>
          <w:sz w:val="28"/>
          <w:szCs w:val="28"/>
        </w:rPr>
        <w:t>Информационно-методические условия реализации основной образовательной программы начального общего образования</w:t>
      </w:r>
    </w:p>
    <w:p w:rsidR="000B71A8" w:rsidRPr="000B71A8" w:rsidRDefault="000B71A8" w:rsidP="000B71A8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t xml:space="preserve">Всего на балансе школы находится 60 компьютеров, 22 из них в двух кабинетах информатики. Все кабинеты основной школы полностью обеспечены вычислительной техникой, проекторами  и около 22,4%- морально устаревшие компьютеры. В  9 кабинетах начальной школы  установлены интерактивные доски. В школе имеются  принтеры, сканеры  с доступом к ним учителей. Для ресурсообеспечения образовательного и внеурочного процесса школа нуждается в цветном принтере, цифровой камере.  Функционирует сеть  с доступом каждого компьютера в Интернет через сервер школы. Школьная сеть позволяет создать единое образовательное информационное пространство, в </w:t>
      </w:r>
      <w:r w:rsidRPr="000B71A8">
        <w:rPr>
          <w:rFonts w:ascii="Times New Roman" w:hAnsi="Times New Roman"/>
          <w:sz w:val="28"/>
          <w:szCs w:val="28"/>
          <w:lang w:eastAsia="ar-SA"/>
        </w:rPr>
        <w:lastRenderedPageBreak/>
        <w:t xml:space="preserve">котором осуществляется работа учителей; обмен информацией между участниками образовательных отношений; использование ресурсов сети Интернет на уроках. Для ограничения доступа к информации, не совместимой с образовательными и воспитательными процессами в школе,  используется контент-фильтр Интернет-Цензор, установленных на сервере школы; антивирусная программа Касперского и </w:t>
      </w:r>
      <w:r w:rsidRPr="000B71A8">
        <w:rPr>
          <w:rFonts w:ascii="Times New Roman" w:hAnsi="Times New Roman"/>
          <w:sz w:val="28"/>
          <w:szCs w:val="28"/>
          <w:lang w:val="en-US" w:eastAsia="ar-SA"/>
        </w:rPr>
        <w:t>Nod</w:t>
      </w:r>
      <w:r w:rsidRPr="000B71A8">
        <w:rPr>
          <w:rFonts w:ascii="Times New Roman" w:hAnsi="Times New Roman"/>
          <w:sz w:val="28"/>
          <w:szCs w:val="28"/>
          <w:lang w:eastAsia="ar-SA"/>
        </w:rPr>
        <w:t xml:space="preserve"> 32, используется лицензионное программное обеспечение Windows, MS Office  и свободно распространяемое. Ежегодно  школа продлевает договор на  право использования ежегодной подписки на неисключительные права на использование лицензионного общесистемного программного обеспечения фирмы Microsoft  и антивирусной программы Kaspersky на все рабочие компьютеры в школе. Остаются проблемы с отсутствием программ распознавания текста при сканировании. В программном обеспечении для распознавания текста остро нуждаются заместители директора. </w:t>
      </w:r>
    </w:p>
    <w:p w:rsidR="000B71A8" w:rsidRPr="000B71A8" w:rsidRDefault="000B71A8" w:rsidP="000B71A8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t xml:space="preserve">ИКТ оборудование используется: </w:t>
      </w:r>
    </w:p>
    <w:p w:rsidR="000B71A8" w:rsidRPr="000B71A8" w:rsidRDefault="000B71A8" w:rsidP="000B71A8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t xml:space="preserve">в учебной деятельности; </w:t>
      </w:r>
    </w:p>
    <w:p w:rsidR="000B71A8" w:rsidRPr="000B71A8" w:rsidRDefault="000B71A8" w:rsidP="000B71A8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t xml:space="preserve">во внеурочной деятельности; </w:t>
      </w:r>
    </w:p>
    <w:p w:rsidR="000B71A8" w:rsidRPr="000B71A8" w:rsidRDefault="000B71A8" w:rsidP="000B71A8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t xml:space="preserve">в исследовательской и проектной деятельности; </w:t>
      </w:r>
    </w:p>
    <w:p w:rsidR="000B71A8" w:rsidRPr="000B71A8" w:rsidRDefault="000B71A8" w:rsidP="000B71A8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t xml:space="preserve">при измерении, контроле и оценке результатов образования; </w:t>
      </w:r>
    </w:p>
    <w:p w:rsidR="000B71A8" w:rsidRPr="000B71A8" w:rsidRDefault="000B71A8" w:rsidP="000B71A8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t xml:space="preserve">в административной деятельности, включая дистанционное взаимодействие всех участников образовательных отношений, </w:t>
      </w:r>
    </w:p>
    <w:p w:rsidR="000B71A8" w:rsidRPr="000B71A8" w:rsidRDefault="000B71A8" w:rsidP="000B71A8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t xml:space="preserve">дистанционное взаимодействие образовательной организации с другими организациями социальной сферы и органами управления. </w:t>
      </w:r>
    </w:p>
    <w:p w:rsidR="000B71A8" w:rsidRPr="000B71A8" w:rsidRDefault="000B71A8" w:rsidP="000B71A8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t>Учебно-методическое и информационное оснащение образовательных отношений обеспечивает возможность:</w:t>
      </w:r>
    </w:p>
    <w:p w:rsidR="000B71A8" w:rsidRPr="000B71A8" w:rsidRDefault="000B71A8" w:rsidP="000B71A8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t xml:space="preserve">реализации индивидуальных образовательных планов обучающихся, осуществления их самостоятельной образовательной деятельности; </w:t>
      </w:r>
    </w:p>
    <w:p w:rsidR="000B71A8" w:rsidRPr="000B71A8" w:rsidRDefault="000B71A8" w:rsidP="000B71A8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t xml:space="preserve">ввода русского и иноязычного текста; использования средств орфографического и синтаксического контроля русского текста и текста на </w:t>
      </w:r>
      <w:r w:rsidRPr="000B71A8">
        <w:rPr>
          <w:rFonts w:ascii="Times New Roman" w:hAnsi="Times New Roman"/>
          <w:sz w:val="28"/>
          <w:szCs w:val="28"/>
          <w:lang w:eastAsia="ar-SA"/>
        </w:rPr>
        <w:lastRenderedPageBreak/>
        <w:t xml:space="preserve">иностранном языке; форматирования, редактирования и структурирования текста средствами текстового редактора MS Word, </w:t>
      </w:r>
    </w:p>
    <w:p w:rsidR="000B71A8" w:rsidRPr="000B71A8" w:rsidRDefault="000B71A8" w:rsidP="000B71A8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t>обработки изображений и звука, выполненных средствами цифровой техники с помощью свободно распространяемого программного обеспечения, такого как Audacyti, Gimp.</w:t>
      </w:r>
    </w:p>
    <w:p w:rsidR="000B71A8" w:rsidRPr="000B71A8" w:rsidRDefault="000B71A8" w:rsidP="000B71A8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t>создания и использования диаграмм различных видов средствами MS Office (алгоритмических, концептуальных, классификационных, организационных, хронологических, родства и др.), специализированных географических (в ГИС) и исторических карт;</w:t>
      </w:r>
    </w:p>
    <w:p w:rsidR="000B71A8" w:rsidRPr="000B71A8" w:rsidRDefault="000B71A8" w:rsidP="000B71A8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t>выступлений с аудио-, видео и графическим экранным сопровождением, в том числе используя ресурсы интерактивной доски;</w:t>
      </w:r>
    </w:p>
    <w:p w:rsidR="000B71A8" w:rsidRPr="000B71A8" w:rsidRDefault="000B71A8" w:rsidP="000B71A8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t>вывода информации на бумагу;</w:t>
      </w:r>
    </w:p>
    <w:p w:rsidR="000B71A8" w:rsidRPr="000B71A8" w:rsidRDefault="000B71A8" w:rsidP="000B71A8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t xml:space="preserve">информационного подключения к локальной сети и глобальной сети Интернет, входа в информационную среду организации, в том числе – через Интернет, размещения гипермедиа-сообщений в информационной среде образовательной организации; </w:t>
      </w:r>
    </w:p>
    <w:p w:rsidR="000B71A8" w:rsidRPr="000B71A8" w:rsidRDefault="000B71A8" w:rsidP="000B71A8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t xml:space="preserve">поиска и получения информации; </w:t>
      </w:r>
    </w:p>
    <w:p w:rsidR="000B71A8" w:rsidRPr="000B71A8" w:rsidRDefault="000B71A8" w:rsidP="000B71A8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t>использования источников информации на бумажных и цифровых носителях (в том числе – в справочниках, словарях, поисковых системах);</w:t>
      </w:r>
    </w:p>
    <w:p w:rsidR="000B71A8" w:rsidRPr="000B71A8" w:rsidRDefault="000B71A8" w:rsidP="000B71A8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t>общения в сети Интернет, взаимодействия в социальных группах и сетях, участия в форумах, групповой работы над сообщениями (вики);</w:t>
      </w:r>
    </w:p>
    <w:p w:rsidR="000B71A8" w:rsidRPr="000B71A8" w:rsidRDefault="000B71A8" w:rsidP="000B71A8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t>создания и заполнения баз данных, на уроках информатики; наглядного представления и анализа данных средствами MS Office;</w:t>
      </w:r>
    </w:p>
    <w:p w:rsidR="000B71A8" w:rsidRPr="000B71A8" w:rsidRDefault="000B71A8" w:rsidP="000B71A8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t>включения обучающихся в проектную и учебно-исследовательскую деятельность, проведения наблюдений и экспериментов, в том числе с использованием: учебного лабораторного оборудования, цифрового (электронного) и традиционного измерения, вещественных и виртуально-наглядных моделей и коллекций основных математических и естественнонаучных объектов и явлений;</w:t>
      </w:r>
    </w:p>
    <w:p w:rsidR="000B71A8" w:rsidRPr="000B71A8" w:rsidRDefault="000B71A8" w:rsidP="000B71A8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lastRenderedPageBreak/>
        <w:t>исполнения, сочинения и аранжировки музыкальных произведений с применением традиционных народных и современных инструментов и цифровых технологий, использования звуковых и музыкальных редакторов;</w:t>
      </w:r>
    </w:p>
    <w:p w:rsidR="000B71A8" w:rsidRPr="000B71A8" w:rsidRDefault="000B71A8" w:rsidP="000B71A8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t>художественного творчества с использованием ручных, электрических и ИКТ-инструментов, реализации художественно-оформительских и издательских проектов, натурной и рисованной мультипликации;</w:t>
      </w:r>
    </w:p>
    <w:p w:rsidR="000B71A8" w:rsidRPr="000B71A8" w:rsidRDefault="000B71A8" w:rsidP="000B71A8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t>программирования, в том числе объектно-ориентированного для профильных групп старшей школы;</w:t>
      </w:r>
    </w:p>
    <w:p w:rsidR="000B71A8" w:rsidRPr="000B71A8" w:rsidRDefault="000B71A8" w:rsidP="000B71A8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t xml:space="preserve">размещения продуктов познавательной, учебно-исследовательской и проектной деятельности обучающихся в информационно-образовательной среде образовательной организации, в том числе на школьном сайте; </w:t>
      </w:r>
    </w:p>
    <w:p w:rsidR="000B71A8" w:rsidRPr="000B71A8" w:rsidRDefault="000B71A8" w:rsidP="000B71A8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t>проектирования и организации своей индивидуальной и групповой деятельности, организации своего времени с использованием ИКТ; планирования учебного процесса, фиксирования его реализации в целом и отдельных этапов (выступлений, дискуссий, экспериментов);</w:t>
      </w:r>
    </w:p>
    <w:p w:rsidR="000B71A8" w:rsidRPr="000B71A8" w:rsidRDefault="000B71A8" w:rsidP="000B71A8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t xml:space="preserve">обеспечения доступа в школьной библиотеке к информационным ресурсам Интернета, учебной и художественной литературе, коллекциям медиа-ресурсов на электронных носителях, к банку данных дидактических и методических материалов  на сервере школы, к множительной технике для тиражирования учебных и методических тексто-графических и аудио-видео-материалов, школьной типографии, результатов творческой и научно-исследовательской и проектной деятельности учащихся; </w:t>
      </w:r>
    </w:p>
    <w:p w:rsidR="000B71A8" w:rsidRPr="000B71A8" w:rsidRDefault="000B71A8" w:rsidP="000B71A8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t xml:space="preserve">проведения массовых мероприятий, собраний, представлений; досуга и общения обучающихся с возможностью для массового просмотра кино- и видео-материалов, организации сценической работы, театрализованных представлений, обеспеченных озвучиванием, освещением и мультимедиа сопровождением, в том числе в школьных  кружках; </w:t>
      </w:r>
    </w:p>
    <w:p w:rsidR="000B71A8" w:rsidRPr="00415779" w:rsidRDefault="000B71A8" w:rsidP="00415779">
      <w:pPr>
        <w:spacing w:after="0" w:line="360" w:lineRule="auto"/>
        <w:ind w:left="-284" w:firstLine="71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B71A8">
        <w:rPr>
          <w:rFonts w:ascii="Times New Roman" w:hAnsi="Times New Roman"/>
          <w:sz w:val="28"/>
          <w:szCs w:val="28"/>
          <w:lang w:eastAsia="ar-SA"/>
        </w:rPr>
        <w:t>Все указанные виды деятельности  недостаточно обеспечены расходными материалами.</w:t>
      </w:r>
    </w:p>
    <w:p w:rsidR="00424487" w:rsidRPr="00916399" w:rsidRDefault="00424487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b/>
          <w:iCs/>
          <w:sz w:val="28"/>
          <w:szCs w:val="28"/>
        </w:rPr>
      </w:pPr>
      <w:r w:rsidRPr="00916399">
        <w:rPr>
          <w:rFonts w:cs="Times New Roman"/>
          <w:b/>
          <w:i/>
          <w:iCs/>
          <w:sz w:val="28"/>
          <w:szCs w:val="28"/>
        </w:rPr>
        <w:lastRenderedPageBreak/>
        <w:t>Требования к организации процесса обучения</w:t>
      </w:r>
      <w:r w:rsidRPr="00916399">
        <w:rPr>
          <w:rFonts w:cs="Times New Roman"/>
          <w:b/>
          <w:iCs/>
          <w:sz w:val="28"/>
          <w:szCs w:val="28"/>
        </w:rPr>
        <w:t xml:space="preserve"> </w:t>
      </w:r>
    </w:p>
    <w:p w:rsidR="00424487" w:rsidRPr="00916399" w:rsidRDefault="00424487" w:rsidP="00F54C8D">
      <w:pPr>
        <w:pStyle w:val="Standard"/>
        <w:numPr>
          <w:ilvl w:val="0"/>
          <w:numId w:val="2"/>
        </w:numPr>
        <w:spacing w:line="360" w:lineRule="auto"/>
        <w:ind w:left="0"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>Требования к наполняемости классов.</w:t>
      </w:r>
    </w:p>
    <w:p w:rsidR="00424487" w:rsidRPr="00916399" w:rsidRDefault="00835553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</w:t>
      </w:r>
      <w:r w:rsidR="000D1466" w:rsidRPr="00835553">
        <w:rPr>
          <w:sz w:val="28"/>
          <w:szCs w:val="28"/>
        </w:rPr>
        <w:t xml:space="preserve"> условиях инклюзии в классе может обучаться не более 2 слабовидящих. Общая наполняемость класса: при 1 слабовидящем – не более 25 обучающихся, при 2 слабовидящих – не более 20 обучающихся.</w:t>
      </w:r>
    </w:p>
    <w:p w:rsidR="00424487" w:rsidRPr="00916399" w:rsidRDefault="00424487" w:rsidP="00F54C8D">
      <w:pPr>
        <w:pStyle w:val="Standard"/>
        <w:numPr>
          <w:ilvl w:val="0"/>
          <w:numId w:val="2"/>
        </w:numPr>
        <w:spacing w:line="360" w:lineRule="auto"/>
        <w:ind w:left="0"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 xml:space="preserve">Требования к организации работы по реализации АООП НОО: </w:t>
      </w:r>
    </w:p>
    <w:p w:rsidR="00424487" w:rsidRPr="00916399" w:rsidRDefault="00424487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>необходимость повышенного педагогического руководства учебно-познавательной деятельностью слабовидящих обучающихся;</w:t>
      </w:r>
    </w:p>
    <w:p w:rsidR="00424487" w:rsidRPr="00916399" w:rsidRDefault="00424487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>необходимость использования специальных приемов организации  учебно-познавательной деятельности слабовидящих обучающихся;</w:t>
      </w:r>
    </w:p>
    <w:p w:rsidR="00424487" w:rsidRPr="00916399" w:rsidRDefault="00424487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>обеспечение доступности учебной информации для зрительного восприятия слабовидящими обучающимися;</w:t>
      </w:r>
    </w:p>
    <w:p w:rsidR="00424487" w:rsidRPr="00916399" w:rsidRDefault="00424487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>соблюдение регламента зрительных нагрузок (с учетом рекомендаций офтальмолога);</w:t>
      </w:r>
    </w:p>
    <w:p w:rsidR="00424487" w:rsidRPr="00916399" w:rsidRDefault="00424487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>учет офтальмо-гигиенических рекомендаций по соблюдению светового режима (необходимость дополнительного источника света, уменьшение светового потока и др.);</w:t>
      </w:r>
    </w:p>
    <w:p w:rsidR="00424487" w:rsidRPr="00916399" w:rsidRDefault="00424487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>рациональное чередование зрительной нагрузки со слуховым восприятием учебного материала;</w:t>
      </w:r>
    </w:p>
    <w:p w:rsidR="00424487" w:rsidRPr="00916399" w:rsidRDefault="00424487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>использование приемов, направленных на снятие зрительного напряжения;</w:t>
      </w:r>
    </w:p>
    <w:p w:rsidR="00424487" w:rsidRPr="00916399" w:rsidRDefault="00424487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>использование специальных учебников и учебных принадлежностей, отвечающих особым образовательным потребностям слабовидящих;</w:t>
      </w:r>
    </w:p>
    <w:p w:rsidR="00424487" w:rsidRPr="00916399" w:rsidRDefault="00424487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>использование индивидуальной, адаптированной с учетом зрительных возможностей слабовидящих обучающихся, текстовой и изобразительной наглядности;</w:t>
      </w:r>
    </w:p>
    <w:p w:rsidR="00424487" w:rsidRPr="00916399" w:rsidRDefault="00424487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>преимущественное использование индивидуальных пособий, выполненных в соответствии со зрительными возможностями слабовидящих обучающихся;</w:t>
      </w:r>
    </w:p>
    <w:p w:rsidR="00424487" w:rsidRPr="00916399" w:rsidRDefault="00424487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lastRenderedPageBreak/>
        <w:t>соблюдение режима физических нагрузок (с учетом противопоказаний);</w:t>
      </w:r>
    </w:p>
    <w:p w:rsidR="00FA4491" w:rsidRPr="00916399" w:rsidRDefault="00424487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>необходимость при выполнении слабовидящими обучающимися итоговых  работ адаптации (в соответствии с их особыми образовательными потребностями) текстового и иллюстративного материала и увеличения времени на их выполнение: время может быть увеличено в 1,5 раза по сравнению с регламентом, установленным для обучающихся, не имеющих ограничений по возможностям здоровья.</w:t>
      </w:r>
    </w:p>
    <w:p w:rsidR="00424487" w:rsidRPr="00916399" w:rsidRDefault="00424487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i/>
          <w:sz w:val="28"/>
          <w:szCs w:val="28"/>
        </w:rPr>
      </w:pPr>
      <w:r w:rsidRPr="00916399">
        <w:rPr>
          <w:rFonts w:cs="Times New Roman"/>
          <w:b/>
          <w:bCs/>
          <w:i/>
          <w:iCs/>
          <w:sz w:val="28"/>
          <w:szCs w:val="28"/>
        </w:rPr>
        <w:t xml:space="preserve">Требования к </w:t>
      </w:r>
      <w:r w:rsidRPr="00916399">
        <w:rPr>
          <w:rFonts w:cs="Times New Roman"/>
          <w:b/>
          <w:i/>
          <w:iCs/>
          <w:sz w:val="28"/>
          <w:szCs w:val="28"/>
        </w:rPr>
        <w:t>организации пространства</w:t>
      </w:r>
    </w:p>
    <w:p w:rsidR="00424487" w:rsidRPr="00916399" w:rsidRDefault="00424487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>Организация пространства</w:t>
      </w:r>
      <w:r w:rsidRPr="00916399">
        <w:rPr>
          <w:rFonts w:cs="Times New Roman"/>
          <w:b/>
          <w:sz w:val="28"/>
          <w:szCs w:val="28"/>
        </w:rPr>
        <w:t xml:space="preserve"> </w:t>
      </w:r>
      <w:r w:rsidRPr="00916399">
        <w:rPr>
          <w:rFonts w:cs="Times New Roman"/>
          <w:sz w:val="28"/>
          <w:szCs w:val="28"/>
        </w:rPr>
        <w:t>обеспечива</w:t>
      </w:r>
      <w:r w:rsidR="00913ED3">
        <w:rPr>
          <w:rFonts w:cs="Times New Roman"/>
          <w:sz w:val="28"/>
          <w:szCs w:val="28"/>
        </w:rPr>
        <w:t>ет</w:t>
      </w:r>
      <w:r w:rsidRPr="00916399">
        <w:rPr>
          <w:rFonts w:cs="Times New Roman"/>
          <w:sz w:val="28"/>
          <w:szCs w:val="28"/>
        </w:rPr>
        <w:t>:</w:t>
      </w:r>
    </w:p>
    <w:p w:rsidR="00424487" w:rsidRPr="00916399" w:rsidRDefault="00424487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>1) безопасность предметно-пространственной среды, что предполагает:</w:t>
      </w:r>
    </w:p>
    <w:p w:rsidR="00424487" w:rsidRPr="00916399" w:rsidRDefault="00424487" w:rsidP="00913ED3">
      <w:pPr>
        <w:pStyle w:val="Standard"/>
        <w:tabs>
          <w:tab w:val="left" w:pos="360"/>
        </w:tabs>
        <w:spacing w:line="360" w:lineRule="auto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>безопасное предметное наполнение школьных помещений (свободные проходы к партам, входным дверям</w:t>
      </w:r>
      <w:r w:rsidR="00913ED3">
        <w:rPr>
          <w:rFonts w:cs="Times New Roman"/>
          <w:sz w:val="28"/>
          <w:szCs w:val="28"/>
        </w:rPr>
        <w:t>, отсутствие выступающих  углов</w:t>
      </w:r>
      <w:r w:rsidRPr="00916399">
        <w:rPr>
          <w:rFonts w:cs="Times New Roman"/>
          <w:sz w:val="28"/>
          <w:szCs w:val="28"/>
        </w:rPr>
        <w:t>);</w:t>
      </w:r>
    </w:p>
    <w:p w:rsidR="00424487" w:rsidRPr="00916399" w:rsidRDefault="00424487" w:rsidP="00916399">
      <w:pPr>
        <w:pStyle w:val="Standard"/>
        <w:tabs>
          <w:tab w:val="left" w:pos="360"/>
        </w:tabs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>оборудование специальными приспособлениями школьных помещений в соответствии с особыми образовательными потребностями слабовидящих обучающихся (зрительные ориентиры, контрастно выделенные первые и последние ступеньки лестничных пролетов и т.п.);</w:t>
      </w:r>
    </w:p>
    <w:p w:rsidR="00424487" w:rsidRPr="00916399" w:rsidRDefault="00424487" w:rsidP="00916399">
      <w:pPr>
        <w:pStyle w:val="Standard"/>
        <w:tabs>
          <w:tab w:val="left" w:pos="360"/>
        </w:tabs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>обеспечение свободного доступа естественного света в учебные и другие помещения, использование жалюзи, позволяющих регулировать световой поток;</w:t>
      </w:r>
    </w:p>
    <w:p w:rsidR="00424487" w:rsidRPr="00916399" w:rsidRDefault="00424487" w:rsidP="00916399">
      <w:pPr>
        <w:pStyle w:val="Standard"/>
        <w:tabs>
          <w:tab w:val="left" w:pos="360"/>
        </w:tabs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>обеспечение в классах, где выполняются трудовые операции с использованием мелких орудий труда, работы с мелкими деталями, равномерного, рассеивающегося по всей поверхности рабочей зоны освещения;</w:t>
      </w:r>
    </w:p>
    <w:p w:rsidR="00424487" w:rsidRPr="00916399" w:rsidRDefault="00424487" w:rsidP="00916399">
      <w:pPr>
        <w:pStyle w:val="Standard"/>
        <w:tabs>
          <w:tab w:val="left" w:pos="360"/>
        </w:tabs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>оперативное устранение факторов, негативно влияющих на состояние зрительных функций слабовидящих (недостаточность уровня освещенности рабочей п</w:t>
      </w:r>
      <w:r w:rsidR="00913ED3">
        <w:rPr>
          <w:rFonts w:cs="Times New Roman"/>
          <w:sz w:val="28"/>
          <w:szCs w:val="28"/>
        </w:rPr>
        <w:t>оверхности, наличие бликов</w:t>
      </w:r>
      <w:r w:rsidRPr="00916399">
        <w:rPr>
          <w:rFonts w:cs="Times New Roman"/>
          <w:sz w:val="28"/>
          <w:szCs w:val="28"/>
        </w:rPr>
        <w:t>);</w:t>
      </w:r>
    </w:p>
    <w:p w:rsidR="00424487" w:rsidRPr="00916399" w:rsidRDefault="00350652" w:rsidP="00592718">
      <w:pPr>
        <w:pStyle w:val="Standard"/>
        <w:tabs>
          <w:tab w:val="left" w:pos="360"/>
        </w:tabs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образовательной организации</w:t>
      </w:r>
      <w:r w:rsidR="00424487" w:rsidRPr="00350652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обеспечено</w:t>
      </w:r>
      <w:r w:rsidR="00424487" w:rsidRPr="00350652">
        <w:rPr>
          <w:rFonts w:cs="Times New Roman"/>
          <w:sz w:val="28"/>
          <w:szCs w:val="28"/>
        </w:rPr>
        <w:t xml:space="preserve"> наличие зрительных ориентиров.</w:t>
      </w:r>
    </w:p>
    <w:p w:rsidR="00424487" w:rsidRPr="00C93E9B" w:rsidRDefault="00424487" w:rsidP="00916399">
      <w:pPr>
        <w:pStyle w:val="Standard"/>
        <w:tabs>
          <w:tab w:val="left" w:pos="360"/>
        </w:tabs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C93E9B">
        <w:rPr>
          <w:rFonts w:cs="Times New Roman"/>
          <w:sz w:val="28"/>
          <w:szCs w:val="28"/>
        </w:rPr>
        <w:t>В качестве ориентиров для помещений используются:</w:t>
      </w:r>
    </w:p>
    <w:p w:rsidR="00592718" w:rsidRDefault="00424487" w:rsidP="00916399">
      <w:pPr>
        <w:pStyle w:val="Standard"/>
        <w:tabs>
          <w:tab w:val="left" w:pos="360"/>
        </w:tabs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lastRenderedPageBreak/>
        <w:t>- таблички и надписи с обозначением номеров аудиторий, названий учебных кабинетов, кабинетов должностных лиц, которые укрепляются на стене со стороны дверной ручки на высоте 1,6-1,7м</w:t>
      </w:r>
      <w:r w:rsidR="007D71C8">
        <w:rPr>
          <w:rFonts w:cs="Times New Roman"/>
          <w:sz w:val="28"/>
          <w:szCs w:val="28"/>
        </w:rPr>
        <w:t>,</w:t>
      </w:r>
    </w:p>
    <w:p w:rsidR="00424487" w:rsidRPr="00916399" w:rsidRDefault="00424487" w:rsidP="00916399">
      <w:pPr>
        <w:pStyle w:val="Standard"/>
        <w:tabs>
          <w:tab w:val="left" w:pos="360"/>
        </w:tabs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 xml:space="preserve">- поэтажные планы, которые должны висеть у входа на каждый этаж. </w:t>
      </w:r>
    </w:p>
    <w:p w:rsidR="00424487" w:rsidRPr="00916399" w:rsidRDefault="00350652" w:rsidP="00916399">
      <w:pPr>
        <w:pStyle w:val="Standard"/>
        <w:tabs>
          <w:tab w:val="left" w:pos="360"/>
        </w:tabs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2) определенный</w:t>
      </w:r>
      <w:r w:rsidR="00424487" w:rsidRPr="00916399">
        <w:rPr>
          <w:rFonts w:cs="Times New Roman"/>
          <w:sz w:val="28"/>
          <w:szCs w:val="28"/>
        </w:rPr>
        <w:t xml:space="preserve"> уров</w:t>
      </w:r>
      <w:r>
        <w:rPr>
          <w:rFonts w:cs="Times New Roman"/>
          <w:sz w:val="28"/>
          <w:szCs w:val="28"/>
        </w:rPr>
        <w:t>ень</w:t>
      </w:r>
      <w:r w:rsidR="00424487" w:rsidRPr="00916399">
        <w:rPr>
          <w:rFonts w:cs="Times New Roman"/>
          <w:sz w:val="28"/>
          <w:szCs w:val="28"/>
        </w:rPr>
        <w:t xml:space="preserve"> освещенности школьных помещений:</w:t>
      </w:r>
    </w:p>
    <w:p w:rsidR="00424487" w:rsidRPr="00916399" w:rsidRDefault="00424487" w:rsidP="00916399">
      <w:pPr>
        <w:pStyle w:val="Standard"/>
        <w:tabs>
          <w:tab w:val="left" w:pos="360"/>
        </w:tabs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 xml:space="preserve">требование к уровню освещенности школьных помещений при реализации АООП НОО в отдельных классах </w:t>
      </w:r>
      <w:r w:rsidR="00B26516">
        <w:rPr>
          <w:rFonts w:cs="Times New Roman"/>
          <w:sz w:val="28"/>
          <w:szCs w:val="28"/>
        </w:rPr>
        <w:t>соответствует</w:t>
      </w:r>
      <w:r w:rsidRPr="00916399">
        <w:rPr>
          <w:rFonts w:cs="Times New Roman"/>
          <w:sz w:val="28"/>
          <w:szCs w:val="28"/>
        </w:rPr>
        <w:t xml:space="preserve"> нормам к уровню освещенности, утвержденным действующим СанПиНом для обучающихся, не имеющих ограничений по возможностям здоровья. </w:t>
      </w:r>
    </w:p>
    <w:p w:rsidR="00424487" w:rsidRPr="00916399" w:rsidRDefault="00424487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>3) доступность образовательной среды, что предполагает:</w:t>
      </w:r>
    </w:p>
    <w:p w:rsidR="00424487" w:rsidRPr="00916399" w:rsidRDefault="00424487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>использование учебников, дидактического материала и средств наглядности, отвечающих особым образовательным потребностям слабовидящих обучающихся;</w:t>
      </w:r>
    </w:p>
    <w:p w:rsidR="00424487" w:rsidRPr="00916399" w:rsidRDefault="00424487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 xml:space="preserve">обеспечение доступности справочной и наглядной информации, размещенной в образовательной организации, для непосредственного и беспрепятственного восприятия слабовидящими обучающимися. </w:t>
      </w:r>
    </w:p>
    <w:p w:rsidR="00424487" w:rsidRPr="00916399" w:rsidRDefault="00FA4491" w:rsidP="00D4616F">
      <w:pPr>
        <w:pStyle w:val="Standard"/>
        <w:spacing w:line="360" w:lineRule="auto"/>
        <w:ind w:firstLine="709"/>
        <w:contextualSpacing/>
        <w:jc w:val="center"/>
        <w:rPr>
          <w:rFonts w:cs="Times New Roman"/>
          <w:b/>
          <w:i/>
          <w:iCs/>
          <w:sz w:val="28"/>
          <w:szCs w:val="28"/>
        </w:rPr>
      </w:pPr>
      <w:r w:rsidRPr="00916399">
        <w:rPr>
          <w:rFonts w:cs="Times New Roman"/>
          <w:b/>
          <w:i/>
          <w:iCs/>
          <w:sz w:val="28"/>
          <w:szCs w:val="28"/>
        </w:rPr>
        <w:t>Временной режим обучения</w:t>
      </w:r>
    </w:p>
    <w:p w:rsidR="00424487" w:rsidRPr="00916399" w:rsidRDefault="005E3326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sz w:val="28"/>
          <w:szCs w:val="28"/>
        </w:rPr>
        <w:t>В</w:t>
      </w:r>
      <w:r w:rsidRPr="00916399">
        <w:rPr>
          <w:rFonts w:cs="Times New Roman"/>
          <w:sz w:val="28"/>
          <w:szCs w:val="28"/>
        </w:rPr>
        <w:t xml:space="preserve"> соответствии </w:t>
      </w:r>
      <w:r>
        <w:rPr>
          <w:rFonts w:cs="Times New Roman"/>
          <w:sz w:val="28"/>
          <w:szCs w:val="28"/>
        </w:rPr>
        <w:t xml:space="preserve">с </w:t>
      </w:r>
      <w:r w:rsidRPr="00916399">
        <w:rPr>
          <w:rFonts w:cs="Times New Roman"/>
          <w:sz w:val="28"/>
          <w:szCs w:val="28"/>
        </w:rPr>
        <w:t>законодательно закрепленными нормативами (ФЗ «Об образовании в Российской Федерации», СанПиН, приказы Министерс</w:t>
      </w:r>
      <w:r>
        <w:rPr>
          <w:rFonts w:cs="Times New Roman"/>
          <w:sz w:val="28"/>
          <w:szCs w:val="28"/>
        </w:rPr>
        <w:t>тва образования и науки РФ</w:t>
      </w:r>
      <w:r w:rsidRPr="00916399">
        <w:rPr>
          <w:rFonts w:cs="Times New Roman"/>
          <w:sz w:val="28"/>
          <w:szCs w:val="28"/>
        </w:rPr>
        <w:t>), локальными актами</w:t>
      </w:r>
      <w:r>
        <w:rPr>
          <w:rFonts w:cs="Times New Roman"/>
          <w:sz w:val="28"/>
          <w:szCs w:val="28"/>
        </w:rPr>
        <w:t xml:space="preserve"> </w:t>
      </w:r>
      <w:r w:rsidR="006F0724">
        <w:rPr>
          <w:rFonts w:cs="Times New Roman"/>
          <w:sz w:val="28"/>
          <w:szCs w:val="28"/>
        </w:rPr>
        <w:t>МАОУ</w:t>
      </w:r>
      <w:r>
        <w:rPr>
          <w:rFonts w:cs="Times New Roman"/>
          <w:sz w:val="28"/>
          <w:szCs w:val="28"/>
        </w:rPr>
        <w:t xml:space="preserve"> СШ № 141</w:t>
      </w:r>
      <w:r w:rsidRPr="00916399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 установлен </w:t>
      </w:r>
      <w:r w:rsidR="00424487" w:rsidRPr="00916399">
        <w:rPr>
          <w:rFonts w:cs="Times New Roman"/>
          <w:sz w:val="28"/>
          <w:szCs w:val="28"/>
        </w:rPr>
        <w:t xml:space="preserve">режим обучения </w:t>
      </w:r>
      <w:r w:rsidRPr="00916399">
        <w:rPr>
          <w:rFonts w:cs="Times New Roman"/>
          <w:sz w:val="28"/>
          <w:szCs w:val="28"/>
        </w:rPr>
        <w:t xml:space="preserve">слабовидящих </w:t>
      </w:r>
      <w:r w:rsidR="00424487" w:rsidRPr="00916399">
        <w:rPr>
          <w:rFonts w:cs="Times New Roman"/>
          <w:sz w:val="28"/>
          <w:szCs w:val="28"/>
        </w:rPr>
        <w:t>обучающихся</w:t>
      </w:r>
      <w:r>
        <w:rPr>
          <w:rFonts w:cs="Times New Roman"/>
          <w:sz w:val="28"/>
          <w:szCs w:val="28"/>
        </w:rPr>
        <w:t>:</w:t>
      </w:r>
      <w:r w:rsidR="00424487" w:rsidRPr="00916399">
        <w:rPr>
          <w:rFonts w:cs="Times New Roman"/>
          <w:sz w:val="28"/>
          <w:szCs w:val="28"/>
        </w:rPr>
        <w:t xml:space="preserve"> учебный год</w:t>
      </w:r>
      <w:r>
        <w:rPr>
          <w:rFonts w:cs="Times New Roman"/>
          <w:sz w:val="28"/>
          <w:szCs w:val="28"/>
        </w:rPr>
        <w:t>-33 учебных недели в 1 классе, 34 недели- во 2-4 классах</w:t>
      </w:r>
      <w:r w:rsidR="00424487" w:rsidRPr="00916399">
        <w:rPr>
          <w:rFonts w:cs="Times New Roman"/>
          <w:sz w:val="28"/>
          <w:szCs w:val="28"/>
        </w:rPr>
        <w:t xml:space="preserve">, </w:t>
      </w:r>
      <w:r>
        <w:rPr>
          <w:rFonts w:cs="Times New Roman"/>
          <w:sz w:val="28"/>
          <w:szCs w:val="28"/>
        </w:rPr>
        <w:t>5-дневная учебная неделя.</w:t>
      </w:r>
      <w:r w:rsidR="00424487" w:rsidRPr="00916399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 </w:t>
      </w:r>
      <w:r w:rsidR="002E19FC">
        <w:rPr>
          <w:rFonts w:cs="Times New Roman"/>
          <w:sz w:val="28"/>
          <w:szCs w:val="28"/>
        </w:rPr>
        <w:t>Срок</w:t>
      </w:r>
      <w:r w:rsidR="00424487" w:rsidRPr="00916399">
        <w:rPr>
          <w:rFonts w:cs="Times New Roman"/>
          <w:sz w:val="28"/>
          <w:szCs w:val="28"/>
        </w:rPr>
        <w:t xml:space="preserve"> освоения слабовидящими обучающимися АООП НОО</w:t>
      </w:r>
      <w:r>
        <w:rPr>
          <w:rFonts w:cs="Times New Roman"/>
          <w:sz w:val="28"/>
          <w:szCs w:val="28"/>
        </w:rPr>
        <w:t>-4 года.</w:t>
      </w:r>
      <w:r w:rsidR="00424487" w:rsidRPr="00916399">
        <w:rPr>
          <w:rFonts w:cs="Times New Roman"/>
          <w:sz w:val="28"/>
          <w:szCs w:val="28"/>
        </w:rPr>
        <w:t xml:space="preserve"> </w:t>
      </w:r>
    </w:p>
    <w:p w:rsidR="00424487" w:rsidRPr="00916399" w:rsidRDefault="00424487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 xml:space="preserve">Учебный день включает в себя уроки, курсы коррекционно-развивающей области, паузу, время прогулки, выполнение домашних заданий. Обучение и воспитание происходит в урочной и внеурочной учебной деятельности обучающихся в течение учебного дня. Обучение слабовидящих обучающихся осуществляется только в первую смену. Продолжительность общеобразовательного урока определяется </w:t>
      </w:r>
      <w:r w:rsidRPr="00916399">
        <w:rPr>
          <w:rFonts w:cs="Times New Roman"/>
          <w:sz w:val="28"/>
          <w:szCs w:val="28"/>
        </w:rPr>
        <w:lastRenderedPageBreak/>
        <w:t>действующим СанПиНом</w:t>
      </w:r>
      <w:r w:rsidR="002E19FC">
        <w:rPr>
          <w:rFonts w:cs="Times New Roman"/>
          <w:sz w:val="28"/>
          <w:szCs w:val="28"/>
        </w:rPr>
        <w:t xml:space="preserve"> и составляет</w:t>
      </w:r>
      <w:r w:rsidR="0018064C">
        <w:rPr>
          <w:rFonts w:cs="Times New Roman"/>
          <w:sz w:val="28"/>
          <w:szCs w:val="28"/>
        </w:rPr>
        <w:t xml:space="preserve"> 35мин</w:t>
      </w:r>
      <w:r w:rsidR="002E19FC">
        <w:rPr>
          <w:rFonts w:cs="Times New Roman"/>
          <w:sz w:val="28"/>
          <w:szCs w:val="28"/>
        </w:rPr>
        <w:t xml:space="preserve">ут в 1 классе, 45 минут-во 2-4 классах. </w:t>
      </w:r>
      <w:r w:rsidRPr="00916399">
        <w:rPr>
          <w:rFonts w:cs="Times New Roman"/>
          <w:sz w:val="28"/>
          <w:szCs w:val="28"/>
        </w:rPr>
        <w:t xml:space="preserve"> Продолжительность </w:t>
      </w:r>
      <w:r w:rsidR="002E19FC">
        <w:rPr>
          <w:rFonts w:cs="Times New Roman"/>
          <w:sz w:val="28"/>
          <w:szCs w:val="28"/>
        </w:rPr>
        <w:t xml:space="preserve">индивидуальных и </w:t>
      </w:r>
      <w:r w:rsidRPr="00916399">
        <w:rPr>
          <w:rFonts w:cs="Times New Roman"/>
          <w:sz w:val="28"/>
          <w:szCs w:val="28"/>
        </w:rPr>
        <w:t>групповых занятий коррекционно-развивающей</w:t>
      </w:r>
      <w:r w:rsidR="0018064C">
        <w:rPr>
          <w:rFonts w:cs="Times New Roman"/>
          <w:sz w:val="28"/>
          <w:szCs w:val="28"/>
        </w:rPr>
        <w:t xml:space="preserve"> </w:t>
      </w:r>
      <w:r w:rsidRPr="00916399">
        <w:rPr>
          <w:rFonts w:cs="Times New Roman"/>
          <w:sz w:val="28"/>
          <w:szCs w:val="28"/>
        </w:rPr>
        <w:t xml:space="preserve">области </w:t>
      </w:r>
      <w:r w:rsidR="002E19FC">
        <w:rPr>
          <w:rFonts w:cs="Times New Roman"/>
          <w:sz w:val="28"/>
          <w:szCs w:val="28"/>
        </w:rPr>
        <w:t>- 30 мин</w:t>
      </w:r>
      <w:r w:rsidR="002E19FC" w:rsidRPr="00916399">
        <w:rPr>
          <w:rFonts w:cs="Times New Roman"/>
          <w:sz w:val="28"/>
          <w:szCs w:val="28"/>
        </w:rPr>
        <w:t xml:space="preserve"> </w:t>
      </w:r>
      <w:r w:rsidR="002E19FC">
        <w:rPr>
          <w:rFonts w:cs="Times New Roman"/>
          <w:sz w:val="28"/>
          <w:szCs w:val="28"/>
        </w:rPr>
        <w:t xml:space="preserve">( в соответствии с </w:t>
      </w:r>
      <w:r w:rsidRPr="00916399">
        <w:rPr>
          <w:rFonts w:cs="Times New Roman"/>
          <w:sz w:val="28"/>
          <w:szCs w:val="28"/>
        </w:rPr>
        <w:t>возрастом и психофизическим состоянием обучающегося</w:t>
      </w:r>
      <w:r w:rsidR="002E19FC">
        <w:rPr>
          <w:rFonts w:cs="Times New Roman"/>
          <w:sz w:val="28"/>
          <w:szCs w:val="28"/>
        </w:rPr>
        <w:t>)</w:t>
      </w:r>
      <w:r w:rsidRPr="00916399">
        <w:rPr>
          <w:rFonts w:cs="Times New Roman"/>
          <w:sz w:val="28"/>
          <w:szCs w:val="28"/>
        </w:rPr>
        <w:t>.</w:t>
      </w:r>
    </w:p>
    <w:p w:rsidR="00424487" w:rsidRPr="00916399" w:rsidRDefault="00424487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>В середине урока проводится физкультурная минутка, направленная на снятие общего мышечного напряжения (в соответствии с действующим СанПиНом) и физкультминутка, в которую включаются упражнения, способствующие снятию зрительного напряжения и предупреждению зрительного утомления. Упражнения проводятся с учетом состояния зрения обучающихся (клинических форм зрительного заболевания, имеющихся противопоказаний, этапами лечения).</w:t>
      </w:r>
    </w:p>
    <w:p w:rsidR="0018064C" w:rsidRDefault="00424487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>Психолого-медико-педагогическое сопровождение слабовидящих в процессе освоения АООП НОО осуществляется в урочной и внеурочной деятельности и реализуется командой спе</w:t>
      </w:r>
      <w:r w:rsidR="00AA5E94">
        <w:rPr>
          <w:rFonts w:cs="Times New Roman"/>
          <w:sz w:val="28"/>
          <w:szCs w:val="28"/>
        </w:rPr>
        <w:t>циалистов: педагогами, психологом</w:t>
      </w:r>
      <w:r w:rsidRPr="00916399">
        <w:rPr>
          <w:rFonts w:cs="Times New Roman"/>
          <w:sz w:val="28"/>
          <w:szCs w:val="28"/>
        </w:rPr>
        <w:t xml:space="preserve">, </w:t>
      </w:r>
      <w:r w:rsidR="00AA5E94">
        <w:rPr>
          <w:rFonts w:cs="Times New Roman"/>
          <w:sz w:val="28"/>
          <w:szCs w:val="28"/>
        </w:rPr>
        <w:t>дефектологом, логопедом( в соответствии с рекомендациями ПМПК).</w:t>
      </w:r>
    </w:p>
    <w:p w:rsidR="00424487" w:rsidRPr="00916399" w:rsidRDefault="00424487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i/>
          <w:sz w:val="28"/>
          <w:szCs w:val="28"/>
        </w:rPr>
      </w:pPr>
      <w:r w:rsidRPr="00916399">
        <w:rPr>
          <w:rFonts w:cs="Times New Roman"/>
          <w:b/>
          <w:bCs/>
          <w:i/>
          <w:sz w:val="28"/>
          <w:szCs w:val="28"/>
        </w:rPr>
        <w:t>Требования к организации рабочего места</w:t>
      </w:r>
    </w:p>
    <w:p w:rsidR="00424487" w:rsidRPr="00916399" w:rsidRDefault="00424487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 xml:space="preserve">Рабочее место </w:t>
      </w:r>
      <w:r w:rsidR="00841E8B">
        <w:rPr>
          <w:rFonts w:cs="Times New Roman"/>
          <w:sz w:val="28"/>
          <w:szCs w:val="28"/>
        </w:rPr>
        <w:t xml:space="preserve">может быть </w:t>
      </w:r>
      <w:r w:rsidRPr="00916399">
        <w:rPr>
          <w:rFonts w:cs="Times New Roman"/>
          <w:sz w:val="28"/>
          <w:szCs w:val="28"/>
        </w:rPr>
        <w:t xml:space="preserve">снабжено дополнительным индивидуальным источником света (в соответствии с рекомендациями врача-офтальмолога). Номер парты </w:t>
      </w:r>
      <w:r w:rsidR="00841E8B">
        <w:rPr>
          <w:rFonts w:cs="Times New Roman"/>
          <w:sz w:val="28"/>
          <w:szCs w:val="28"/>
        </w:rPr>
        <w:t>соответствует</w:t>
      </w:r>
      <w:r w:rsidRPr="00916399">
        <w:rPr>
          <w:rFonts w:cs="Times New Roman"/>
          <w:sz w:val="28"/>
          <w:szCs w:val="28"/>
        </w:rPr>
        <w:t xml:space="preserve"> росту ученика. Определение местоположения парты в классе для слабовидящего осуществляется в соответствии с рекомендациями врача-офтальмолога.</w:t>
      </w:r>
    </w:p>
    <w:p w:rsidR="00424487" w:rsidRPr="00916399" w:rsidRDefault="00424487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b/>
          <w:i/>
          <w:sz w:val="28"/>
          <w:szCs w:val="28"/>
        </w:rPr>
      </w:pPr>
      <w:r w:rsidRPr="00916399">
        <w:rPr>
          <w:rFonts w:cs="Times New Roman"/>
          <w:b/>
          <w:i/>
          <w:sz w:val="28"/>
          <w:szCs w:val="28"/>
        </w:rPr>
        <w:t>Требования к техническим средствам комфортного доступа</w:t>
      </w:r>
      <w:r w:rsidRPr="00916399">
        <w:rPr>
          <w:rFonts w:cs="Times New Roman"/>
          <w:i/>
          <w:sz w:val="28"/>
          <w:szCs w:val="28"/>
        </w:rPr>
        <w:t xml:space="preserve"> </w:t>
      </w:r>
      <w:r w:rsidRPr="00916399">
        <w:rPr>
          <w:rFonts w:cs="Times New Roman"/>
          <w:b/>
          <w:i/>
          <w:sz w:val="28"/>
          <w:szCs w:val="28"/>
        </w:rPr>
        <w:t>слабовидящего обучающегося к образованию</w:t>
      </w:r>
    </w:p>
    <w:p w:rsidR="00424487" w:rsidRPr="00916399" w:rsidRDefault="00424487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 xml:space="preserve">В целях комфортного доступа слабовидящего обучающегося к образованию </w:t>
      </w:r>
      <w:r w:rsidR="00DF33F1">
        <w:rPr>
          <w:rFonts w:cs="Times New Roman"/>
          <w:sz w:val="28"/>
          <w:szCs w:val="28"/>
        </w:rPr>
        <w:t>используются</w:t>
      </w:r>
      <w:r w:rsidRPr="00916399">
        <w:rPr>
          <w:rFonts w:cs="Times New Roman"/>
          <w:sz w:val="28"/>
          <w:szCs w:val="28"/>
        </w:rPr>
        <w:t>: (с учетом особых образовательных потребностей слабовидящих обучающихся) официальные сайты образовательно</w:t>
      </w:r>
      <w:r w:rsidR="001F1084">
        <w:rPr>
          <w:rFonts w:cs="Times New Roman"/>
          <w:sz w:val="28"/>
          <w:szCs w:val="28"/>
        </w:rPr>
        <w:t>й организации, интерактивная доска</w:t>
      </w:r>
      <w:r w:rsidRPr="00916399">
        <w:rPr>
          <w:rFonts w:cs="Times New Roman"/>
          <w:sz w:val="28"/>
          <w:szCs w:val="28"/>
        </w:rPr>
        <w:t>.</w:t>
      </w:r>
    </w:p>
    <w:p w:rsidR="00840ABD" w:rsidRDefault="00424487" w:rsidP="0091639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16399">
        <w:rPr>
          <w:rFonts w:ascii="Times New Roman" w:hAnsi="Times New Roman"/>
          <w:sz w:val="28"/>
          <w:szCs w:val="28"/>
          <w:shd w:val="clear" w:color="auto" w:fill="FFFFFF"/>
        </w:rPr>
        <w:t>Режим зрительной нагрузки при работе с техническими средствами комфортного доступа и техническими сред</w:t>
      </w:r>
      <w:r w:rsidR="00840ABD">
        <w:rPr>
          <w:rFonts w:ascii="Times New Roman" w:hAnsi="Times New Roman"/>
          <w:sz w:val="28"/>
          <w:szCs w:val="28"/>
          <w:shd w:val="clear" w:color="auto" w:fill="FFFFFF"/>
        </w:rPr>
        <w:t>ствам обучения регламентируется</w:t>
      </w:r>
    </w:p>
    <w:p w:rsidR="00840ABD" w:rsidRPr="00840ABD" w:rsidRDefault="00424487" w:rsidP="00F54C8D">
      <w:pPr>
        <w:pStyle w:val="aff5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40ABD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нормами, предъявляемыми к непрерывной зрительной нагрузке слабовидящих: первый, второй классы - от </w:t>
      </w:r>
      <w:r w:rsidR="00840ABD" w:rsidRPr="00840ABD">
        <w:rPr>
          <w:rFonts w:ascii="Times New Roman" w:hAnsi="Times New Roman"/>
          <w:sz w:val="28"/>
          <w:szCs w:val="28"/>
          <w:shd w:val="clear" w:color="auto" w:fill="FFFFFF"/>
        </w:rPr>
        <w:t xml:space="preserve">7до10 минут; третий, четвертый </w:t>
      </w:r>
      <w:r w:rsidRPr="00840ABD">
        <w:rPr>
          <w:rFonts w:ascii="Times New Roman" w:hAnsi="Times New Roman"/>
          <w:sz w:val="28"/>
          <w:szCs w:val="28"/>
          <w:shd w:val="clear" w:color="auto" w:fill="FFFFFF"/>
        </w:rPr>
        <w:t>классы – от 10 до15 минут;</w:t>
      </w:r>
    </w:p>
    <w:p w:rsidR="00424487" w:rsidRPr="00840ABD" w:rsidRDefault="00424487" w:rsidP="00F54C8D">
      <w:pPr>
        <w:pStyle w:val="aff5"/>
        <w:numPr>
          <w:ilvl w:val="0"/>
          <w:numId w:val="16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840ABD">
        <w:rPr>
          <w:rFonts w:ascii="Times New Roman" w:hAnsi="Times New Roman"/>
          <w:sz w:val="28"/>
          <w:szCs w:val="28"/>
          <w:shd w:val="clear" w:color="auto" w:fill="FFFFFF"/>
        </w:rPr>
        <w:t>индивидуальными рекомендациями врача-офтальмолога.</w:t>
      </w:r>
    </w:p>
    <w:p w:rsidR="00424487" w:rsidRPr="00916399" w:rsidRDefault="00424487" w:rsidP="00916399">
      <w:pPr>
        <w:pStyle w:val="a6"/>
        <w:spacing w:before="0" w:after="0"/>
        <w:ind w:firstLine="709"/>
        <w:contextualSpacing/>
        <w:jc w:val="both"/>
        <w:textAlignment w:val="baseline"/>
        <w:rPr>
          <w:b/>
          <w:iCs/>
          <w:sz w:val="28"/>
          <w:szCs w:val="28"/>
        </w:rPr>
      </w:pPr>
      <w:r w:rsidRPr="00916399">
        <w:rPr>
          <w:rStyle w:val="af1"/>
          <w:b w:val="0"/>
          <w:iCs/>
          <w:sz w:val="28"/>
          <w:szCs w:val="28"/>
          <w:bdr w:val="none" w:sz="0" w:space="0" w:color="auto" w:frame="1"/>
        </w:rPr>
        <w:t xml:space="preserve">При использовании интерактивной доски и проекционного экрана </w:t>
      </w:r>
      <w:r w:rsidR="00210981">
        <w:rPr>
          <w:rStyle w:val="af1"/>
          <w:b w:val="0"/>
          <w:iCs/>
          <w:sz w:val="28"/>
          <w:szCs w:val="28"/>
          <w:bdr w:val="none" w:sz="0" w:space="0" w:color="auto" w:frame="1"/>
        </w:rPr>
        <w:t>обеспечивается</w:t>
      </w:r>
      <w:r w:rsidRPr="00916399">
        <w:rPr>
          <w:rStyle w:val="af1"/>
          <w:b w:val="0"/>
          <w:iCs/>
          <w:sz w:val="28"/>
          <w:szCs w:val="28"/>
          <w:bdr w:val="none" w:sz="0" w:space="0" w:color="auto" w:frame="1"/>
        </w:rPr>
        <w:t xml:space="preserve"> равномерное их освещение и отсутствие световых пятен повышенной яркости.</w:t>
      </w:r>
    </w:p>
    <w:p w:rsidR="00424487" w:rsidRPr="00916399" w:rsidRDefault="00424487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i/>
          <w:sz w:val="28"/>
          <w:szCs w:val="28"/>
        </w:rPr>
      </w:pPr>
      <w:r w:rsidRPr="00916399">
        <w:rPr>
          <w:rFonts w:cs="Times New Roman"/>
          <w:b/>
          <w:i/>
          <w:sz w:val="28"/>
          <w:szCs w:val="28"/>
        </w:rPr>
        <w:t>Требования к учебным принадлежностям, дидактическим материалам и наглядным пособиям.</w:t>
      </w:r>
    </w:p>
    <w:p w:rsidR="00424487" w:rsidRPr="00916399" w:rsidRDefault="00424487" w:rsidP="00916399">
      <w:pPr>
        <w:pStyle w:val="Standard"/>
        <w:spacing w:line="360" w:lineRule="auto"/>
        <w:ind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 xml:space="preserve">В процессе обучения слабовидящих </w:t>
      </w:r>
      <w:r w:rsidR="00EF3FD2">
        <w:rPr>
          <w:rFonts w:cs="Times New Roman"/>
          <w:sz w:val="28"/>
          <w:szCs w:val="28"/>
        </w:rPr>
        <w:t>используются</w:t>
      </w:r>
      <w:r w:rsidRPr="00916399">
        <w:rPr>
          <w:rFonts w:cs="Times New Roman"/>
          <w:sz w:val="28"/>
          <w:szCs w:val="28"/>
        </w:rPr>
        <w:t>:</w:t>
      </w:r>
    </w:p>
    <w:p w:rsidR="00424487" w:rsidRPr="00916399" w:rsidRDefault="00424487" w:rsidP="00F54C8D">
      <w:pPr>
        <w:pStyle w:val="Standard"/>
        <w:numPr>
          <w:ilvl w:val="0"/>
          <w:numId w:val="3"/>
        </w:numPr>
        <w:spacing w:line="360" w:lineRule="auto"/>
        <w:ind w:left="0"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 xml:space="preserve">учебные принадлежности: ручки с черной (для записи учебного материала) и зеленой (для выполнения графических работ) пастой; тетради в клетку и линейку, которые по рекомендации врача-офтальмолога должны быть специально разлинованы; </w:t>
      </w:r>
    </w:p>
    <w:p w:rsidR="00424487" w:rsidRPr="00916399" w:rsidRDefault="00424487" w:rsidP="00F54C8D">
      <w:pPr>
        <w:pStyle w:val="Standard"/>
        <w:numPr>
          <w:ilvl w:val="0"/>
          <w:numId w:val="3"/>
        </w:numPr>
        <w:spacing w:line="360" w:lineRule="auto"/>
        <w:ind w:left="0" w:firstLine="709"/>
        <w:contextualSpacing/>
        <w:jc w:val="both"/>
        <w:rPr>
          <w:rFonts w:cs="Times New Roman"/>
          <w:sz w:val="28"/>
          <w:szCs w:val="28"/>
        </w:rPr>
      </w:pPr>
      <w:r w:rsidRPr="00916399">
        <w:rPr>
          <w:rFonts w:cs="Times New Roman"/>
          <w:sz w:val="28"/>
          <w:szCs w:val="28"/>
        </w:rPr>
        <w:t>индивидуальные дидактические материалы и наглядные пособия, выполненные с учетом типологических и индивидуальных зрительных возможностей слабовидящих обучающихся.</w:t>
      </w:r>
    </w:p>
    <w:p w:rsidR="00F85A9D" w:rsidRPr="00F85A9D" w:rsidRDefault="00F85A9D" w:rsidP="00F85A9D">
      <w:pPr>
        <w:shd w:val="clear" w:color="auto" w:fill="FFFFFF"/>
        <w:spacing w:line="360" w:lineRule="auto"/>
        <w:contextualSpacing/>
        <w:jc w:val="right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85A9D">
        <w:rPr>
          <w:rFonts w:ascii="Times New Roman" w:hAnsi="Times New Roman"/>
          <w:b/>
          <w:bCs/>
          <w:color w:val="000000"/>
          <w:sz w:val="28"/>
          <w:szCs w:val="28"/>
        </w:rPr>
        <w:t xml:space="preserve">Приложение </w:t>
      </w:r>
    </w:p>
    <w:p w:rsidR="00F85A9D" w:rsidRPr="00F85A9D" w:rsidRDefault="00F85A9D" w:rsidP="00F85A9D">
      <w:pPr>
        <w:shd w:val="clear" w:color="auto" w:fill="FFFFFF"/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F85A9D">
        <w:rPr>
          <w:rFonts w:ascii="Times New Roman" w:hAnsi="Times New Roman"/>
          <w:b/>
          <w:bCs/>
          <w:color w:val="000000"/>
          <w:sz w:val="28"/>
          <w:szCs w:val="28"/>
        </w:rPr>
        <w:t>Положение</w:t>
      </w:r>
      <w:r w:rsidRPr="00F85A9D">
        <w:rPr>
          <w:rFonts w:ascii="Times New Roman" w:hAnsi="Times New Roman"/>
          <w:b/>
          <w:sz w:val="28"/>
          <w:szCs w:val="28"/>
        </w:rPr>
        <w:t xml:space="preserve"> о едином  орфографическом  режиме</w:t>
      </w:r>
      <w:r w:rsidRPr="00F85A9D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F85A9D">
        <w:rPr>
          <w:rFonts w:ascii="Times New Roman" w:hAnsi="Times New Roman"/>
          <w:b/>
          <w:sz w:val="28"/>
          <w:szCs w:val="28"/>
        </w:rPr>
        <w:t xml:space="preserve">в начальной школе на уроках русского языка и математики </w:t>
      </w:r>
      <w:r w:rsidRPr="00F85A9D">
        <w:rPr>
          <w:rFonts w:ascii="Times New Roman" w:hAnsi="Times New Roman"/>
          <w:b/>
          <w:bCs/>
          <w:sz w:val="28"/>
          <w:szCs w:val="28"/>
        </w:rPr>
        <w:t>для слабовидящих</w:t>
      </w:r>
      <w:r w:rsidRPr="00F85A9D">
        <w:rPr>
          <w:rFonts w:ascii="Times New Roman" w:hAnsi="Times New Roman"/>
          <w:b/>
          <w:sz w:val="28"/>
          <w:szCs w:val="28"/>
        </w:rPr>
        <w:t xml:space="preserve"> обучающихся</w:t>
      </w:r>
    </w:p>
    <w:p w:rsidR="00F85A9D" w:rsidRPr="00F85A9D" w:rsidRDefault="00F85A9D" w:rsidP="00C3677D">
      <w:pPr>
        <w:pStyle w:val="aff0"/>
        <w:spacing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85A9D">
        <w:rPr>
          <w:rFonts w:ascii="Times New Roman" w:hAnsi="Times New Roman"/>
          <w:b/>
          <w:bCs/>
          <w:color w:val="000000"/>
          <w:sz w:val="28"/>
          <w:szCs w:val="28"/>
        </w:rPr>
        <w:t>1. Общие положения.</w:t>
      </w:r>
    </w:p>
    <w:p w:rsidR="00F85A9D" w:rsidRPr="00F85A9D" w:rsidRDefault="00F85A9D" w:rsidP="00F85A9D">
      <w:pPr>
        <w:pStyle w:val="aff0"/>
        <w:spacing w:line="360" w:lineRule="auto"/>
        <w:ind w:firstLine="888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color w:val="000000"/>
          <w:sz w:val="28"/>
          <w:szCs w:val="28"/>
        </w:rPr>
        <w:t xml:space="preserve">Ведение тетрадей по русскому языку и математике обучающимися начальной школы с 1 по 5 класс является обязательным. </w:t>
      </w:r>
      <w:r w:rsidRPr="00F85A9D">
        <w:rPr>
          <w:rFonts w:ascii="Times New Roman" w:hAnsi="Times New Roman"/>
          <w:sz w:val="28"/>
          <w:szCs w:val="28"/>
        </w:rPr>
        <w:t>Для выполнения обучающимися всех видов работ необходимо иметь следующее количество тетрадей из расчета на каждого учащегося:</w:t>
      </w:r>
    </w:p>
    <w:p w:rsidR="00F85A9D" w:rsidRPr="00F85A9D" w:rsidRDefault="00F85A9D" w:rsidP="00F85A9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85A9D">
        <w:rPr>
          <w:rFonts w:ascii="Times New Roman" w:hAnsi="Times New Roman"/>
          <w:b/>
          <w:sz w:val="28"/>
          <w:szCs w:val="28"/>
        </w:rPr>
        <w:t>Математика и русский язык:</w:t>
      </w:r>
    </w:p>
    <w:p w:rsidR="00F85A9D" w:rsidRPr="00F85A9D" w:rsidRDefault="00F85A9D" w:rsidP="00F85A9D">
      <w:pPr>
        <w:spacing w:line="360" w:lineRule="auto"/>
        <w:ind w:firstLine="708"/>
        <w:contextualSpacing/>
        <w:jc w:val="both"/>
        <w:outlineLvl w:val="0"/>
        <w:rPr>
          <w:rFonts w:ascii="Times New Roman" w:hAnsi="Times New Roman"/>
          <w:bCs/>
          <w:iCs/>
          <w:sz w:val="28"/>
          <w:szCs w:val="28"/>
        </w:rPr>
      </w:pPr>
      <w:r w:rsidRPr="00F85A9D">
        <w:rPr>
          <w:rFonts w:ascii="Times New Roman" w:hAnsi="Times New Roman"/>
          <w:bCs/>
          <w:iCs/>
          <w:sz w:val="28"/>
          <w:szCs w:val="28"/>
        </w:rPr>
        <w:t>Тетради для текущих работ (2 шт.).</w:t>
      </w:r>
    </w:p>
    <w:p w:rsidR="00F85A9D" w:rsidRPr="00F85A9D" w:rsidRDefault="00F85A9D" w:rsidP="00F85A9D">
      <w:pPr>
        <w:spacing w:line="360" w:lineRule="auto"/>
        <w:ind w:firstLine="708"/>
        <w:contextualSpacing/>
        <w:jc w:val="both"/>
        <w:outlineLvl w:val="0"/>
        <w:rPr>
          <w:rFonts w:ascii="Times New Roman" w:hAnsi="Times New Roman"/>
          <w:bCs/>
          <w:iCs/>
          <w:sz w:val="28"/>
          <w:szCs w:val="28"/>
        </w:rPr>
      </w:pPr>
      <w:r w:rsidRPr="00F85A9D">
        <w:rPr>
          <w:rFonts w:ascii="Times New Roman" w:hAnsi="Times New Roman"/>
          <w:bCs/>
          <w:iCs/>
          <w:sz w:val="28"/>
          <w:szCs w:val="28"/>
        </w:rPr>
        <w:lastRenderedPageBreak/>
        <w:t>Тетрадь для контрольных работ.</w:t>
      </w:r>
    </w:p>
    <w:p w:rsidR="00F85A9D" w:rsidRPr="00F85A9D" w:rsidRDefault="00F85A9D" w:rsidP="00F85A9D">
      <w:pPr>
        <w:spacing w:line="360" w:lineRule="auto"/>
        <w:contextualSpacing/>
        <w:jc w:val="both"/>
        <w:outlineLvl w:val="0"/>
        <w:rPr>
          <w:rFonts w:ascii="Times New Roman" w:hAnsi="Times New Roman"/>
          <w:bCs/>
          <w:iCs/>
          <w:sz w:val="28"/>
          <w:szCs w:val="28"/>
        </w:rPr>
      </w:pPr>
      <w:r w:rsidRPr="00F85A9D">
        <w:rPr>
          <w:rFonts w:ascii="Times New Roman" w:hAnsi="Times New Roman"/>
          <w:bCs/>
          <w:iCs/>
          <w:sz w:val="28"/>
          <w:szCs w:val="28"/>
        </w:rPr>
        <w:t xml:space="preserve">   </w:t>
      </w:r>
      <w:r w:rsidRPr="00F85A9D">
        <w:rPr>
          <w:rFonts w:ascii="Times New Roman" w:hAnsi="Times New Roman"/>
          <w:bCs/>
          <w:iCs/>
          <w:sz w:val="28"/>
          <w:szCs w:val="28"/>
        </w:rPr>
        <w:tab/>
        <w:t>Тетрадь для творческих работ, так как изложение и сочинение  относятся  к работам творческого характера.</w:t>
      </w:r>
    </w:p>
    <w:p w:rsidR="00F85A9D" w:rsidRPr="00F85A9D" w:rsidRDefault="00F85A9D" w:rsidP="00F85A9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>Допускается наличие тетрадей по литературному чтению, в которых выполняются творческие виды работ (сочинения, рисунки, планы к произведениям, определения литературных понятий и пр.)</w:t>
      </w:r>
    </w:p>
    <w:p w:rsidR="00F85A9D" w:rsidRPr="00F85A9D" w:rsidRDefault="00F85A9D" w:rsidP="00F85A9D">
      <w:pPr>
        <w:pStyle w:val="aff0"/>
        <w:spacing w:line="360" w:lineRule="auto"/>
        <w:ind w:left="0" w:firstLine="708"/>
        <w:rPr>
          <w:rFonts w:ascii="Times New Roman" w:hAnsi="Times New Roman"/>
          <w:bCs/>
          <w:sz w:val="28"/>
          <w:szCs w:val="28"/>
        </w:rPr>
      </w:pPr>
      <w:r w:rsidRPr="00F85A9D">
        <w:rPr>
          <w:rFonts w:ascii="Times New Roman" w:hAnsi="Times New Roman"/>
          <w:bCs/>
          <w:sz w:val="28"/>
          <w:szCs w:val="28"/>
        </w:rPr>
        <w:t>В тетрадях для контрольных работ, помимо самих контрольных работ, надлежит в обязательном порядке делать работу над ошибками. Ежедневная работа над ошибками должна представлять собой целостную систему, результативность которой должна прослеживаться изо дня в день.</w:t>
      </w:r>
    </w:p>
    <w:p w:rsidR="00F85A9D" w:rsidRPr="00F85A9D" w:rsidRDefault="00F85A9D" w:rsidP="00F85A9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 xml:space="preserve">Работа над ошибками проводится в той или иной форме ежедневно в тетрадях как для текущих, так и для контрольных работ.  </w:t>
      </w:r>
    </w:p>
    <w:p w:rsidR="00F85A9D" w:rsidRPr="00F85A9D" w:rsidRDefault="00F85A9D" w:rsidP="00F85A9D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 xml:space="preserve">Слабовидящие обучающиеся используют тетради с четкой разлиновкой 16-18  листов (для русского языка), тетради в клетку (мелкую или крупную) 12 – 18 листов (для математики). Тетради для слабовидящих должны быть в специальной (прозрачной) обложке, с одинаковым количеством листов у всех обучающихся. </w:t>
      </w:r>
      <w:r w:rsidRPr="00F85A9D">
        <w:rPr>
          <w:rFonts w:ascii="Times New Roman" w:hAnsi="Times New Roman"/>
          <w:bCs/>
          <w:sz w:val="28"/>
          <w:szCs w:val="28"/>
        </w:rPr>
        <w:t xml:space="preserve">В тетрадях ведутся записи систематически, аккуратно с соблюдением орфографического режима. </w:t>
      </w:r>
      <w:r w:rsidRPr="00F85A9D">
        <w:rPr>
          <w:rFonts w:ascii="Times New Roman" w:hAnsi="Times New Roman"/>
          <w:sz w:val="28"/>
          <w:szCs w:val="28"/>
        </w:rPr>
        <w:t xml:space="preserve">Слабовидящие обучающиеся пишут только ручкой с черной пастой, ручку с зеленой пастой или карандаш используют для выделения, подчеркивания по линейке и составления схем. </w:t>
      </w:r>
      <w:r w:rsidRPr="00F85A9D">
        <w:rPr>
          <w:rFonts w:ascii="Times New Roman" w:hAnsi="Times New Roman"/>
          <w:i/>
          <w:sz w:val="28"/>
          <w:szCs w:val="28"/>
        </w:rPr>
        <w:t>Не допускается</w:t>
      </w:r>
      <w:r w:rsidRPr="00F85A9D">
        <w:rPr>
          <w:rFonts w:ascii="Times New Roman" w:hAnsi="Times New Roman"/>
          <w:sz w:val="28"/>
          <w:szCs w:val="28"/>
        </w:rPr>
        <w:t xml:space="preserve"> использование фломастеров, маркеров, оставляющих след на обратной стороне листа.</w:t>
      </w:r>
    </w:p>
    <w:p w:rsidR="00F85A9D" w:rsidRPr="00F85A9D" w:rsidRDefault="00F85A9D" w:rsidP="00F54C8D">
      <w:pPr>
        <w:pStyle w:val="aff0"/>
        <w:numPr>
          <w:ilvl w:val="0"/>
          <w:numId w:val="6"/>
        </w:numPr>
        <w:spacing w:after="0"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F85A9D">
        <w:rPr>
          <w:rFonts w:ascii="Times New Roman" w:hAnsi="Times New Roman"/>
          <w:b/>
          <w:bCs/>
          <w:sz w:val="28"/>
          <w:szCs w:val="28"/>
        </w:rPr>
        <w:t>Оформление надписей на обложке тетрадей.</w:t>
      </w:r>
    </w:p>
    <w:p w:rsidR="00F85A9D" w:rsidRPr="00F85A9D" w:rsidRDefault="00F85A9D" w:rsidP="00F85A9D">
      <w:pPr>
        <w:pStyle w:val="aff0"/>
        <w:spacing w:line="360" w:lineRule="auto"/>
        <w:ind w:left="0" w:firstLine="708"/>
        <w:contextualSpacing/>
        <w:rPr>
          <w:rFonts w:ascii="Times New Roman" w:hAnsi="Times New Roman"/>
          <w:bCs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>Тетради учащихся для 1-го класса подписывает учитель. Тетради учащихся для 2 – 4-х классов подписывают сами учащиеся. Надписи на обложках необходимо оформлять по образцу</w:t>
      </w:r>
      <w:r w:rsidRPr="00F85A9D">
        <w:rPr>
          <w:rFonts w:ascii="Times New Roman" w:hAnsi="Times New Roman"/>
          <w:bCs/>
          <w:sz w:val="28"/>
          <w:szCs w:val="28"/>
        </w:rPr>
        <w:t xml:space="preserve"> в единой форме, которая традиционно включает в себя минимальный объем основной информации.</w:t>
      </w:r>
    </w:p>
    <w:p w:rsidR="00F85A9D" w:rsidRPr="00F85A9D" w:rsidRDefault="00F85A9D" w:rsidP="00F85A9D">
      <w:pPr>
        <w:jc w:val="both"/>
        <w:rPr>
          <w:rFonts w:ascii="Times New Roman" w:hAnsi="Times New Roman"/>
          <w:b/>
          <w:bCs/>
          <w:i/>
          <w:iCs/>
          <w:sz w:val="28"/>
          <w:szCs w:val="28"/>
          <w:u w:val="single"/>
        </w:rPr>
      </w:pPr>
      <w:r w:rsidRPr="00F85A9D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lastRenderedPageBreak/>
        <w:t>Образец:</w:t>
      </w:r>
    </w:p>
    <w:p w:rsidR="00F85A9D" w:rsidRPr="00F85A9D" w:rsidRDefault="00F85A9D" w:rsidP="00F85A9D">
      <w:pPr>
        <w:spacing w:line="360" w:lineRule="auto"/>
        <w:ind w:left="360"/>
        <w:contextualSpacing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85A9D">
        <w:rPr>
          <w:rFonts w:ascii="Times New Roman" w:hAnsi="Times New Roman"/>
          <w:b/>
          <w:bCs/>
          <w:i/>
          <w:iCs/>
          <w:sz w:val="28"/>
          <w:szCs w:val="28"/>
        </w:rPr>
        <w:t>Тетрадь №1 ( №2)</w:t>
      </w:r>
    </w:p>
    <w:p w:rsidR="0079607C" w:rsidRDefault="00F85A9D" w:rsidP="00F85A9D">
      <w:pPr>
        <w:spacing w:line="360" w:lineRule="auto"/>
        <w:ind w:left="360"/>
        <w:contextualSpacing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85A9D">
        <w:rPr>
          <w:rFonts w:ascii="Times New Roman" w:hAnsi="Times New Roman"/>
          <w:b/>
          <w:bCs/>
          <w:i/>
          <w:iCs/>
          <w:sz w:val="28"/>
          <w:szCs w:val="28"/>
        </w:rPr>
        <w:t xml:space="preserve">для работ </w:t>
      </w:r>
    </w:p>
    <w:p w:rsidR="00F85A9D" w:rsidRPr="00F85A9D" w:rsidRDefault="00F85A9D" w:rsidP="00F85A9D">
      <w:pPr>
        <w:spacing w:line="360" w:lineRule="auto"/>
        <w:ind w:left="360"/>
        <w:contextualSpacing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85A9D">
        <w:rPr>
          <w:rFonts w:ascii="Times New Roman" w:hAnsi="Times New Roman"/>
          <w:b/>
          <w:bCs/>
          <w:i/>
          <w:iCs/>
          <w:sz w:val="28"/>
          <w:szCs w:val="28"/>
        </w:rPr>
        <w:t>по математике (русскому языку)</w:t>
      </w:r>
    </w:p>
    <w:p w:rsidR="00F85A9D" w:rsidRPr="00F85A9D" w:rsidRDefault="00F85A9D" w:rsidP="00F85A9D">
      <w:pPr>
        <w:spacing w:line="360" w:lineRule="auto"/>
        <w:ind w:left="360"/>
        <w:contextualSpacing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85A9D">
        <w:rPr>
          <w:rFonts w:ascii="Times New Roman" w:hAnsi="Times New Roman"/>
          <w:b/>
          <w:bCs/>
          <w:i/>
          <w:iCs/>
          <w:sz w:val="28"/>
          <w:szCs w:val="28"/>
        </w:rPr>
        <w:t>ученика (цы) 1 класса «А»</w:t>
      </w:r>
    </w:p>
    <w:p w:rsidR="00F85A9D" w:rsidRPr="00F85A9D" w:rsidRDefault="00F85A9D" w:rsidP="00F85A9D">
      <w:pPr>
        <w:spacing w:line="360" w:lineRule="auto"/>
        <w:ind w:left="360"/>
        <w:contextualSpacing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85A9D">
        <w:rPr>
          <w:rFonts w:ascii="Times New Roman" w:hAnsi="Times New Roman"/>
          <w:b/>
          <w:bCs/>
          <w:i/>
          <w:iCs/>
          <w:sz w:val="28"/>
          <w:szCs w:val="28"/>
        </w:rPr>
        <w:t>Иванова Олега.</w:t>
      </w:r>
    </w:p>
    <w:p w:rsidR="00F85A9D" w:rsidRPr="00F85A9D" w:rsidRDefault="00F85A9D" w:rsidP="00F85A9D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>Предлог «по» пишется  на одной строке с названием предмета.</w:t>
      </w:r>
    </w:p>
    <w:p w:rsidR="00F85A9D" w:rsidRPr="00F85A9D" w:rsidRDefault="00F85A9D" w:rsidP="00F85A9D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 xml:space="preserve">Нумерация класса пишется </w:t>
      </w:r>
      <w:r w:rsidRPr="00F85A9D">
        <w:rPr>
          <w:rFonts w:ascii="Times New Roman" w:hAnsi="Times New Roman"/>
          <w:sz w:val="28"/>
          <w:szCs w:val="28"/>
          <w:u w:val="single"/>
        </w:rPr>
        <w:t>арабскими</w:t>
      </w:r>
      <w:r w:rsidRPr="00F85A9D">
        <w:rPr>
          <w:rFonts w:ascii="Times New Roman" w:hAnsi="Times New Roman"/>
          <w:sz w:val="28"/>
          <w:szCs w:val="28"/>
        </w:rPr>
        <w:t xml:space="preserve"> цифрами. </w:t>
      </w:r>
    </w:p>
    <w:p w:rsidR="00F85A9D" w:rsidRPr="00F85A9D" w:rsidRDefault="00F85A9D" w:rsidP="00F85A9D">
      <w:pPr>
        <w:spacing w:line="360" w:lineRule="auto"/>
        <w:ind w:firstLine="708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F85A9D">
        <w:rPr>
          <w:rFonts w:ascii="Times New Roman" w:hAnsi="Times New Roman"/>
          <w:b/>
          <w:i/>
          <w:sz w:val="28"/>
          <w:szCs w:val="28"/>
        </w:rPr>
        <w:t>Фамилию и имя следует писать в форме родительного падежа. Сначала пишут фамилию, а затем полное имя.</w:t>
      </w:r>
    </w:p>
    <w:p w:rsidR="00F85A9D" w:rsidRPr="00F85A9D" w:rsidRDefault="00F85A9D" w:rsidP="00F54C8D">
      <w:pPr>
        <w:pStyle w:val="11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F85A9D">
        <w:rPr>
          <w:rFonts w:ascii="Times New Roman" w:hAnsi="Times New Roman"/>
          <w:b/>
          <w:sz w:val="28"/>
          <w:szCs w:val="28"/>
        </w:rPr>
        <w:t>Оформление письменных работ по русскому языку.</w:t>
      </w:r>
    </w:p>
    <w:p w:rsidR="00F85A9D" w:rsidRPr="00F85A9D" w:rsidRDefault="00F85A9D" w:rsidP="00F85A9D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 xml:space="preserve">Новая страница начинается </w:t>
      </w:r>
      <w:r w:rsidRPr="00F85A9D">
        <w:rPr>
          <w:rFonts w:ascii="Times New Roman" w:hAnsi="Times New Roman"/>
          <w:b/>
          <w:bCs/>
          <w:sz w:val="28"/>
          <w:szCs w:val="28"/>
        </w:rPr>
        <w:t xml:space="preserve">с самой верхней </w:t>
      </w:r>
      <w:r w:rsidRPr="00F85A9D">
        <w:rPr>
          <w:rFonts w:ascii="Times New Roman" w:hAnsi="Times New Roman"/>
          <w:sz w:val="28"/>
          <w:szCs w:val="28"/>
        </w:rPr>
        <w:t>строки, дописывается до конца страницы, включая последнюю строку.</w:t>
      </w:r>
    </w:p>
    <w:p w:rsidR="00F85A9D" w:rsidRPr="00F85A9D" w:rsidRDefault="00F85A9D" w:rsidP="00F85A9D">
      <w:pPr>
        <w:spacing w:line="360" w:lineRule="auto"/>
        <w:ind w:firstLine="709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 xml:space="preserve">После классной и домашней работы следует отступать </w:t>
      </w:r>
      <w:r w:rsidRPr="00F85A9D">
        <w:rPr>
          <w:rFonts w:ascii="Times New Roman" w:hAnsi="Times New Roman"/>
          <w:b/>
          <w:bCs/>
          <w:sz w:val="28"/>
          <w:szCs w:val="28"/>
        </w:rPr>
        <w:t>две строчки (пишем на третьей).</w:t>
      </w:r>
    </w:p>
    <w:p w:rsidR="00F85A9D" w:rsidRPr="00F85A9D" w:rsidRDefault="00F85A9D" w:rsidP="00F85A9D">
      <w:pPr>
        <w:tabs>
          <w:tab w:val="left" w:pos="993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 xml:space="preserve">Каждый вид работы выполняется с </w:t>
      </w:r>
      <w:r w:rsidRPr="00F85A9D">
        <w:rPr>
          <w:rFonts w:ascii="Times New Roman" w:hAnsi="Times New Roman"/>
          <w:b/>
          <w:bCs/>
          <w:sz w:val="28"/>
          <w:szCs w:val="28"/>
        </w:rPr>
        <w:t xml:space="preserve">красной строки. </w:t>
      </w:r>
      <w:r w:rsidRPr="00F85A9D">
        <w:rPr>
          <w:rFonts w:ascii="Times New Roman" w:hAnsi="Times New Roman"/>
          <w:sz w:val="28"/>
          <w:szCs w:val="28"/>
        </w:rPr>
        <w:t xml:space="preserve"> Соблюдения красной строки требуется с первого класса.</w:t>
      </w:r>
    </w:p>
    <w:p w:rsidR="00F85A9D" w:rsidRPr="00F85A9D" w:rsidRDefault="00F85A9D" w:rsidP="00F85A9D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 xml:space="preserve">В ходе работы </w:t>
      </w:r>
      <w:r w:rsidRPr="00F85A9D">
        <w:rPr>
          <w:rFonts w:ascii="Times New Roman" w:hAnsi="Times New Roman"/>
          <w:b/>
          <w:bCs/>
          <w:sz w:val="28"/>
          <w:szCs w:val="28"/>
        </w:rPr>
        <w:t>строчки не пропускаются</w:t>
      </w:r>
      <w:r w:rsidRPr="00F85A9D">
        <w:rPr>
          <w:rFonts w:ascii="Times New Roman" w:hAnsi="Times New Roman"/>
          <w:sz w:val="28"/>
          <w:szCs w:val="28"/>
        </w:rPr>
        <w:t xml:space="preserve">. </w:t>
      </w:r>
    </w:p>
    <w:p w:rsidR="00F85A9D" w:rsidRPr="00F85A9D" w:rsidRDefault="00F85A9D" w:rsidP="00F85A9D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>Не допускается необоснованное наличие пустых мест на строке.</w:t>
      </w:r>
    </w:p>
    <w:p w:rsidR="00F85A9D" w:rsidRPr="00F85A9D" w:rsidRDefault="00F85A9D" w:rsidP="00F85A9D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>Запись даты написания работы по русскому языку обязательна.</w:t>
      </w:r>
    </w:p>
    <w:p w:rsidR="00F85A9D" w:rsidRPr="00F85A9D" w:rsidRDefault="00F85A9D" w:rsidP="00F85A9D">
      <w:pPr>
        <w:spacing w:line="360" w:lineRule="auto"/>
        <w:ind w:firstLine="360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 xml:space="preserve"> </w:t>
      </w:r>
      <w:r w:rsidRPr="00F85A9D">
        <w:rPr>
          <w:rFonts w:ascii="Times New Roman" w:hAnsi="Times New Roman"/>
          <w:sz w:val="28"/>
          <w:szCs w:val="28"/>
        </w:rPr>
        <w:tab/>
        <w:t xml:space="preserve">В первом классе в период обучения грамоте запись даты ведется учителем. По окончании этого периода дата записывается учениками, </w:t>
      </w:r>
      <w:r w:rsidRPr="00F85A9D">
        <w:rPr>
          <w:rFonts w:ascii="Times New Roman" w:hAnsi="Times New Roman"/>
          <w:i/>
          <w:sz w:val="28"/>
          <w:szCs w:val="28"/>
        </w:rPr>
        <w:t>например,</w:t>
      </w:r>
      <w:r w:rsidRPr="00F85A9D">
        <w:rPr>
          <w:rFonts w:ascii="Times New Roman" w:hAnsi="Times New Roman"/>
          <w:sz w:val="28"/>
          <w:szCs w:val="28"/>
        </w:rPr>
        <w:t xml:space="preserve"> </w:t>
      </w:r>
      <w:r w:rsidRPr="00F85A9D">
        <w:rPr>
          <w:rFonts w:ascii="Times New Roman" w:hAnsi="Times New Roman"/>
          <w:i/>
          <w:iCs/>
          <w:sz w:val="28"/>
          <w:szCs w:val="28"/>
        </w:rPr>
        <w:t>1 мая.</w:t>
      </w:r>
    </w:p>
    <w:p w:rsidR="00F85A9D" w:rsidRPr="00F85A9D" w:rsidRDefault="00F85A9D" w:rsidP="00F85A9D">
      <w:pPr>
        <w:spacing w:line="360" w:lineRule="auto"/>
        <w:ind w:firstLine="360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 xml:space="preserve">   </w:t>
      </w:r>
      <w:r w:rsidRPr="00F85A9D">
        <w:rPr>
          <w:rFonts w:ascii="Times New Roman" w:hAnsi="Times New Roman"/>
          <w:sz w:val="28"/>
          <w:szCs w:val="28"/>
        </w:rPr>
        <w:tab/>
        <w:t xml:space="preserve">С 4 класса допускается в записи даты писать числительные прописью, </w:t>
      </w:r>
      <w:r w:rsidRPr="00F85A9D">
        <w:rPr>
          <w:rFonts w:ascii="Times New Roman" w:hAnsi="Times New Roman"/>
          <w:i/>
          <w:sz w:val="28"/>
          <w:szCs w:val="28"/>
        </w:rPr>
        <w:t>например,</w:t>
      </w:r>
      <w:r w:rsidRPr="00F85A9D">
        <w:rPr>
          <w:rFonts w:ascii="Times New Roman" w:hAnsi="Times New Roman"/>
          <w:sz w:val="28"/>
          <w:szCs w:val="28"/>
        </w:rPr>
        <w:t xml:space="preserve"> </w:t>
      </w:r>
      <w:r w:rsidRPr="00F85A9D">
        <w:rPr>
          <w:rFonts w:ascii="Times New Roman" w:hAnsi="Times New Roman"/>
          <w:i/>
          <w:iCs/>
          <w:sz w:val="28"/>
          <w:szCs w:val="28"/>
        </w:rPr>
        <w:t>первое мая.</w:t>
      </w:r>
    </w:p>
    <w:p w:rsidR="00F85A9D" w:rsidRPr="00F85A9D" w:rsidRDefault="00F85A9D" w:rsidP="00F85A9D">
      <w:pPr>
        <w:spacing w:line="360" w:lineRule="auto"/>
        <w:ind w:firstLine="360"/>
        <w:contextualSpacing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i/>
          <w:iCs/>
          <w:sz w:val="28"/>
          <w:szCs w:val="28"/>
        </w:rPr>
        <w:t xml:space="preserve">  </w:t>
      </w:r>
      <w:r w:rsidRPr="00F85A9D">
        <w:rPr>
          <w:rFonts w:ascii="Times New Roman" w:hAnsi="Times New Roman"/>
          <w:i/>
          <w:iCs/>
          <w:sz w:val="28"/>
          <w:szCs w:val="28"/>
        </w:rPr>
        <w:tab/>
      </w:r>
      <w:r w:rsidRPr="00F85A9D">
        <w:rPr>
          <w:rFonts w:ascii="Times New Roman" w:hAnsi="Times New Roman"/>
          <w:sz w:val="28"/>
          <w:szCs w:val="28"/>
        </w:rPr>
        <w:t xml:space="preserve">Запись названия работы проводится на следующей рабочей строке (без пропуска) и оформляется как предложение, например:  </w:t>
      </w:r>
    </w:p>
    <w:p w:rsidR="00F85A9D" w:rsidRPr="00F85A9D" w:rsidRDefault="00F85A9D" w:rsidP="00F85A9D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i/>
          <w:iCs/>
          <w:sz w:val="28"/>
          <w:szCs w:val="28"/>
        </w:rPr>
        <w:t xml:space="preserve">  Классная работа.</w:t>
      </w:r>
    </w:p>
    <w:p w:rsidR="00F85A9D" w:rsidRPr="00F85A9D" w:rsidRDefault="00F85A9D" w:rsidP="00F85A9D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i/>
          <w:iCs/>
          <w:sz w:val="28"/>
          <w:szCs w:val="28"/>
        </w:rPr>
        <w:lastRenderedPageBreak/>
        <w:t xml:space="preserve"> Домашняя работа.</w:t>
      </w:r>
    </w:p>
    <w:p w:rsidR="00F85A9D" w:rsidRPr="00F85A9D" w:rsidRDefault="00F85A9D" w:rsidP="00F85A9D">
      <w:pPr>
        <w:tabs>
          <w:tab w:val="left" w:pos="426"/>
        </w:tabs>
        <w:spacing w:line="360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i/>
          <w:iCs/>
          <w:sz w:val="28"/>
          <w:szCs w:val="28"/>
        </w:rPr>
        <w:tab/>
      </w:r>
      <w:r w:rsidRPr="00F85A9D">
        <w:rPr>
          <w:rFonts w:ascii="Times New Roman" w:hAnsi="Times New Roman"/>
          <w:i/>
          <w:iCs/>
          <w:sz w:val="28"/>
          <w:szCs w:val="28"/>
        </w:rPr>
        <w:tab/>
        <w:t>Работа над ошибками.</w:t>
      </w:r>
      <w:r w:rsidRPr="00F85A9D">
        <w:rPr>
          <w:rFonts w:ascii="Times New Roman" w:hAnsi="Times New Roman"/>
          <w:sz w:val="28"/>
          <w:szCs w:val="28"/>
        </w:rPr>
        <w:t xml:space="preserve"> </w:t>
      </w:r>
    </w:p>
    <w:p w:rsidR="00F85A9D" w:rsidRPr="00F85A9D" w:rsidRDefault="00F85A9D" w:rsidP="00F85A9D">
      <w:pPr>
        <w:tabs>
          <w:tab w:val="left" w:pos="0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b/>
          <w:sz w:val="28"/>
          <w:szCs w:val="28"/>
        </w:rPr>
        <w:t>При оформлении классной работы</w:t>
      </w:r>
      <w:r w:rsidRPr="00F85A9D">
        <w:rPr>
          <w:rFonts w:ascii="Times New Roman" w:hAnsi="Times New Roman"/>
          <w:sz w:val="28"/>
          <w:szCs w:val="28"/>
        </w:rPr>
        <w:t xml:space="preserve"> необходима запись числа, названия работы и темы. </w:t>
      </w:r>
    </w:p>
    <w:p w:rsidR="00F85A9D" w:rsidRPr="00F85A9D" w:rsidRDefault="00F85A9D" w:rsidP="00F85A9D">
      <w:pPr>
        <w:tabs>
          <w:tab w:val="left" w:pos="0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b/>
          <w:sz w:val="28"/>
          <w:szCs w:val="28"/>
        </w:rPr>
        <w:t>При оформлении домашней работы</w:t>
      </w:r>
      <w:r w:rsidRPr="00F85A9D">
        <w:rPr>
          <w:rFonts w:ascii="Times New Roman" w:hAnsi="Times New Roman"/>
          <w:sz w:val="28"/>
          <w:szCs w:val="28"/>
        </w:rPr>
        <w:t xml:space="preserve"> необходима запись названия вида работы:</w:t>
      </w:r>
    </w:p>
    <w:p w:rsidR="00F85A9D" w:rsidRPr="00F85A9D" w:rsidRDefault="00C7306A" w:rsidP="00F85A9D">
      <w:pPr>
        <w:tabs>
          <w:tab w:val="left" w:pos="0"/>
        </w:tabs>
        <w:spacing w:line="360" w:lineRule="auto"/>
        <w:ind w:firstLine="709"/>
        <w:contextualSpacing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Упражнение </w:t>
      </w:r>
      <w:r w:rsidR="00F85A9D" w:rsidRPr="00F85A9D">
        <w:rPr>
          <w:rFonts w:ascii="Times New Roman" w:hAnsi="Times New Roman"/>
          <w:i/>
          <w:sz w:val="28"/>
          <w:szCs w:val="28"/>
        </w:rPr>
        <w:t>…</w:t>
      </w:r>
    </w:p>
    <w:p w:rsidR="00F85A9D" w:rsidRPr="00F85A9D" w:rsidRDefault="00F85A9D" w:rsidP="00F85A9D">
      <w:pPr>
        <w:tabs>
          <w:tab w:val="left" w:pos="0"/>
        </w:tabs>
        <w:spacing w:line="360" w:lineRule="auto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>Не допускается</w:t>
      </w:r>
      <w:r w:rsidRPr="00F85A9D">
        <w:rPr>
          <w:rFonts w:ascii="Times New Roman" w:hAnsi="Times New Roman"/>
          <w:iCs/>
          <w:sz w:val="28"/>
          <w:szCs w:val="28"/>
        </w:rPr>
        <w:t xml:space="preserve"> сокращение слова  </w:t>
      </w:r>
      <w:r w:rsidRPr="00F85A9D">
        <w:rPr>
          <w:rFonts w:ascii="Times New Roman" w:hAnsi="Times New Roman"/>
          <w:i/>
          <w:iCs/>
          <w:sz w:val="28"/>
          <w:szCs w:val="28"/>
        </w:rPr>
        <w:t>«у</w:t>
      </w:r>
      <w:r w:rsidRPr="00F85A9D">
        <w:rPr>
          <w:rFonts w:ascii="Times New Roman" w:hAnsi="Times New Roman"/>
          <w:i/>
          <w:sz w:val="28"/>
          <w:szCs w:val="28"/>
        </w:rPr>
        <w:t>пражнение»</w:t>
      </w:r>
      <w:r w:rsidRPr="00F85A9D">
        <w:rPr>
          <w:rFonts w:ascii="Times New Roman" w:hAnsi="Times New Roman"/>
          <w:iCs/>
          <w:sz w:val="28"/>
          <w:szCs w:val="28"/>
        </w:rPr>
        <w:t>.</w:t>
      </w:r>
    </w:p>
    <w:p w:rsidR="00F85A9D" w:rsidRPr="00F85A9D" w:rsidRDefault="00F85A9D" w:rsidP="00F85A9D">
      <w:pPr>
        <w:tabs>
          <w:tab w:val="left" w:pos="0"/>
        </w:tabs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iCs/>
          <w:sz w:val="28"/>
          <w:szCs w:val="28"/>
        </w:rPr>
        <w:t xml:space="preserve">В классной работе слово </w:t>
      </w:r>
      <w:r w:rsidRPr="00F85A9D">
        <w:rPr>
          <w:rFonts w:ascii="Times New Roman" w:hAnsi="Times New Roman"/>
          <w:i/>
          <w:iCs/>
          <w:sz w:val="28"/>
          <w:szCs w:val="28"/>
        </w:rPr>
        <w:t>«упражнение»</w:t>
      </w:r>
      <w:r w:rsidRPr="00F85A9D">
        <w:rPr>
          <w:rFonts w:ascii="Times New Roman" w:hAnsi="Times New Roman"/>
          <w:iCs/>
          <w:sz w:val="28"/>
          <w:szCs w:val="28"/>
        </w:rPr>
        <w:t xml:space="preserve"> можно не писать.                              </w:t>
      </w:r>
    </w:p>
    <w:p w:rsidR="00F85A9D" w:rsidRPr="00F85A9D" w:rsidRDefault="00F85A9D" w:rsidP="00F85A9D">
      <w:pPr>
        <w:spacing w:line="360" w:lineRule="auto"/>
        <w:ind w:firstLine="360"/>
        <w:contextualSpacing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 xml:space="preserve">   </w:t>
      </w:r>
      <w:r w:rsidRPr="00F85A9D">
        <w:rPr>
          <w:rFonts w:ascii="Times New Roman" w:hAnsi="Times New Roman"/>
          <w:sz w:val="28"/>
          <w:szCs w:val="28"/>
        </w:rPr>
        <w:tab/>
        <w:t xml:space="preserve">Вариативность работы фиксируется на следующей строке по центру или на полях (краткая форма записи), </w:t>
      </w:r>
      <w:r w:rsidRPr="00F85A9D">
        <w:rPr>
          <w:rFonts w:ascii="Times New Roman" w:hAnsi="Times New Roman"/>
          <w:i/>
          <w:sz w:val="28"/>
          <w:szCs w:val="28"/>
        </w:rPr>
        <w:t xml:space="preserve">например, </w:t>
      </w:r>
      <w:r w:rsidRPr="00F85A9D">
        <w:rPr>
          <w:rFonts w:ascii="Times New Roman" w:hAnsi="Times New Roman"/>
          <w:i/>
          <w:iCs/>
          <w:sz w:val="28"/>
          <w:szCs w:val="28"/>
        </w:rPr>
        <w:t>1вариант.</w:t>
      </w:r>
    </w:p>
    <w:p w:rsidR="00F85A9D" w:rsidRPr="00F85A9D" w:rsidRDefault="00F85A9D" w:rsidP="00F85A9D">
      <w:pPr>
        <w:spacing w:line="360" w:lineRule="auto"/>
        <w:ind w:left="360" w:firstLine="348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F85A9D">
        <w:rPr>
          <w:rFonts w:ascii="Times New Roman" w:hAnsi="Times New Roman"/>
          <w:iCs/>
          <w:sz w:val="28"/>
          <w:szCs w:val="28"/>
        </w:rPr>
        <w:t xml:space="preserve">При оформлении сочинения необходима запись </w:t>
      </w:r>
      <w:r w:rsidRPr="00F85A9D">
        <w:rPr>
          <w:rFonts w:ascii="Times New Roman" w:hAnsi="Times New Roman"/>
          <w:i/>
          <w:iCs/>
          <w:sz w:val="28"/>
          <w:szCs w:val="28"/>
        </w:rPr>
        <w:t>«Классное сочинение»</w:t>
      </w:r>
      <w:r w:rsidRPr="00F85A9D">
        <w:rPr>
          <w:rFonts w:ascii="Times New Roman" w:hAnsi="Times New Roman"/>
          <w:iCs/>
          <w:sz w:val="28"/>
          <w:szCs w:val="28"/>
        </w:rPr>
        <w:t xml:space="preserve"> или </w:t>
      </w:r>
      <w:r w:rsidRPr="00F85A9D">
        <w:rPr>
          <w:rFonts w:ascii="Times New Roman" w:hAnsi="Times New Roman"/>
          <w:i/>
          <w:iCs/>
          <w:sz w:val="28"/>
          <w:szCs w:val="28"/>
        </w:rPr>
        <w:t>«Домашнее сочинение»</w:t>
      </w:r>
      <w:r w:rsidRPr="00F85A9D">
        <w:rPr>
          <w:rFonts w:ascii="Times New Roman" w:hAnsi="Times New Roman"/>
          <w:iCs/>
          <w:sz w:val="28"/>
          <w:szCs w:val="28"/>
        </w:rPr>
        <w:t>.</w:t>
      </w:r>
    </w:p>
    <w:p w:rsidR="00F85A9D" w:rsidRPr="00F85A9D" w:rsidRDefault="00F85A9D" w:rsidP="00F85A9D">
      <w:pPr>
        <w:spacing w:line="360" w:lineRule="auto"/>
        <w:ind w:left="360" w:firstLine="348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F85A9D">
        <w:rPr>
          <w:rFonts w:ascii="Times New Roman" w:hAnsi="Times New Roman"/>
          <w:iCs/>
          <w:sz w:val="28"/>
          <w:szCs w:val="28"/>
        </w:rPr>
        <w:t xml:space="preserve">При оформлении изложений необходима запись </w:t>
      </w:r>
      <w:r w:rsidRPr="00F85A9D">
        <w:rPr>
          <w:rFonts w:ascii="Times New Roman" w:hAnsi="Times New Roman"/>
          <w:i/>
          <w:iCs/>
          <w:sz w:val="28"/>
          <w:szCs w:val="28"/>
        </w:rPr>
        <w:t>«Сжатое изложение»</w:t>
      </w:r>
      <w:r w:rsidRPr="00F85A9D">
        <w:rPr>
          <w:rFonts w:ascii="Times New Roman" w:hAnsi="Times New Roman"/>
          <w:iCs/>
          <w:sz w:val="28"/>
          <w:szCs w:val="28"/>
        </w:rPr>
        <w:t xml:space="preserve"> или </w:t>
      </w:r>
      <w:r w:rsidRPr="00F85A9D">
        <w:rPr>
          <w:rFonts w:ascii="Times New Roman" w:hAnsi="Times New Roman"/>
          <w:i/>
          <w:iCs/>
          <w:sz w:val="28"/>
          <w:szCs w:val="28"/>
        </w:rPr>
        <w:t>«Изложение»</w:t>
      </w:r>
      <w:r w:rsidRPr="00F85A9D">
        <w:rPr>
          <w:rFonts w:ascii="Times New Roman" w:hAnsi="Times New Roman"/>
          <w:iCs/>
          <w:sz w:val="28"/>
          <w:szCs w:val="28"/>
        </w:rPr>
        <w:t>.</w:t>
      </w:r>
    </w:p>
    <w:p w:rsidR="00F85A9D" w:rsidRPr="00F85A9D" w:rsidRDefault="00F85A9D" w:rsidP="00F85A9D">
      <w:pPr>
        <w:spacing w:line="360" w:lineRule="auto"/>
        <w:ind w:firstLine="708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 xml:space="preserve">В работе, требующей записи в столбик, </w:t>
      </w:r>
      <w:r w:rsidRPr="00F85A9D">
        <w:rPr>
          <w:rFonts w:ascii="Times New Roman" w:hAnsi="Times New Roman"/>
          <w:b/>
          <w:bCs/>
          <w:sz w:val="28"/>
          <w:szCs w:val="28"/>
        </w:rPr>
        <w:t xml:space="preserve">первое слово пишется с большой буквы. Знаки  препинания (запятые) не ставятся, </w:t>
      </w:r>
      <w:r w:rsidRPr="00F85A9D">
        <w:rPr>
          <w:rFonts w:ascii="Times New Roman" w:hAnsi="Times New Roman"/>
          <w:bCs/>
          <w:sz w:val="28"/>
          <w:szCs w:val="28"/>
        </w:rPr>
        <w:t>н</w:t>
      </w:r>
      <w:r w:rsidRPr="00F85A9D">
        <w:rPr>
          <w:rFonts w:ascii="Times New Roman" w:hAnsi="Times New Roman"/>
          <w:iCs/>
          <w:sz w:val="28"/>
          <w:szCs w:val="28"/>
        </w:rPr>
        <w:t>апример:</w:t>
      </w:r>
      <w:r w:rsidRPr="00F85A9D">
        <w:rPr>
          <w:rFonts w:ascii="Times New Roman" w:hAnsi="Times New Roman"/>
          <w:i/>
          <w:iCs/>
          <w:sz w:val="28"/>
          <w:szCs w:val="28"/>
        </w:rPr>
        <w:t xml:space="preserve">  Ветер</w:t>
      </w:r>
    </w:p>
    <w:p w:rsidR="00F85A9D" w:rsidRPr="00F85A9D" w:rsidRDefault="00F85A9D" w:rsidP="00F85A9D">
      <w:pPr>
        <w:spacing w:line="36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  <w:r w:rsidRPr="00F85A9D">
        <w:rPr>
          <w:rFonts w:ascii="Times New Roman" w:hAnsi="Times New Roman"/>
          <w:i/>
          <w:iCs/>
          <w:sz w:val="28"/>
          <w:szCs w:val="28"/>
        </w:rPr>
        <w:t xml:space="preserve"> восток</w:t>
      </w:r>
    </w:p>
    <w:p w:rsidR="00F85A9D" w:rsidRPr="00F85A9D" w:rsidRDefault="00F85A9D" w:rsidP="00F85A9D">
      <w:pPr>
        <w:spacing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F85A9D">
        <w:rPr>
          <w:rFonts w:ascii="Times New Roman" w:hAnsi="Times New Roman"/>
          <w:i/>
          <w:iCs/>
          <w:sz w:val="28"/>
          <w:szCs w:val="28"/>
        </w:rPr>
        <w:t xml:space="preserve"> песок</w:t>
      </w:r>
    </w:p>
    <w:p w:rsidR="00F85A9D" w:rsidRPr="00F85A9D" w:rsidRDefault="00F85A9D" w:rsidP="00F85A9D">
      <w:pPr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 xml:space="preserve">        При выполнении подобного вида работы в строчку первое слово пишется с красной строки, с большой буквы, через запятую, н</w:t>
      </w:r>
      <w:r w:rsidRPr="00F85A9D">
        <w:rPr>
          <w:rFonts w:ascii="Times New Roman" w:hAnsi="Times New Roman"/>
          <w:iCs/>
          <w:sz w:val="28"/>
          <w:szCs w:val="28"/>
        </w:rPr>
        <w:t>апример:</w:t>
      </w:r>
      <w:r w:rsidRPr="00F85A9D">
        <w:rPr>
          <w:rFonts w:ascii="Times New Roman" w:hAnsi="Times New Roman"/>
          <w:i/>
          <w:iCs/>
          <w:sz w:val="28"/>
          <w:szCs w:val="28"/>
        </w:rPr>
        <w:t xml:space="preserve"> </w:t>
      </w:r>
    </w:p>
    <w:p w:rsidR="00F85A9D" w:rsidRPr="00F85A9D" w:rsidRDefault="00F85A9D" w:rsidP="00F85A9D">
      <w:pPr>
        <w:spacing w:line="360" w:lineRule="auto"/>
        <w:contextualSpacing/>
        <w:jc w:val="both"/>
        <w:rPr>
          <w:rFonts w:ascii="Times New Roman" w:hAnsi="Times New Roman"/>
          <w:i/>
          <w:iCs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 xml:space="preserve"> </w:t>
      </w:r>
      <w:r w:rsidRPr="00F85A9D">
        <w:rPr>
          <w:rFonts w:ascii="Times New Roman" w:hAnsi="Times New Roman"/>
          <w:sz w:val="28"/>
          <w:szCs w:val="28"/>
        </w:rPr>
        <w:tab/>
      </w:r>
      <w:r w:rsidRPr="00F85A9D">
        <w:rPr>
          <w:rFonts w:ascii="Times New Roman" w:hAnsi="Times New Roman"/>
          <w:i/>
          <w:iCs/>
          <w:sz w:val="28"/>
          <w:szCs w:val="28"/>
        </w:rPr>
        <w:t>Ветер, восток, песок.</w:t>
      </w:r>
    </w:p>
    <w:p w:rsidR="00F85A9D" w:rsidRPr="00F85A9D" w:rsidRDefault="00F85A9D" w:rsidP="00F85A9D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>При выполнении различных видов разбора требуется соблюдение принятых норм сокращений слов, обозначений терминов. Сокращается слово только на согласные, например:</w:t>
      </w:r>
    </w:p>
    <w:p w:rsidR="00F85A9D" w:rsidRPr="00F85A9D" w:rsidRDefault="00F85A9D" w:rsidP="00F85A9D">
      <w:pPr>
        <w:spacing w:line="360" w:lineRule="auto"/>
        <w:contextualSpacing/>
        <w:rPr>
          <w:rFonts w:ascii="Times New Roman" w:hAnsi="Times New Roman"/>
          <w:iCs/>
          <w:sz w:val="28"/>
          <w:szCs w:val="28"/>
        </w:rPr>
      </w:pPr>
      <w:r w:rsidRPr="00F85A9D">
        <w:rPr>
          <w:rFonts w:ascii="Times New Roman" w:hAnsi="Times New Roman"/>
          <w:iCs/>
          <w:sz w:val="28"/>
          <w:szCs w:val="28"/>
        </w:rPr>
        <w:t>глухой - глух., звонкий - зв., гласный - гл., согласный - согл., твердый - тв.;</w:t>
      </w:r>
    </w:p>
    <w:p w:rsidR="00F85A9D" w:rsidRPr="00F85A9D" w:rsidRDefault="00F85A9D" w:rsidP="00F85A9D">
      <w:pPr>
        <w:spacing w:line="360" w:lineRule="auto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F85A9D">
        <w:rPr>
          <w:rFonts w:ascii="Times New Roman" w:hAnsi="Times New Roman"/>
          <w:iCs/>
          <w:sz w:val="28"/>
          <w:szCs w:val="28"/>
        </w:rPr>
        <w:t>существительное - сущ., прилагательное - прил., глагол-гл., предлог - пр.;</w:t>
      </w:r>
    </w:p>
    <w:p w:rsidR="00F85A9D" w:rsidRPr="00F85A9D" w:rsidRDefault="00F85A9D" w:rsidP="00F85A9D">
      <w:pPr>
        <w:spacing w:line="360" w:lineRule="auto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F85A9D">
        <w:rPr>
          <w:rFonts w:ascii="Times New Roman" w:hAnsi="Times New Roman"/>
          <w:iCs/>
          <w:sz w:val="28"/>
          <w:szCs w:val="28"/>
        </w:rPr>
        <w:t>мужской род - м.р., женский род - ж.р., средний род - ср.р.;</w:t>
      </w:r>
    </w:p>
    <w:p w:rsidR="00F85A9D" w:rsidRPr="00F85A9D" w:rsidRDefault="00F85A9D" w:rsidP="00F85A9D">
      <w:pPr>
        <w:spacing w:line="360" w:lineRule="auto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F85A9D">
        <w:rPr>
          <w:rFonts w:ascii="Times New Roman" w:hAnsi="Times New Roman"/>
          <w:iCs/>
          <w:sz w:val="28"/>
          <w:szCs w:val="28"/>
        </w:rPr>
        <w:lastRenderedPageBreak/>
        <w:t>прошедшее время - прош., настоящее время-наст., будущее время - буд.;</w:t>
      </w:r>
    </w:p>
    <w:p w:rsidR="00F85A9D" w:rsidRPr="00F85A9D" w:rsidRDefault="00F85A9D" w:rsidP="00F85A9D">
      <w:pPr>
        <w:spacing w:line="360" w:lineRule="auto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F85A9D">
        <w:rPr>
          <w:rFonts w:ascii="Times New Roman" w:hAnsi="Times New Roman"/>
          <w:iCs/>
          <w:sz w:val="28"/>
          <w:szCs w:val="28"/>
        </w:rPr>
        <w:t>единственное число - ед.ч., множественное число - мн.ч.</w:t>
      </w:r>
    </w:p>
    <w:p w:rsidR="00F85A9D" w:rsidRPr="00F85A9D" w:rsidRDefault="00F85A9D" w:rsidP="00F85A9D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iCs/>
          <w:sz w:val="28"/>
          <w:szCs w:val="28"/>
        </w:rPr>
        <w:t xml:space="preserve">Название падежей указывается </w:t>
      </w:r>
      <w:r w:rsidRPr="00F85A9D">
        <w:rPr>
          <w:rFonts w:ascii="Times New Roman" w:hAnsi="Times New Roman"/>
          <w:sz w:val="28"/>
          <w:szCs w:val="28"/>
        </w:rPr>
        <w:t xml:space="preserve">заглавной буквой (Им.п., Р.п., Д.п.,  В.п.,  Т.п.,  П.п.). </w:t>
      </w:r>
    </w:p>
    <w:p w:rsidR="00F85A9D" w:rsidRPr="00F85A9D" w:rsidRDefault="00F85A9D" w:rsidP="00F85A9D">
      <w:pPr>
        <w:spacing w:line="360" w:lineRule="auto"/>
        <w:ind w:left="360"/>
        <w:rPr>
          <w:rFonts w:ascii="Times New Roman" w:hAnsi="Times New Roman"/>
          <w:b/>
          <w:sz w:val="28"/>
          <w:szCs w:val="28"/>
        </w:rPr>
      </w:pPr>
      <w:r w:rsidRPr="00F85A9D">
        <w:rPr>
          <w:rFonts w:ascii="Times New Roman" w:hAnsi="Times New Roman"/>
          <w:b/>
          <w:sz w:val="28"/>
          <w:szCs w:val="28"/>
        </w:rPr>
        <w:t>Исправление ошибок слабовидящими обучающимися.</w:t>
      </w:r>
    </w:p>
    <w:p w:rsidR="00F85A9D" w:rsidRPr="00F85A9D" w:rsidRDefault="00F85A9D" w:rsidP="00F85A9D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>Ошибки, допущенные слабовидящими обучающимися, аккуратно зачеркиваются карандашом или ручкой один раз и сверху или рядом  записывается другой вариант ответа.</w:t>
      </w:r>
    </w:p>
    <w:p w:rsidR="00F85A9D" w:rsidRPr="00F85A9D" w:rsidRDefault="00F85A9D" w:rsidP="00F85A9D">
      <w:pPr>
        <w:spacing w:line="360" w:lineRule="auto"/>
        <w:ind w:firstLine="360"/>
        <w:jc w:val="both"/>
        <w:rPr>
          <w:rFonts w:ascii="Times New Roman" w:hAnsi="Times New Roman"/>
          <w:color w:val="FF0000"/>
          <w:sz w:val="28"/>
          <w:szCs w:val="28"/>
        </w:rPr>
      </w:pPr>
      <w:r w:rsidRPr="00F85A9D">
        <w:rPr>
          <w:rFonts w:ascii="Times New Roman" w:hAnsi="Times New Roman"/>
          <w:b/>
          <w:i/>
          <w:sz w:val="28"/>
          <w:szCs w:val="28"/>
        </w:rPr>
        <w:t>Не допускается</w:t>
      </w:r>
      <w:r w:rsidRPr="00F85A9D">
        <w:rPr>
          <w:rFonts w:ascii="Times New Roman" w:hAnsi="Times New Roman"/>
          <w:i/>
          <w:sz w:val="28"/>
          <w:szCs w:val="28"/>
        </w:rPr>
        <w:t xml:space="preserve">: </w:t>
      </w:r>
      <w:r w:rsidRPr="00F85A9D">
        <w:rPr>
          <w:rFonts w:ascii="Times New Roman" w:hAnsi="Times New Roman"/>
          <w:sz w:val="28"/>
          <w:szCs w:val="28"/>
        </w:rPr>
        <w:t>перечеркивать ошибки несколько раз; исправлять, написав жирно правильную букву прямо в слове.</w:t>
      </w:r>
      <w:r w:rsidRPr="00F85A9D">
        <w:rPr>
          <w:rFonts w:ascii="Times New Roman" w:hAnsi="Times New Roman"/>
          <w:sz w:val="28"/>
          <w:szCs w:val="28"/>
        </w:rPr>
        <w:tab/>
      </w:r>
    </w:p>
    <w:p w:rsidR="00F85A9D" w:rsidRPr="00F85A9D" w:rsidRDefault="00F85A9D" w:rsidP="00F85A9D">
      <w:pPr>
        <w:spacing w:line="36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F85A9D">
        <w:rPr>
          <w:rFonts w:ascii="Times New Roman" w:hAnsi="Times New Roman"/>
          <w:b/>
          <w:sz w:val="28"/>
          <w:szCs w:val="28"/>
        </w:rPr>
        <w:t xml:space="preserve">Исправление ошибок учителем. </w:t>
      </w:r>
    </w:p>
    <w:p w:rsidR="00F85A9D" w:rsidRPr="00F85A9D" w:rsidRDefault="00F85A9D" w:rsidP="00F85A9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 xml:space="preserve">Учитель обязан регулярно осуществлять проверку тетрадей с целью установки наличия работ; качества выполнения заданий, подлежащих оцениванию; выявления ошибок, допускаемых обучающимися, и принятия мер по их устранению. </w:t>
      </w:r>
    </w:p>
    <w:p w:rsidR="00F85A9D" w:rsidRPr="00F85A9D" w:rsidRDefault="00F85A9D" w:rsidP="00F85A9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>Ошибки, допущенные слабовидящими обучающимися, учитель подчеркивает, зачеркивает, подписывает правильный ответ; выносит поясняющие пометки на поля.</w:t>
      </w:r>
    </w:p>
    <w:p w:rsidR="00F85A9D" w:rsidRPr="00F85A9D" w:rsidRDefault="00F85A9D" w:rsidP="00F85A9D">
      <w:pPr>
        <w:pStyle w:val="11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>Ошибки, допущенные слабовидящими обучающимися в контрольных, творческих работах выносятся учителем на поля:</w:t>
      </w:r>
    </w:p>
    <w:p w:rsidR="00F85A9D" w:rsidRPr="00F85A9D" w:rsidRDefault="00F85A9D" w:rsidP="00F85A9D">
      <w:pPr>
        <w:tabs>
          <w:tab w:val="left" w:pos="993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>орфографическая ошибка – «палочкой»;</w:t>
      </w:r>
    </w:p>
    <w:p w:rsidR="00F85A9D" w:rsidRPr="00F85A9D" w:rsidRDefault="00F85A9D" w:rsidP="00F85A9D">
      <w:pPr>
        <w:tabs>
          <w:tab w:val="left" w:pos="993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 xml:space="preserve">пунктуационная ошибка – «птичкой»; </w:t>
      </w:r>
    </w:p>
    <w:p w:rsidR="00F85A9D" w:rsidRPr="00F85A9D" w:rsidRDefault="00F85A9D" w:rsidP="00F85A9D">
      <w:pPr>
        <w:tabs>
          <w:tab w:val="left" w:pos="993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>грамматическая ошибка – буквой «Г»;</w:t>
      </w:r>
    </w:p>
    <w:p w:rsidR="00F85A9D" w:rsidRPr="00F85A9D" w:rsidRDefault="00F85A9D" w:rsidP="00F85A9D">
      <w:pPr>
        <w:tabs>
          <w:tab w:val="left" w:pos="993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 xml:space="preserve">речевая ошибка – буквой «Р»; </w:t>
      </w:r>
    </w:p>
    <w:p w:rsidR="00F85A9D" w:rsidRPr="00F85A9D" w:rsidRDefault="00F85A9D" w:rsidP="00F85A9D">
      <w:pPr>
        <w:tabs>
          <w:tab w:val="left" w:pos="993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>логическая ошибка – буквой «Л»;</w:t>
      </w:r>
    </w:p>
    <w:p w:rsidR="00F85A9D" w:rsidRPr="00F85A9D" w:rsidRDefault="00F85A9D" w:rsidP="00F85A9D">
      <w:pPr>
        <w:tabs>
          <w:tab w:val="left" w:pos="993"/>
        </w:tabs>
        <w:spacing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>фактическая ошибка – «Ф».</w:t>
      </w:r>
    </w:p>
    <w:p w:rsidR="00F85A9D" w:rsidRPr="00F85A9D" w:rsidRDefault="00F85A9D" w:rsidP="00F85A9D">
      <w:pPr>
        <w:pStyle w:val="11"/>
        <w:tabs>
          <w:tab w:val="left" w:pos="993"/>
        </w:tabs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lastRenderedPageBreak/>
        <w:tab/>
        <w:t xml:space="preserve">Ошибки, допущенные в различных видах разбора грамматического задания: знак </w:t>
      </w:r>
      <w:r w:rsidRPr="00F85A9D">
        <w:rPr>
          <w:rFonts w:ascii="Times New Roman" w:hAnsi="Times New Roman"/>
          <w:b/>
          <w:sz w:val="28"/>
          <w:szCs w:val="28"/>
        </w:rPr>
        <w:t>х</w:t>
      </w:r>
      <w:r w:rsidRPr="00F85A9D">
        <w:rPr>
          <w:rFonts w:ascii="Times New Roman" w:hAnsi="Times New Roman"/>
          <w:sz w:val="28"/>
          <w:szCs w:val="28"/>
        </w:rPr>
        <w:t xml:space="preserve"> «крестик».</w:t>
      </w:r>
    </w:p>
    <w:p w:rsidR="00F85A9D" w:rsidRPr="00F85A9D" w:rsidRDefault="00F85A9D" w:rsidP="00F85A9D">
      <w:pPr>
        <w:pStyle w:val="11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b/>
          <w:sz w:val="28"/>
          <w:szCs w:val="28"/>
        </w:rPr>
        <w:t>Отметка за работу</w:t>
      </w:r>
      <w:r w:rsidRPr="00F85A9D">
        <w:rPr>
          <w:rFonts w:ascii="Times New Roman" w:hAnsi="Times New Roman"/>
          <w:sz w:val="28"/>
          <w:szCs w:val="28"/>
        </w:rPr>
        <w:t xml:space="preserve"> ставится справа, высотой в рабочую строку красной ручкой. В рабочих тетрадях допускаются оценочные суждения, сделанные учителем.</w:t>
      </w:r>
    </w:p>
    <w:p w:rsidR="00F85A9D" w:rsidRPr="00F85A9D" w:rsidRDefault="00F85A9D" w:rsidP="00F85A9D">
      <w:pPr>
        <w:pStyle w:val="11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 xml:space="preserve">В контрольных и творческих тетрадях после диктантов, сочинений и изложений ведется подсчет ошибок. Первыми указываются орфографические ошибки, вторыми пунктуационные, </w:t>
      </w:r>
      <w:r w:rsidRPr="00F85A9D">
        <w:rPr>
          <w:rFonts w:ascii="Times New Roman" w:hAnsi="Times New Roman"/>
          <w:i/>
          <w:sz w:val="28"/>
          <w:szCs w:val="28"/>
        </w:rPr>
        <w:t>например: 2-3.</w:t>
      </w:r>
    </w:p>
    <w:p w:rsidR="00F85A9D" w:rsidRPr="00F85A9D" w:rsidRDefault="00F85A9D" w:rsidP="00F85A9D">
      <w:pPr>
        <w:pStyle w:val="11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 xml:space="preserve">Каждая группа ошибок (грамматические, речевые, фактические, логические)  указываются отдельно, </w:t>
      </w:r>
      <w:r w:rsidRPr="00F85A9D">
        <w:rPr>
          <w:rFonts w:ascii="Times New Roman" w:hAnsi="Times New Roman"/>
          <w:i/>
          <w:sz w:val="28"/>
          <w:szCs w:val="28"/>
        </w:rPr>
        <w:t>например, Р-2.</w:t>
      </w:r>
    </w:p>
    <w:p w:rsidR="00F85A9D" w:rsidRPr="00F85A9D" w:rsidRDefault="00F85A9D" w:rsidP="00F85A9D">
      <w:pPr>
        <w:pStyle w:val="11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b/>
          <w:sz w:val="28"/>
          <w:szCs w:val="28"/>
        </w:rPr>
        <w:t>Периодичность и сроки проверки тетрадей</w:t>
      </w:r>
      <w:r w:rsidRPr="00F85A9D">
        <w:rPr>
          <w:rFonts w:ascii="Times New Roman" w:hAnsi="Times New Roman"/>
          <w:sz w:val="28"/>
          <w:szCs w:val="28"/>
        </w:rPr>
        <w:t>.</w:t>
      </w:r>
    </w:p>
    <w:p w:rsidR="00F85A9D" w:rsidRPr="00F85A9D" w:rsidRDefault="00F85A9D" w:rsidP="00F85A9D">
      <w:pPr>
        <w:pStyle w:val="11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>В начальной школе тетради проверяются каждый день у всех обучающихся, включая домашние и классные работы.</w:t>
      </w:r>
    </w:p>
    <w:p w:rsidR="00F85A9D" w:rsidRPr="00F85A9D" w:rsidRDefault="00F85A9D" w:rsidP="00F85A9D">
      <w:pPr>
        <w:pStyle w:val="11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>Контрольные работы проверяются к следующему уроку.</w:t>
      </w:r>
    </w:p>
    <w:p w:rsidR="00F85A9D" w:rsidRPr="00F85A9D" w:rsidRDefault="00F85A9D" w:rsidP="00F85A9D">
      <w:pPr>
        <w:pStyle w:val="11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>Изложения проверяются через 2-3 дня после проведения, сочинение – через неделю.</w:t>
      </w:r>
    </w:p>
    <w:p w:rsidR="00F85A9D" w:rsidRPr="00F85A9D" w:rsidRDefault="00F85A9D" w:rsidP="00F85A9D">
      <w:pPr>
        <w:pStyle w:val="11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F85A9D">
        <w:rPr>
          <w:rFonts w:ascii="Times New Roman" w:hAnsi="Times New Roman"/>
          <w:b/>
          <w:sz w:val="28"/>
          <w:szCs w:val="28"/>
        </w:rPr>
        <w:t>Работа над ошибками.</w:t>
      </w:r>
    </w:p>
    <w:p w:rsidR="00F85A9D" w:rsidRPr="00F85A9D" w:rsidRDefault="00F85A9D" w:rsidP="00F85A9D">
      <w:pPr>
        <w:pStyle w:val="11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>Работа над ошибками, допущенными в рабочих и контрольных тетрадях по русскому языку, проводится систематически.</w:t>
      </w:r>
    </w:p>
    <w:p w:rsidR="00F85A9D" w:rsidRPr="00F85A9D" w:rsidRDefault="00F85A9D" w:rsidP="00F85A9D">
      <w:pPr>
        <w:pStyle w:val="11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 xml:space="preserve">Слова </w:t>
      </w:r>
      <w:r w:rsidRPr="00F85A9D">
        <w:rPr>
          <w:rFonts w:ascii="Times New Roman" w:hAnsi="Times New Roman"/>
          <w:i/>
          <w:sz w:val="28"/>
          <w:szCs w:val="28"/>
        </w:rPr>
        <w:t>«Работа над ошибками»</w:t>
      </w:r>
      <w:r w:rsidRPr="00F85A9D">
        <w:rPr>
          <w:rFonts w:ascii="Times New Roman" w:hAnsi="Times New Roman"/>
          <w:sz w:val="28"/>
          <w:szCs w:val="28"/>
        </w:rPr>
        <w:t xml:space="preserve"> пишутся на следующей строке после отметки.</w:t>
      </w:r>
    </w:p>
    <w:p w:rsidR="00F85A9D" w:rsidRPr="00F85A9D" w:rsidRDefault="00F85A9D" w:rsidP="00F85A9D">
      <w:pPr>
        <w:pStyle w:val="11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>Исправлять ошибки нужно следующим образом: выписывается слово, графически объясняется правило, придумывается пример на это правило.</w:t>
      </w:r>
    </w:p>
    <w:p w:rsidR="00F85A9D" w:rsidRPr="00F85A9D" w:rsidRDefault="00F85A9D" w:rsidP="00F54C8D">
      <w:pPr>
        <w:pStyle w:val="11"/>
        <w:numPr>
          <w:ilvl w:val="0"/>
          <w:numId w:val="6"/>
        </w:numPr>
        <w:suppressAutoHyphens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F85A9D">
        <w:rPr>
          <w:rFonts w:ascii="Times New Roman" w:hAnsi="Times New Roman"/>
          <w:b/>
          <w:sz w:val="28"/>
          <w:szCs w:val="28"/>
        </w:rPr>
        <w:t>Оформление письменных работ по математике.</w:t>
      </w:r>
    </w:p>
    <w:p w:rsidR="00F85A9D" w:rsidRPr="00F85A9D" w:rsidRDefault="00F85A9D" w:rsidP="00F85A9D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 xml:space="preserve">Новая страница начинается </w:t>
      </w:r>
      <w:r w:rsidRPr="00F85A9D">
        <w:rPr>
          <w:rFonts w:ascii="Times New Roman" w:hAnsi="Times New Roman"/>
          <w:b/>
          <w:bCs/>
          <w:sz w:val="28"/>
          <w:szCs w:val="28"/>
        </w:rPr>
        <w:t xml:space="preserve">с самой верхней </w:t>
      </w:r>
      <w:r w:rsidRPr="00F85A9D">
        <w:rPr>
          <w:rFonts w:ascii="Times New Roman" w:hAnsi="Times New Roman"/>
          <w:sz w:val="28"/>
          <w:szCs w:val="28"/>
        </w:rPr>
        <w:t>строки, дописывается до конца страницы, включая последнюю строку.</w:t>
      </w:r>
    </w:p>
    <w:p w:rsidR="00F85A9D" w:rsidRPr="00F85A9D" w:rsidRDefault="00F85A9D" w:rsidP="00F85A9D">
      <w:pPr>
        <w:pStyle w:val="11"/>
        <w:spacing w:line="360" w:lineRule="auto"/>
        <w:ind w:left="0" w:firstLine="720"/>
        <w:jc w:val="both"/>
        <w:rPr>
          <w:rFonts w:ascii="Times New Roman" w:hAnsi="Times New Roman"/>
          <w:bCs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>Между классной и домашней работой необходимо пропускать 4 клетки</w:t>
      </w:r>
      <w:r w:rsidRPr="00F85A9D">
        <w:rPr>
          <w:rFonts w:ascii="Times New Roman" w:hAnsi="Times New Roman"/>
          <w:b/>
          <w:bCs/>
          <w:sz w:val="28"/>
          <w:szCs w:val="28"/>
        </w:rPr>
        <w:t xml:space="preserve">, </w:t>
      </w:r>
      <w:r w:rsidR="00F937E1">
        <w:rPr>
          <w:rFonts w:ascii="Times New Roman" w:hAnsi="Times New Roman"/>
          <w:bCs/>
          <w:sz w:val="28"/>
          <w:szCs w:val="28"/>
        </w:rPr>
        <w:t>между заданиями – 1 клетку</w:t>
      </w:r>
      <w:r w:rsidRPr="00F85A9D">
        <w:rPr>
          <w:rFonts w:ascii="Times New Roman" w:hAnsi="Times New Roman"/>
          <w:bCs/>
          <w:sz w:val="28"/>
          <w:szCs w:val="28"/>
        </w:rPr>
        <w:t>.</w:t>
      </w:r>
    </w:p>
    <w:p w:rsidR="00F85A9D" w:rsidRPr="00F85A9D" w:rsidRDefault="00F85A9D" w:rsidP="00F85A9D">
      <w:pPr>
        <w:pStyle w:val="11"/>
        <w:spacing w:line="360" w:lineRule="auto"/>
        <w:ind w:left="0" w:firstLine="720"/>
        <w:jc w:val="both"/>
        <w:rPr>
          <w:rFonts w:ascii="Times New Roman" w:hAnsi="Times New Roman"/>
          <w:bCs/>
          <w:sz w:val="28"/>
          <w:szCs w:val="28"/>
        </w:rPr>
      </w:pPr>
      <w:r w:rsidRPr="00F85A9D">
        <w:rPr>
          <w:rFonts w:ascii="Times New Roman" w:hAnsi="Times New Roman"/>
          <w:bCs/>
          <w:sz w:val="28"/>
          <w:szCs w:val="28"/>
        </w:rPr>
        <w:lastRenderedPageBreak/>
        <w:t xml:space="preserve">Слабовидящие обучающиеся ведут запись, делая отступы от всех краев страницы по 2 клетки. </w:t>
      </w:r>
    </w:p>
    <w:p w:rsidR="00F85A9D" w:rsidRPr="00F85A9D" w:rsidRDefault="00F85A9D" w:rsidP="00F85A9D">
      <w:pPr>
        <w:pStyle w:val="11"/>
        <w:spacing w:line="360" w:lineRule="auto"/>
        <w:ind w:left="0" w:firstLine="720"/>
        <w:jc w:val="both"/>
        <w:rPr>
          <w:rFonts w:ascii="Times New Roman" w:hAnsi="Times New Roman"/>
          <w:b/>
          <w:bCs/>
          <w:sz w:val="28"/>
          <w:szCs w:val="28"/>
        </w:rPr>
      </w:pPr>
      <w:r w:rsidRPr="00F85A9D">
        <w:rPr>
          <w:rFonts w:ascii="Times New Roman" w:hAnsi="Times New Roman"/>
          <w:bCs/>
          <w:sz w:val="28"/>
          <w:szCs w:val="28"/>
        </w:rPr>
        <w:t>Если запись ведется в столбик, то между столбиками необходимо делать пропуск не менее 4 клеток</w:t>
      </w:r>
      <w:r w:rsidRPr="00F85A9D">
        <w:rPr>
          <w:rFonts w:ascii="Times New Roman" w:hAnsi="Times New Roman"/>
          <w:b/>
          <w:bCs/>
          <w:sz w:val="28"/>
          <w:szCs w:val="28"/>
        </w:rPr>
        <w:t>.</w:t>
      </w:r>
    </w:p>
    <w:p w:rsidR="00F85A9D" w:rsidRPr="00F85A9D" w:rsidRDefault="00F85A9D" w:rsidP="00F85A9D">
      <w:pPr>
        <w:pStyle w:val="11"/>
        <w:spacing w:line="360" w:lineRule="auto"/>
        <w:ind w:left="0" w:firstLine="720"/>
        <w:jc w:val="both"/>
        <w:rPr>
          <w:rFonts w:ascii="Times New Roman" w:hAnsi="Times New Roman"/>
          <w:bCs/>
          <w:sz w:val="28"/>
          <w:szCs w:val="28"/>
        </w:rPr>
      </w:pPr>
      <w:r w:rsidRPr="00F85A9D">
        <w:rPr>
          <w:rFonts w:ascii="Times New Roman" w:hAnsi="Times New Roman"/>
          <w:b/>
          <w:bCs/>
          <w:sz w:val="28"/>
          <w:szCs w:val="28"/>
        </w:rPr>
        <w:t>При оформлении классной работы</w:t>
      </w:r>
      <w:r w:rsidRPr="00F85A9D">
        <w:rPr>
          <w:rFonts w:ascii="Times New Roman" w:hAnsi="Times New Roman"/>
          <w:bCs/>
          <w:sz w:val="28"/>
          <w:szCs w:val="28"/>
        </w:rPr>
        <w:t xml:space="preserve"> необходима:</w:t>
      </w:r>
    </w:p>
    <w:p w:rsidR="00F85A9D" w:rsidRPr="00F85A9D" w:rsidRDefault="00F85A9D" w:rsidP="00F85A9D">
      <w:pPr>
        <w:pStyle w:val="11"/>
        <w:spacing w:line="360" w:lineRule="auto"/>
        <w:ind w:left="0" w:firstLine="720"/>
        <w:jc w:val="both"/>
        <w:rPr>
          <w:rFonts w:ascii="Times New Roman" w:hAnsi="Times New Roman"/>
          <w:bCs/>
          <w:sz w:val="28"/>
          <w:szCs w:val="28"/>
        </w:rPr>
      </w:pPr>
      <w:r w:rsidRPr="00F85A9D">
        <w:rPr>
          <w:rFonts w:ascii="Times New Roman" w:hAnsi="Times New Roman"/>
          <w:bCs/>
          <w:sz w:val="28"/>
          <w:szCs w:val="28"/>
        </w:rPr>
        <w:t>запись даты: число</w:t>
      </w:r>
      <w:r w:rsidR="009F367E">
        <w:rPr>
          <w:rFonts w:ascii="Times New Roman" w:hAnsi="Times New Roman"/>
          <w:bCs/>
          <w:sz w:val="28"/>
          <w:szCs w:val="28"/>
        </w:rPr>
        <w:t xml:space="preserve"> и</w:t>
      </w:r>
      <w:r w:rsidR="009F367E" w:rsidRPr="009F367E">
        <w:rPr>
          <w:rFonts w:ascii="Times New Roman" w:hAnsi="Times New Roman"/>
          <w:bCs/>
          <w:sz w:val="28"/>
          <w:szCs w:val="28"/>
        </w:rPr>
        <w:t xml:space="preserve"> </w:t>
      </w:r>
      <w:r w:rsidR="009F367E" w:rsidRPr="00F85A9D">
        <w:rPr>
          <w:rFonts w:ascii="Times New Roman" w:hAnsi="Times New Roman"/>
          <w:bCs/>
          <w:sz w:val="28"/>
          <w:szCs w:val="28"/>
        </w:rPr>
        <w:t>месяц</w:t>
      </w:r>
      <w:r w:rsidRPr="00F85A9D">
        <w:rPr>
          <w:rFonts w:ascii="Times New Roman" w:hAnsi="Times New Roman"/>
          <w:bCs/>
          <w:sz w:val="28"/>
          <w:szCs w:val="28"/>
        </w:rPr>
        <w:t xml:space="preserve"> </w:t>
      </w:r>
      <w:r w:rsidR="009F367E">
        <w:rPr>
          <w:rFonts w:ascii="Times New Roman" w:hAnsi="Times New Roman"/>
          <w:bCs/>
          <w:sz w:val="28"/>
          <w:szCs w:val="28"/>
        </w:rPr>
        <w:t>записывается арабскими цифрами</w:t>
      </w:r>
      <w:r w:rsidRPr="00F85A9D">
        <w:rPr>
          <w:rFonts w:ascii="Times New Roman" w:hAnsi="Times New Roman"/>
          <w:bCs/>
          <w:sz w:val="28"/>
          <w:szCs w:val="28"/>
        </w:rPr>
        <w:t>;</w:t>
      </w:r>
    </w:p>
    <w:p w:rsidR="00F85A9D" w:rsidRPr="00F85A9D" w:rsidRDefault="00F85A9D" w:rsidP="00F85A9D">
      <w:pPr>
        <w:pStyle w:val="11"/>
        <w:spacing w:line="360" w:lineRule="auto"/>
        <w:ind w:left="0" w:firstLine="720"/>
        <w:jc w:val="both"/>
        <w:rPr>
          <w:rFonts w:ascii="Times New Roman" w:hAnsi="Times New Roman"/>
          <w:bCs/>
          <w:i/>
          <w:sz w:val="28"/>
          <w:szCs w:val="28"/>
        </w:rPr>
      </w:pPr>
      <w:r w:rsidRPr="00F85A9D">
        <w:rPr>
          <w:rFonts w:ascii="Times New Roman" w:hAnsi="Times New Roman"/>
          <w:bCs/>
          <w:sz w:val="28"/>
          <w:szCs w:val="28"/>
        </w:rPr>
        <w:t xml:space="preserve">запись названия работы: </w:t>
      </w:r>
      <w:r w:rsidRPr="00F85A9D">
        <w:rPr>
          <w:rFonts w:ascii="Times New Roman" w:hAnsi="Times New Roman"/>
          <w:bCs/>
          <w:i/>
          <w:sz w:val="28"/>
          <w:szCs w:val="28"/>
        </w:rPr>
        <w:t>«Классная работа».</w:t>
      </w:r>
    </w:p>
    <w:p w:rsidR="00F85A9D" w:rsidRPr="00F85A9D" w:rsidRDefault="00F85A9D" w:rsidP="00F85A9D">
      <w:pPr>
        <w:pStyle w:val="11"/>
        <w:spacing w:line="360" w:lineRule="auto"/>
        <w:ind w:left="0" w:firstLine="720"/>
        <w:jc w:val="both"/>
        <w:rPr>
          <w:rFonts w:ascii="Times New Roman" w:hAnsi="Times New Roman"/>
          <w:bCs/>
          <w:sz w:val="28"/>
          <w:szCs w:val="28"/>
        </w:rPr>
      </w:pPr>
      <w:r w:rsidRPr="00F85A9D">
        <w:rPr>
          <w:rFonts w:ascii="Times New Roman" w:hAnsi="Times New Roman"/>
          <w:bCs/>
          <w:sz w:val="28"/>
          <w:szCs w:val="28"/>
        </w:rPr>
        <w:t>Номер задания и /или вид задания записывается посередине строки: №100 или Задача №100.</w:t>
      </w:r>
    </w:p>
    <w:p w:rsidR="00F85A9D" w:rsidRPr="00F85A9D" w:rsidRDefault="00F85A9D" w:rsidP="00F85A9D">
      <w:pPr>
        <w:pStyle w:val="11"/>
        <w:spacing w:line="360" w:lineRule="auto"/>
        <w:ind w:left="0" w:firstLine="720"/>
        <w:jc w:val="both"/>
        <w:rPr>
          <w:rFonts w:ascii="Times New Roman" w:hAnsi="Times New Roman"/>
          <w:bCs/>
          <w:sz w:val="28"/>
          <w:szCs w:val="28"/>
        </w:rPr>
      </w:pPr>
      <w:r w:rsidRPr="00F85A9D">
        <w:rPr>
          <w:rFonts w:ascii="Times New Roman" w:hAnsi="Times New Roman"/>
          <w:bCs/>
          <w:sz w:val="28"/>
          <w:szCs w:val="28"/>
        </w:rPr>
        <w:t>В классной работе допускается оформление задания без указания его номера.</w:t>
      </w:r>
    </w:p>
    <w:p w:rsidR="00F85A9D" w:rsidRPr="00F85A9D" w:rsidRDefault="00F85A9D" w:rsidP="00F85A9D">
      <w:pPr>
        <w:pStyle w:val="11"/>
        <w:spacing w:line="360" w:lineRule="auto"/>
        <w:ind w:left="0" w:firstLine="720"/>
        <w:jc w:val="both"/>
        <w:rPr>
          <w:rFonts w:ascii="Times New Roman" w:hAnsi="Times New Roman"/>
          <w:bCs/>
          <w:sz w:val="28"/>
          <w:szCs w:val="28"/>
        </w:rPr>
      </w:pPr>
      <w:r w:rsidRPr="00F85A9D">
        <w:rPr>
          <w:rFonts w:ascii="Times New Roman" w:hAnsi="Times New Roman"/>
          <w:bCs/>
          <w:sz w:val="28"/>
          <w:szCs w:val="28"/>
        </w:rPr>
        <w:t>На строке, где указан номер задания, больше запись не ведется.</w:t>
      </w:r>
    </w:p>
    <w:p w:rsidR="00F85A9D" w:rsidRPr="00F85A9D" w:rsidRDefault="00F85A9D" w:rsidP="00F85A9D">
      <w:pPr>
        <w:pStyle w:val="11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F85A9D">
        <w:rPr>
          <w:rFonts w:ascii="Times New Roman" w:hAnsi="Times New Roman"/>
          <w:b/>
          <w:bCs/>
          <w:sz w:val="28"/>
          <w:szCs w:val="28"/>
        </w:rPr>
        <w:t>При оформлении домашней работы</w:t>
      </w:r>
      <w:r w:rsidRPr="00F85A9D">
        <w:rPr>
          <w:rFonts w:ascii="Times New Roman" w:hAnsi="Times New Roman"/>
          <w:bCs/>
          <w:sz w:val="28"/>
          <w:szCs w:val="28"/>
        </w:rPr>
        <w:t xml:space="preserve"> необходимо указать название работы и номер задания:</w:t>
      </w:r>
    </w:p>
    <w:p w:rsidR="00F85A9D" w:rsidRPr="00F85A9D" w:rsidRDefault="00F85A9D" w:rsidP="00F85A9D">
      <w:pPr>
        <w:pStyle w:val="11"/>
        <w:tabs>
          <w:tab w:val="left" w:pos="993"/>
        </w:tabs>
        <w:spacing w:line="360" w:lineRule="auto"/>
        <w:ind w:left="0" w:firstLine="709"/>
        <w:jc w:val="center"/>
        <w:rPr>
          <w:rFonts w:ascii="Times New Roman" w:hAnsi="Times New Roman"/>
          <w:bCs/>
          <w:i/>
          <w:sz w:val="28"/>
          <w:szCs w:val="28"/>
        </w:rPr>
      </w:pPr>
      <w:r w:rsidRPr="00F85A9D">
        <w:rPr>
          <w:rFonts w:ascii="Times New Roman" w:hAnsi="Times New Roman"/>
          <w:bCs/>
          <w:i/>
          <w:sz w:val="28"/>
          <w:szCs w:val="28"/>
        </w:rPr>
        <w:t>«Домашняя работа»</w:t>
      </w:r>
    </w:p>
    <w:p w:rsidR="00F85A9D" w:rsidRPr="00F85A9D" w:rsidRDefault="00F85A9D" w:rsidP="00F85A9D">
      <w:pPr>
        <w:pStyle w:val="11"/>
        <w:tabs>
          <w:tab w:val="left" w:pos="993"/>
        </w:tabs>
        <w:spacing w:line="360" w:lineRule="auto"/>
        <w:ind w:left="0" w:firstLine="709"/>
        <w:jc w:val="center"/>
        <w:rPr>
          <w:rFonts w:ascii="Times New Roman" w:hAnsi="Times New Roman"/>
          <w:bCs/>
          <w:i/>
          <w:sz w:val="28"/>
          <w:szCs w:val="28"/>
        </w:rPr>
      </w:pPr>
      <w:r w:rsidRPr="00F85A9D">
        <w:rPr>
          <w:rFonts w:ascii="Times New Roman" w:hAnsi="Times New Roman"/>
          <w:bCs/>
          <w:i/>
          <w:sz w:val="28"/>
          <w:szCs w:val="28"/>
        </w:rPr>
        <w:t>№100</w:t>
      </w:r>
    </w:p>
    <w:p w:rsidR="00F85A9D" w:rsidRPr="00F85A9D" w:rsidRDefault="00F85A9D" w:rsidP="00F85A9D">
      <w:pPr>
        <w:pStyle w:val="11"/>
        <w:tabs>
          <w:tab w:val="left" w:pos="993"/>
        </w:tabs>
        <w:spacing w:line="360" w:lineRule="auto"/>
        <w:ind w:left="0" w:firstLine="709"/>
        <w:jc w:val="center"/>
        <w:rPr>
          <w:rFonts w:ascii="Times New Roman" w:hAnsi="Times New Roman"/>
          <w:bCs/>
          <w:sz w:val="28"/>
          <w:szCs w:val="28"/>
        </w:rPr>
      </w:pPr>
      <w:r w:rsidRPr="00F85A9D">
        <w:rPr>
          <w:rFonts w:ascii="Times New Roman" w:hAnsi="Times New Roman"/>
          <w:bCs/>
          <w:sz w:val="28"/>
          <w:szCs w:val="28"/>
        </w:rPr>
        <w:t xml:space="preserve">Запись задания на дом в классах слабовидящих делается в дневнике. </w:t>
      </w:r>
      <w:r w:rsidRPr="00F85A9D">
        <w:rPr>
          <w:rFonts w:ascii="Times New Roman" w:hAnsi="Times New Roman"/>
          <w:b/>
          <w:bCs/>
          <w:i/>
          <w:sz w:val="28"/>
          <w:szCs w:val="28"/>
        </w:rPr>
        <w:t>Не допускается</w:t>
      </w:r>
      <w:r w:rsidRPr="00F85A9D">
        <w:rPr>
          <w:rFonts w:ascii="Times New Roman" w:hAnsi="Times New Roman"/>
          <w:bCs/>
          <w:sz w:val="28"/>
          <w:szCs w:val="28"/>
        </w:rPr>
        <w:t xml:space="preserve"> запись задания в тетради, в том числе на  полях.</w:t>
      </w:r>
    </w:p>
    <w:p w:rsidR="00F85A9D" w:rsidRPr="00F85A9D" w:rsidRDefault="00F85A9D" w:rsidP="00F85A9D">
      <w:pPr>
        <w:pStyle w:val="11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F85A9D">
        <w:rPr>
          <w:rFonts w:ascii="Times New Roman" w:hAnsi="Times New Roman"/>
          <w:b/>
          <w:sz w:val="28"/>
          <w:szCs w:val="28"/>
        </w:rPr>
        <w:t>Исправление ошибок слабовидящими обучающимися.</w:t>
      </w:r>
    </w:p>
    <w:p w:rsidR="00F85A9D" w:rsidRPr="00F85A9D" w:rsidRDefault="00F85A9D" w:rsidP="00F85A9D">
      <w:pPr>
        <w:spacing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>Ошибки, допущенные  слабовидящими обучающимися, аккуратно зачеркиваются карандашом или ручкой один раз и сверху или рядом  записывается другой вариант ответа.</w:t>
      </w:r>
    </w:p>
    <w:p w:rsidR="00F85A9D" w:rsidRPr="00F85A9D" w:rsidRDefault="00F85A9D" w:rsidP="00F85A9D">
      <w:pPr>
        <w:spacing w:line="360" w:lineRule="auto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F85A9D">
        <w:rPr>
          <w:rFonts w:ascii="Times New Roman" w:hAnsi="Times New Roman"/>
          <w:b/>
          <w:i/>
          <w:sz w:val="28"/>
          <w:szCs w:val="28"/>
        </w:rPr>
        <w:t>Не допускается</w:t>
      </w:r>
      <w:r w:rsidRPr="00F85A9D">
        <w:rPr>
          <w:rFonts w:ascii="Times New Roman" w:hAnsi="Times New Roman"/>
          <w:i/>
          <w:sz w:val="28"/>
          <w:szCs w:val="28"/>
        </w:rPr>
        <w:t xml:space="preserve">: </w:t>
      </w:r>
      <w:r w:rsidRPr="00F85A9D">
        <w:rPr>
          <w:rFonts w:ascii="Times New Roman" w:hAnsi="Times New Roman"/>
          <w:sz w:val="28"/>
          <w:szCs w:val="28"/>
        </w:rPr>
        <w:t>перечеркивать ошибки несколько раз; исправлять, написав жирно правильный ответ поверх неверной записи; использовать корректор.</w:t>
      </w:r>
      <w:r w:rsidRPr="00F85A9D">
        <w:rPr>
          <w:rFonts w:ascii="Times New Roman" w:hAnsi="Times New Roman"/>
          <w:sz w:val="28"/>
          <w:szCs w:val="28"/>
        </w:rPr>
        <w:tab/>
      </w:r>
    </w:p>
    <w:p w:rsidR="00F85A9D" w:rsidRPr="00F85A9D" w:rsidRDefault="00F85A9D" w:rsidP="00F85A9D">
      <w:pPr>
        <w:pStyle w:val="11"/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F85A9D">
        <w:rPr>
          <w:rFonts w:ascii="Times New Roman" w:hAnsi="Times New Roman"/>
          <w:b/>
          <w:sz w:val="28"/>
          <w:szCs w:val="28"/>
        </w:rPr>
        <w:t>Исправление ошибок учителем.</w:t>
      </w:r>
    </w:p>
    <w:p w:rsidR="00F85A9D" w:rsidRPr="00F85A9D" w:rsidRDefault="00F85A9D" w:rsidP="00F85A9D">
      <w:pPr>
        <w:pStyle w:val="11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 xml:space="preserve">Учитель обязан регулярно осуществлять проверку тетрадей с целью установки наличия работ; качества выполнения заданий, подлежащих </w:t>
      </w:r>
      <w:r w:rsidRPr="00F85A9D">
        <w:rPr>
          <w:rFonts w:ascii="Times New Roman" w:hAnsi="Times New Roman"/>
          <w:sz w:val="28"/>
          <w:szCs w:val="28"/>
        </w:rPr>
        <w:lastRenderedPageBreak/>
        <w:t>оцениванию; выявления ошибок, допускаемых обучающимися, и принятия мер по их устранению.</w:t>
      </w:r>
    </w:p>
    <w:p w:rsidR="00F85A9D" w:rsidRPr="00F85A9D" w:rsidRDefault="00F85A9D" w:rsidP="00F85A9D">
      <w:pPr>
        <w:pStyle w:val="11"/>
        <w:tabs>
          <w:tab w:val="left" w:pos="993"/>
        </w:tabs>
        <w:spacing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>Ошибки, допущенные слабовидящими обучающимися, учитель подчеркивает, зачеркивает, подписывает правильный ответ; выносит поясняющие пометки на поля.</w:t>
      </w:r>
    </w:p>
    <w:p w:rsidR="00F85A9D" w:rsidRPr="00F85A9D" w:rsidRDefault="00F85A9D" w:rsidP="00F85A9D">
      <w:pPr>
        <w:pStyle w:val="11"/>
        <w:tabs>
          <w:tab w:val="left" w:pos="993"/>
        </w:tabs>
        <w:spacing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>Ошибки, допущенные слабовидящими обучающимися в контрольных работах выносятся учителем на поля. Наличие любой ошибки отмечается с помощью вертикальной черты (палочки) на полях в соответствующей строке.</w:t>
      </w:r>
    </w:p>
    <w:p w:rsidR="00F85A9D" w:rsidRPr="00F85A9D" w:rsidRDefault="00F85A9D" w:rsidP="00F85A9D">
      <w:pPr>
        <w:pStyle w:val="11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b/>
          <w:sz w:val="28"/>
          <w:szCs w:val="28"/>
        </w:rPr>
        <w:t>Периодичность и сроки проверки тетрадей</w:t>
      </w:r>
      <w:r w:rsidRPr="00F85A9D">
        <w:rPr>
          <w:rFonts w:ascii="Times New Roman" w:hAnsi="Times New Roman"/>
          <w:sz w:val="28"/>
          <w:szCs w:val="28"/>
        </w:rPr>
        <w:t>.</w:t>
      </w:r>
    </w:p>
    <w:p w:rsidR="00F85A9D" w:rsidRPr="00F85A9D" w:rsidRDefault="00F85A9D" w:rsidP="00F85A9D">
      <w:pPr>
        <w:pStyle w:val="11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>В начальной школе тетради проверяются каждый день у всех обучающихся, включая домашние и классные работы.</w:t>
      </w:r>
    </w:p>
    <w:p w:rsidR="00F85A9D" w:rsidRPr="00F85A9D" w:rsidRDefault="00F85A9D" w:rsidP="00F85A9D">
      <w:pPr>
        <w:pStyle w:val="11"/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>Контрольные работы проверяются к следующему уроку.</w:t>
      </w:r>
    </w:p>
    <w:p w:rsidR="00F85A9D" w:rsidRPr="00F85A9D" w:rsidRDefault="00F85A9D" w:rsidP="00F85A9D">
      <w:pPr>
        <w:pStyle w:val="11"/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F85A9D">
        <w:rPr>
          <w:rFonts w:ascii="Times New Roman" w:hAnsi="Times New Roman"/>
          <w:b/>
          <w:sz w:val="28"/>
          <w:szCs w:val="28"/>
        </w:rPr>
        <w:t>Работа над ошибками.</w:t>
      </w:r>
    </w:p>
    <w:p w:rsidR="00F85A9D" w:rsidRPr="00F85A9D" w:rsidRDefault="00F85A9D" w:rsidP="00F85A9D">
      <w:pPr>
        <w:pStyle w:val="11"/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>В тетрадях для контрольных работ работа над ошибками выполняется обязательно при наличии неудовлетворительной ошибки. В остальных случаях работа над ошибками выполняется учеником по указанию учителя при необходимости.</w:t>
      </w:r>
    </w:p>
    <w:p w:rsidR="00F85A9D" w:rsidRPr="00F85A9D" w:rsidRDefault="00F85A9D" w:rsidP="00F85A9D">
      <w:pPr>
        <w:pStyle w:val="11"/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 xml:space="preserve">В «рабочей тетради» работа над ошибками выполняется по указанию учителя при необходимости. </w:t>
      </w:r>
    </w:p>
    <w:p w:rsidR="00F85A9D" w:rsidRPr="00F85A9D" w:rsidRDefault="00F85A9D" w:rsidP="00F85A9D">
      <w:pPr>
        <w:pStyle w:val="11"/>
        <w:tabs>
          <w:tab w:val="left" w:pos="993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b/>
          <w:sz w:val="28"/>
          <w:szCs w:val="28"/>
        </w:rPr>
        <w:t>Отметка за работу</w:t>
      </w:r>
      <w:r w:rsidRPr="00F85A9D">
        <w:rPr>
          <w:rFonts w:ascii="Times New Roman" w:hAnsi="Times New Roman"/>
          <w:sz w:val="28"/>
          <w:szCs w:val="28"/>
        </w:rPr>
        <w:t xml:space="preserve"> ставится справа.</w:t>
      </w:r>
    </w:p>
    <w:p w:rsidR="00F85A9D" w:rsidRPr="00F85A9D" w:rsidRDefault="00F85A9D" w:rsidP="00F85A9D">
      <w:pPr>
        <w:pStyle w:val="11"/>
        <w:tabs>
          <w:tab w:val="left" w:pos="993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b/>
          <w:sz w:val="28"/>
          <w:szCs w:val="28"/>
        </w:rPr>
        <w:t>Рекомендации по оформлению некоторых видов заданий.</w:t>
      </w:r>
    </w:p>
    <w:p w:rsidR="00F85A9D" w:rsidRPr="00F85A9D" w:rsidRDefault="00F85A9D" w:rsidP="00F85A9D">
      <w:pPr>
        <w:pStyle w:val="11"/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 xml:space="preserve">При </w:t>
      </w:r>
      <w:r w:rsidRPr="00F85A9D">
        <w:rPr>
          <w:rFonts w:ascii="Times New Roman" w:hAnsi="Times New Roman"/>
          <w:b/>
          <w:sz w:val="28"/>
          <w:szCs w:val="28"/>
        </w:rPr>
        <w:t>оформлении примера на «порядок действий»</w:t>
      </w:r>
      <w:r w:rsidRPr="00F85A9D">
        <w:rPr>
          <w:rFonts w:ascii="Times New Roman" w:hAnsi="Times New Roman"/>
          <w:sz w:val="28"/>
          <w:szCs w:val="28"/>
        </w:rPr>
        <w:t xml:space="preserve"> каждое действие должно быть записано и пронумеровано. Номер действия ставится с круглой (математической) скобкой.</w:t>
      </w:r>
    </w:p>
    <w:p w:rsidR="00F85A9D" w:rsidRPr="00F85A9D" w:rsidRDefault="00F85A9D" w:rsidP="00F85A9D">
      <w:pPr>
        <w:pStyle w:val="11"/>
        <w:tabs>
          <w:tab w:val="left" w:pos="709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sz w:val="28"/>
          <w:szCs w:val="28"/>
        </w:rPr>
        <w:t xml:space="preserve">При </w:t>
      </w:r>
      <w:r w:rsidRPr="00F85A9D">
        <w:rPr>
          <w:rFonts w:ascii="Times New Roman" w:hAnsi="Times New Roman"/>
          <w:b/>
          <w:sz w:val="28"/>
          <w:szCs w:val="28"/>
        </w:rPr>
        <w:t>записи решения задачи</w:t>
      </w:r>
      <w:r w:rsidRPr="00F85A9D">
        <w:rPr>
          <w:rFonts w:ascii="Times New Roman" w:hAnsi="Times New Roman"/>
          <w:sz w:val="28"/>
          <w:szCs w:val="28"/>
        </w:rPr>
        <w:t xml:space="preserve"> после каждого действия ставится наименование в круглых математических скобках с использованием правил сокращения слов. Если решение задачи записано выражением, то наименование также должно быть указано после значения выражения.</w:t>
      </w:r>
    </w:p>
    <w:p w:rsidR="00F85A9D" w:rsidRPr="00F85A9D" w:rsidRDefault="00F85A9D" w:rsidP="00F85A9D">
      <w:pPr>
        <w:spacing w:line="360" w:lineRule="auto"/>
        <w:ind w:firstLine="708"/>
        <w:contextualSpacing/>
        <w:jc w:val="both"/>
        <w:outlineLvl w:val="0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b/>
          <w:sz w:val="28"/>
          <w:szCs w:val="28"/>
        </w:rPr>
        <w:lastRenderedPageBreak/>
        <w:t>Запись ответа</w:t>
      </w:r>
      <w:r w:rsidRPr="00F85A9D">
        <w:rPr>
          <w:rFonts w:ascii="Times New Roman" w:hAnsi="Times New Roman"/>
          <w:sz w:val="28"/>
          <w:szCs w:val="28"/>
        </w:rPr>
        <w:t xml:space="preserve"> к задаче допускается как в краткой, так и в распространенной форме. При записи ответа при сокращении наименований единиц измерений </w:t>
      </w:r>
      <w:r w:rsidRPr="00F85A9D">
        <w:rPr>
          <w:rFonts w:ascii="Times New Roman" w:hAnsi="Times New Roman"/>
          <w:b/>
          <w:bCs/>
          <w:sz w:val="28"/>
          <w:szCs w:val="28"/>
        </w:rPr>
        <w:t>точки не ставятся</w:t>
      </w:r>
      <w:r w:rsidRPr="00F85A9D">
        <w:rPr>
          <w:rFonts w:ascii="Times New Roman" w:hAnsi="Times New Roman"/>
          <w:sz w:val="28"/>
          <w:szCs w:val="28"/>
        </w:rPr>
        <w:t xml:space="preserve"> (</w:t>
      </w:r>
      <w:r w:rsidRPr="00F85A9D">
        <w:rPr>
          <w:rFonts w:ascii="Times New Roman" w:hAnsi="Times New Roman"/>
          <w:b/>
          <w:iCs/>
          <w:sz w:val="28"/>
          <w:szCs w:val="28"/>
        </w:rPr>
        <w:t>мм,  м, см, ч, мин, км, кг, г и др.).</w:t>
      </w:r>
    </w:p>
    <w:p w:rsidR="00F85A9D" w:rsidRPr="00F85A9D" w:rsidRDefault="00F85A9D" w:rsidP="00F85A9D">
      <w:pPr>
        <w:spacing w:line="360" w:lineRule="auto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F85A9D">
        <w:rPr>
          <w:rFonts w:ascii="Times New Roman" w:hAnsi="Times New Roman"/>
          <w:iCs/>
          <w:sz w:val="28"/>
          <w:szCs w:val="28"/>
        </w:rPr>
        <w:tab/>
        <w:t xml:space="preserve">При </w:t>
      </w:r>
      <w:r w:rsidRPr="00F85A9D">
        <w:rPr>
          <w:rFonts w:ascii="Times New Roman" w:hAnsi="Times New Roman"/>
          <w:b/>
          <w:iCs/>
          <w:sz w:val="28"/>
          <w:szCs w:val="28"/>
        </w:rPr>
        <w:t>решении задачи по действиям или выражением</w:t>
      </w:r>
      <w:r w:rsidRPr="00F85A9D">
        <w:rPr>
          <w:rFonts w:ascii="Times New Roman" w:hAnsi="Times New Roman"/>
          <w:iCs/>
          <w:sz w:val="28"/>
          <w:szCs w:val="28"/>
        </w:rPr>
        <w:t xml:space="preserve"> не являются обязательными краткая запись условий и пояснения к действиям.</w:t>
      </w:r>
    </w:p>
    <w:p w:rsidR="00F85A9D" w:rsidRPr="00F85A9D" w:rsidRDefault="00F85A9D" w:rsidP="00F85A9D">
      <w:pPr>
        <w:spacing w:line="360" w:lineRule="auto"/>
        <w:ind w:firstLine="708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F85A9D">
        <w:rPr>
          <w:rFonts w:ascii="Times New Roman" w:hAnsi="Times New Roman"/>
          <w:iCs/>
          <w:sz w:val="28"/>
          <w:szCs w:val="28"/>
        </w:rPr>
        <w:t xml:space="preserve">При </w:t>
      </w:r>
      <w:r w:rsidRPr="00F85A9D">
        <w:rPr>
          <w:rFonts w:ascii="Times New Roman" w:hAnsi="Times New Roman"/>
          <w:b/>
          <w:iCs/>
          <w:sz w:val="28"/>
          <w:szCs w:val="28"/>
        </w:rPr>
        <w:t>записи решений уравнения</w:t>
      </w:r>
      <w:r w:rsidRPr="00F85A9D">
        <w:rPr>
          <w:rFonts w:ascii="Times New Roman" w:hAnsi="Times New Roman"/>
          <w:iCs/>
          <w:sz w:val="28"/>
          <w:szCs w:val="28"/>
        </w:rPr>
        <w:t xml:space="preserve"> необходимо указать факт умножения или деления обеих частей уравнения на число (выражение).</w:t>
      </w:r>
    </w:p>
    <w:p w:rsidR="00F85A9D" w:rsidRPr="00F85A9D" w:rsidRDefault="00F85A9D" w:rsidP="00F85A9D">
      <w:pPr>
        <w:spacing w:line="360" w:lineRule="auto"/>
        <w:ind w:firstLine="708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F85A9D">
        <w:rPr>
          <w:rFonts w:ascii="Times New Roman" w:hAnsi="Times New Roman"/>
          <w:iCs/>
          <w:sz w:val="28"/>
          <w:szCs w:val="28"/>
        </w:rPr>
        <w:t>Запись ответа обязательна.</w:t>
      </w:r>
    </w:p>
    <w:p w:rsidR="00F85A9D" w:rsidRPr="00F85A9D" w:rsidRDefault="00F85A9D" w:rsidP="00F85A9D">
      <w:pPr>
        <w:spacing w:line="360" w:lineRule="auto"/>
        <w:ind w:firstLine="708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F85A9D">
        <w:rPr>
          <w:rFonts w:ascii="Times New Roman" w:hAnsi="Times New Roman"/>
          <w:iCs/>
          <w:sz w:val="28"/>
          <w:szCs w:val="28"/>
        </w:rPr>
        <w:t>При записи решения системы уравнений запись ответа обязательна.</w:t>
      </w:r>
    </w:p>
    <w:p w:rsidR="00F85A9D" w:rsidRPr="00F85A9D" w:rsidRDefault="00F85A9D" w:rsidP="00F85A9D">
      <w:pPr>
        <w:spacing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85A9D">
        <w:rPr>
          <w:rFonts w:ascii="Times New Roman" w:hAnsi="Times New Roman"/>
          <w:iCs/>
          <w:sz w:val="28"/>
          <w:szCs w:val="28"/>
        </w:rPr>
        <w:t xml:space="preserve">При </w:t>
      </w:r>
      <w:r w:rsidRPr="00F85A9D">
        <w:rPr>
          <w:rFonts w:ascii="Times New Roman" w:hAnsi="Times New Roman"/>
          <w:b/>
          <w:iCs/>
          <w:sz w:val="28"/>
          <w:szCs w:val="28"/>
        </w:rPr>
        <w:t>проведении терминологического диктанта</w:t>
      </w:r>
      <w:r w:rsidRPr="00F85A9D">
        <w:rPr>
          <w:rFonts w:ascii="Times New Roman" w:hAnsi="Times New Roman"/>
          <w:iCs/>
          <w:sz w:val="28"/>
          <w:szCs w:val="28"/>
        </w:rPr>
        <w:t xml:space="preserve"> указывается вид работы </w:t>
      </w:r>
      <w:r w:rsidRPr="00F85A9D">
        <w:rPr>
          <w:rFonts w:ascii="Times New Roman" w:hAnsi="Times New Roman"/>
          <w:i/>
          <w:iCs/>
          <w:sz w:val="28"/>
          <w:szCs w:val="28"/>
        </w:rPr>
        <w:t>«</w:t>
      </w:r>
      <w:r w:rsidRPr="00F85A9D">
        <w:rPr>
          <w:rFonts w:ascii="Times New Roman" w:hAnsi="Times New Roman"/>
          <w:i/>
          <w:sz w:val="28"/>
          <w:szCs w:val="28"/>
        </w:rPr>
        <w:t>терминологический диктант».</w:t>
      </w:r>
      <w:r w:rsidRPr="00F85A9D">
        <w:rPr>
          <w:rFonts w:ascii="Times New Roman" w:hAnsi="Times New Roman"/>
          <w:sz w:val="28"/>
          <w:szCs w:val="28"/>
        </w:rPr>
        <w:t xml:space="preserve"> Слова записываются через запятую. Допустима запись слов в столбик (без нумерации) для возможного исправления рядом с ошибочно написанным словом. </w:t>
      </w:r>
    </w:p>
    <w:p w:rsidR="00F85A9D" w:rsidRDefault="00F85A9D" w:rsidP="00D11C51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F85A9D" w:rsidRPr="00A50D7F" w:rsidRDefault="00F85A9D" w:rsidP="00D11C51">
      <w:pPr>
        <w:spacing w:line="36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sectPr w:rsidR="00F85A9D" w:rsidRPr="00A50D7F" w:rsidSect="00EC393B">
      <w:footerReference w:type="even" r:id="rId14"/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2D97" w:rsidRDefault="002F2D97">
      <w:r>
        <w:separator/>
      </w:r>
    </w:p>
  </w:endnote>
  <w:endnote w:type="continuationSeparator" w:id="0">
    <w:p w:rsidR="002F2D97" w:rsidRDefault="002F2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ragmaticaC">
    <w:altName w:val="Courier New"/>
    <w:panose1 w:val="00000000000000000000"/>
    <w:charset w:val="00"/>
    <w:family w:val="decorative"/>
    <w:notTrueType/>
    <w:pitch w:val="variable"/>
    <w:sig w:usb0="80000283" w:usb1="0000004A" w:usb2="00000000" w:usb3="00000000" w:csb0="00000005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uturis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718" w:rsidRDefault="002F1797" w:rsidP="00B56FFB">
    <w:pPr>
      <w:pStyle w:val="ab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 w:rsidR="00592718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592718" w:rsidRDefault="00592718" w:rsidP="00C93B3E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718" w:rsidRDefault="002F1797">
    <w:pPr>
      <w:pStyle w:val="ab"/>
      <w:jc w:val="center"/>
    </w:pPr>
    <w:r>
      <w:rPr>
        <w:noProof/>
      </w:rPr>
      <w:fldChar w:fldCharType="begin"/>
    </w:r>
    <w:r w:rsidR="00C56393">
      <w:rPr>
        <w:noProof/>
      </w:rPr>
      <w:instrText xml:space="preserve"> PAGE   \* MERGEFORMAT </w:instrText>
    </w:r>
    <w:r>
      <w:rPr>
        <w:noProof/>
      </w:rPr>
      <w:fldChar w:fldCharType="separate"/>
    </w:r>
    <w:r w:rsidR="00097D5B">
      <w:rPr>
        <w:noProof/>
      </w:rPr>
      <w:t>2</w:t>
    </w:r>
    <w:r>
      <w:rPr>
        <w:noProof/>
      </w:rPr>
      <w:fldChar w:fldCharType="end"/>
    </w:r>
  </w:p>
  <w:p w:rsidR="00592718" w:rsidRDefault="00592718" w:rsidP="00C93B3E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2D97" w:rsidRDefault="002F2D97">
      <w:r>
        <w:separator/>
      </w:r>
    </w:p>
  </w:footnote>
  <w:footnote w:type="continuationSeparator" w:id="0">
    <w:p w:rsidR="002F2D97" w:rsidRDefault="002F2D97">
      <w:r>
        <w:continuationSeparator/>
      </w:r>
    </w:p>
  </w:footnote>
  <w:footnote w:id="1">
    <w:p w:rsidR="00592718" w:rsidRDefault="00592718" w:rsidP="00DC5222">
      <w:pPr>
        <w:pStyle w:val="a6"/>
        <w:spacing w:before="0" w:after="0" w:line="240" w:lineRule="auto"/>
        <w:jc w:val="both"/>
      </w:pPr>
      <w:r>
        <w:rPr>
          <w:rStyle w:val="a8"/>
        </w:rPr>
        <w:footnoteRef/>
      </w:r>
      <w:r>
        <w:rPr>
          <w:sz w:val="22"/>
          <w:szCs w:val="22"/>
        </w:rPr>
        <w:tab/>
        <w:t xml:space="preserve"> Статья 3 часть 1 Федерального закона Российской Федерации «Об образовании в Российской Федерации» N 273-ФЗ (в ред. Федеральных законов от 07.05.2013 N 99-ФЗ, от 23.07.2013 N 203-ФЗ).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8"/>
    <w:lvl w:ilvl="0">
      <w:start w:val="1"/>
      <w:numFmt w:val="upperRoman"/>
      <w:lvlText w:val="%1."/>
      <w:lvlJc w:val="left"/>
      <w:pPr>
        <w:tabs>
          <w:tab w:val="num" w:pos="208"/>
        </w:tabs>
        <w:ind w:left="928" w:hanging="360"/>
      </w:pPr>
      <w:rPr>
        <w:rFonts w:cs="Times New Roman"/>
      </w:rPr>
    </w:lvl>
  </w:abstractNum>
  <w:abstractNum w:abstractNumId="1">
    <w:nsid w:val="03F32729"/>
    <w:multiLevelType w:val="hybridMultilevel"/>
    <w:tmpl w:val="11A42D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C2E6E3A"/>
    <w:multiLevelType w:val="hybridMultilevel"/>
    <w:tmpl w:val="D7240A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1854A3B"/>
    <w:multiLevelType w:val="hybridMultilevel"/>
    <w:tmpl w:val="0AC43F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2182A9A"/>
    <w:multiLevelType w:val="multilevel"/>
    <w:tmpl w:val="00B22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7C25B6"/>
    <w:multiLevelType w:val="hybridMultilevel"/>
    <w:tmpl w:val="BF6E5D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3616E75"/>
    <w:multiLevelType w:val="hybridMultilevel"/>
    <w:tmpl w:val="93D24D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6647B5B"/>
    <w:multiLevelType w:val="hybridMultilevel"/>
    <w:tmpl w:val="5BC404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BDE159F"/>
    <w:multiLevelType w:val="hybridMultilevel"/>
    <w:tmpl w:val="AD36A422"/>
    <w:lvl w:ilvl="0" w:tplc="BA527DC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DEF3472"/>
    <w:multiLevelType w:val="hybridMultilevel"/>
    <w:tmpl w:val="56AA07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26C7231"/>
    <w:multiLevelType w:val="hybridMultilevel"/>
    <w:tmpl w:val="14D0EB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5870B64"/>
    <w:multiLevelType w:val="hybridMultilevel"/>
    <w:tmpl w:val="55F85C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C3E1DF8"/>
    <w:multiLevelType w:val="hybridMultilevel"/>
    <w:tmpl w:val="E1CC04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F4C563A"/>
    <w:multiLevelType w:val="hybridMultilevel"/>
    <w:tmpl w:val="75FCD0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0600741"/>
    <w:multiLevelType w:val="hybridMultilevel"/>
    <w:tmpl w:val="166A5D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0E922A4"/>
    <w:multiLevelType w:val="hybridMultilevel"/>
    <w:tmpl w:val="07E2CE94"/>
    <w:lvl w:ilvl="0" w:tplc="1EE49A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3491761"/>
    <w:multiLevelType w:val="hybridMultilevel"/>
    <w:tmpl w:val="94421B6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77D4E13"/>
    <w:multiLevelType w:val="hybridMultilevel"/>
    <w:tmpl w:val="1F2063A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0C7110">
      <w:numFmt w:val="bullet"/>
      <w:lvlText w:val="•"/>
      <w:lvlJc w:val="left"/>
      <w:pPr>
        <w:ind w:left="2490" w:hanging="141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7914FEE"/>
    <w:multiLevelType w:val="hybridMultilevel"/>
    <w:tmpl w:val="25941088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78055F"/>
    <w:multiLevelType w:val="hybridMultilevel"/>
    <w:tmpl w:val="8B4A2F2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5"/>
  </w:num>
  <w:num w:numId="3">
    <w:abstractNumId w:val="8"/>
  </w:num>
  <w:num w:numId="4">
    <w:abstractNumId w:val="19"/>
  </w:num>
  <w:num w:numId="5">
    <w:abstractNumId w:val="17"/>
  </w:num>
  <w:num w:numId="6">
    <w:abstractNumId w:val="16"/>
  </w:num>
  <w:num w:numId="7">
    <w:abstractNumId w:val="11"/>
  </w:num>
  <w:num w:numId="8">
    <w:abstractNumId w:val="5"/>
  </w:num>
  <w:num w:numId="9">
    <w:abstractNumId w:val="9"/>
  </w:num>
  <w:num w:numId="10">
    <w:abstractNumId w:val="14"/>
  </w:num>
  <w:num w:numId="11">
    <w:abstractNumId w:val="1"/>
  </w:num>
  <w:num w:numId="12">
    <w:abstractNumId w:val="3"/>
  </w:num>
  <w:num w:numId="13">
    <w:abstractNumId w:val="13"/>
  </w:num>
  <w:num w:numId="14">
    <w:abstractNumId w:val="6"/>
  </w:num>
  <w:num w:numId="15">
    <w:abstractNumId w:val="7"/>
  </w:num>
  <w:num w:numId="16">
    <w:abstractNumId w:val="10"/>
  </w:num>
  <w:num w:numId="17">
    <w:abstractNumId w:val="2"/>
  </w:num>
  <w:num w:numId="18">
    <w:abstractNumId w:val="12"/>
  </w:num>
  <w:num w:numId="19">
    <w:abstractNumId w:val="1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57A0"/>
    <w:rsid w:val="00010667"/>
    <w:rsid w:val="00025BF6"/>
    <w:rsid w:val="000260E3"/>
    <w:rsid w:val="00026CA8"/>
    <w:rsid w:val="000307B8"/>
    <w:rsid w:val="0003433E"/>
    <w:rsid w:val="00047D7E"/>
    <w:rsid w:val="000524F4"/>
    <w:rsid w:val="00073F23"/>
    <w:rsid w:val="000748DF"/>
    <w:rsid w:val="00077C7D"/>
    <w:rsid w:val="000815D8"/>
    <w:rsid w:val="00082502"/>
    <w:rsid w:val="000878EB"/>
    <w:rsid w:val="00091085"/>
    <w:rsid w:val="00095C0E"/>
    <w:rsid w:val="00097D5B"/>
    <w:rsid w:val="000B30CE"/>
    <w:rsid w:val="000B71A8"/>
    <w:rsid w:val="000C4FDF"/>
    <w:rsid w:val="000D059E"/>
    <w:rsid w:val="000D1466"/>
    <w:rsid w:val="000D3BE5"/>
    <w:rsid w:val="000D6CEF"/>
    <w:rsid w:val="000D7BDC"/>
    <w:rsid w:val="000E70B9"/>
    <w:rsid w:val="000E78C5"/>
    <w:rsid w:val="000F0DD3"/>
    <w:rsid w:val="000F6B87"/>
    <w:rsid w:val="00103AE3"/>
    <w:rsid w:val="001047FA"/>
    <w:rsid w:val="00106D03"/>
    <w:rsid w:val="00113EA0"/>
    <w:rsid w:val="0011407D"/>
    <w:rsid w:val="00123BCC"/>
    <w:rsid w:val="00132390"/>
    <w:rsid w:val="001327C9"/>
    <w:rsid w:val="00137558"/>
    <w:rsid w:val="00140EE9"/>
    <w:rsid w:val="00156DE3"/>
    <w:rsid w:val="00165184"/>
    <w:rsid w:val="00167F11"/>
    <w:rsid w:val="00171129"/>
    <w:rsid w:val="001739D8"/>
    <w:rsid w:val="00175C74"/>
    <w:rsid w:val="00176F59"/>
    <w:rsid w:val="0018064C"/>
    <w:rsid w:val="00181950"/>
    <w:rsid w:val="001827BD"/>
    <w:rsid w:val="001845AC"/>
    <w:rsid w:val="001A7372"/>
    <w:rsid w:val="001C35DF"/>
    <w:rsid w:val="001D126F"/>
    <w:rsid w:val="001D7DD8"/>
    <w:rsid w:val="001E0CEA"/>
    <w:rsid w:val="001E614F"/>
    <w:rsid w:val="001E6F36"/>
    <w:rsid w:val="001E78A8"/>
    <w:rsid w:val="001F1084"/>
    <w:rsid w:val="001F1DDC"/>
    <w:rsid w:val="001F37A4"/>
    <w:rsid w:val="001F4721"/>
    <w:rsid w:val="001F590B"/>
    <w:rsid w:val="00210981"/>
    <w:rsid w:val="00222A22"/>
    <w:rsid w:val="0022339A"/>
    <w:rsid w:val="002265FB"/>
    <w:rsid w:val="00234863"/>
    <w:rsid w:val="00250D33"/>
    <w:rsid w:val="00273699"/>
    <w:rsid w:val="00280D84"/>
    <w:rsid w:val="00290E29"/>
    <w:rsid w:val="00294A2E"/>
    <w:rsid w:val="002A3B13"/>
    <w:rsid w:val="002B45EC"/>
    <w:rsid w:val="002C196A"/>
    <w:rsid w:val="002C72D7"/>
    <w:rsid w:val="002D4ED8"/>
    <w:rsid w:val="002E19FC"/>
    <w:rsid w:val="002F1797"/>
    <w:rsid w:val="002F2D97"/>
    <w:rsid w:val="00311B86"/>
    <w:rsid w:val="003276DD"/>
    <w:rsid w:val="003310EB"/>
    <w:rsid w:val="00331E30"/>
    <w:rsid w:val="00350652"/>
    <w:rsid w:val="00363E53"/>
    <w:rsid w:val="00364716"/>
    <w:rsid w:val="0037141F"/>
    <w:rsid w:val="00381042"/>
    <w:rsid w:val="003921C5"/>
    <w:rsid w:val="003A4556"/>
    <w:rsid w:val="003C2BDE"/>
    <w:rsid w:val="003C3B62"/>
    <w:rsid w:val="003C41A6"/>
    <w:rsid w:val="003D0871"/>
    <w:rsid w:val="003D0F1A"/>
    <w:rsid w:val="003D7E4A"/>
    <w:rsid w:val="003F3E5B"/>
    <w:rsid w:val="00404239"/>
    <w:rsid w:val="00415779"/>
    <w:rsid w:val="004232E0"/>
    <w:rsid w:val="00424487"/>
    <w:rsid w:val="0042582B"/>
    <w:rsid w:val="00436C89"/>
    <w:rsid w:val="004420AC"/>
    <w:rsid w:val="0045260C"/>
    <w:rsid w:val="00452CF9"/>
    <w:rsid w:val="0045464C"/>
    <w:rsid w:val="00463A1A"/>
    <w:rsid w:val="00482DD7"/>
    <w:rsid w:val="004C3DBA"/>
    <w:rsid w:val="004C698A"/>
    <w:rsid w:val="004D3A03"/>
    <w:rsid w:val="004E1B60"/>
    <w:rsid w:val="00514A1D"/>
    <w:rsid w:val="00516F17"/>
    <w:rsid w:val="00520556"/>
    <w:rsid w:val="0052274E"/>
    <w:rsid w:val="00524845"/>
    <w:rsid w:val="00526A6F"/>
    <w:rsid w:val="00556F0C"/>
    <w:rsid w:val="005578BE"/>
    <w:rsid w:val="00560622"/>
    <w:rsid w:val="00584056"/>
    <w:rsid w:val="00592718"/>
    <w:rsid w:val="00594754"/>
    <w:rsid w:val="005979BF"/>
    <w:rsid w:val="005A1D9C"/>
    <w:rsid w:val="005A692E"/>
    <w:rsid w:val="005C0515"/>
    <w:rsid w:val="005D0E7F"/>
    <w:rsid w:val="005D5607"/>
    <w:rsid w:val="005D5D4D"/>
    <w:rsid w:val="005E0BE3"/>
    <w:rsid w:val="005E3326"/>
    <w:rsid w:val="005F0C48"/>
    <w:rsid w:val="005F50B9"/>
    <w:rsid w:val="00620B51"/>
    <w:rsid w:val="006339B7"/>
    <w:rsid w:val="00635582"/>
    <w:rsid w:val="00635DBE"/>
    <w:rsid w:val="00636C47"/>
    <w:rsid w:val="006402B0"/>
    <w:rsid w:val="00654E64"/>
    <w:rsid w:val="006640FB"/>
    <w:rsid w:val="006731E9"/>
    <w:rsid w:val="00673DEB"/>
    <w:rsid w:val="00681562"/>
    <w:rsid w:val="00687947"/>
    <w:rsid w:val="00691AEC"/>
    <w:rsid w:val="006A1D55"/>
    <w:rsid w:val="006A7A67"/>
    <w:rsid w:val="006C2147"/>
    <w:rsid w:val="006C2A26"/>
    <w:rsid w:val="006C63BB"/>
    <w:rsid w:val="006E512F"/>
    <w:rsid w:val="006E5FB3"/>
    <w:rsid w:val="006F0724"/>
    <w:rsid w:val="00724F1A"/>
    <w:rsid w:val="0073771C"/>
    <w:rsid w:val="00743A0F"/>
    <w:rsid w:val="0074716C"/>
    <w:rsid w:val="00753E1F"/>
    <w:rsid w:val="00767B22"/>
    <w:rsid w:val="00770453"/>
    <w:rsid w:val="007707C8"/>
    <w:rsid w:val="0079607C"/>
    <w:rsid w:val="007A5ECF"/>
    <w:rsid w:val="007B4B23"/>
    <w:rsid w:val="007C039D"/>
    <w:rsid w:val="007D70B7"/>
    <w:rsid w:val="007D71C8"/>
    <w:rsid w:val="007E6DD4"/>
    <w:rsid w:val="007F5675"/>
    <w:rsid w:val="007F6FFC"/>
    <w:rsid w:val="008046BF"/>
    <w:rsid w:val="00813A0A"/>
    <w:rsid w:val="00814545"/>
    <w:rsid w:val="00817BEE"/>
    <w:rsid w:val="008322EE"/>
    <w:rsid w:val="0083276C"/>
    <w:rsid w:val="00834BA6"/>
    <w:rsid w:val="00835553"/>
    <w:rsid w:val="00837611"/>
    <w:rsid w:val="00840ABD"/>
    <w:rsid w:val="00841A8F"/>
    <w:rsid w:val="00841E8B"/>
    <w:rsid w:val="008537C3"/>
    <w:rsid w:val="00853955"/>
    <w:rsid w:val="008735C4"/>
    <w:rsid w:val="00873984"/>
    <w:rsid w:val="00875D08"/>
    <w:rsid w:val="00882C99"/>
    <w:rsid w:val="00886984"/>
    <w:rsid w:val="00892960"/>
    <w:rsid w:val="00892E79"/>
    <w:rsid w:val="00896FE3"/>
    <w:rsid w:val="008A4072"/>
    <w:rsid w:val="008B194F"/>
    <w:rsid w:val="008C17A0"/>
    <w:rsid w:val="008D6D26"/>
    <w:rsid w:val="00901017"/>
    <w:rsid w:val="0090498F"/>
    <w:rsid w:val="009101E2"/>
    <w:rsid w:val="009132F1"/>
    <w:rsid w:val="00913ED3"/>
    <w:rsid w:val="00916399"/>
    <w:rsid w:val="009220EE"/>
    <w:rsid w:val="009277B6"/>
    <w:rsid w:val="0093104B"/>
    <w:rsid w:val="00952837"/>
    <w:rsid w:val="00952F54"/>
    <w:rsid w:val="00957519"/>
    <w:rsid w:val="0096545B"/>
    <w:rsid w:val="00973BD5"/>
    <w:rsid w:val="00975203"/>
    <w:rsid w:val="009760D8"/>
    <w:rsid w:val="00981B79"/>
    <w:rsid w:val="009854EC"/>
    <w:rsid w:val="009962D1"/>
    <w:rsid w:val="009A0CF2"/>
    <w:rsid w:val="009C53F3"/>
    <w:rsid w:val="009D5842"/>
    <w:rsid w:val="009D7A1A"/>
    <w:rsid w:val="009E3153"/>
    <w:rsid w:val="009E4B3C"/>
    <w:rsid w:val="009E65A0"/>
    <w:rsid w:val="009F19B3"/>
    <w:rsid w:val="009F367E"/>
    <w:rsid w:val="009F43BD"/>
    <w:rsid w:val="009F7BD3"/>
    <w:rsid w:val="00A152ED"/>
    <w:rsid w:val="00A166CB"/>
    <w:rsid w:val="00A25570"/>
    <w:rsid w:val="00A3183B"/>
    <w:rsid w:val="00A3616D"/>
    <w:rsid w:val="00A413FF"/>
    <w:rsid w:val="00A42877"/>
    <w:rsid w:val="00A446B9"/>
    <w:rsid w:val="00A45061"/>
    <w:rsid w:val="00A46242"/>
    <w:rsid w:val="00A46383"/>
    <w:rsid w:val="00A50FC0"/>
    <w:rsid w:val="00A537ED"/>
    <w:rsid w:val="00A54286"/>
    <w:rsid w:val="00A576E1"/>
    <w:rsid w:val="00A6013D"/>
    <w:rsid w:val="00A729FB"/>
    <w:rsid w:val="00AA5E94"/>
    <w:rsid w:val="00AA7046"/>
    <w:rsid w:val="00AC5781"/>
    <w:rsid w:val="00AC6EC6"/>
    <w:rsid w:val="00AD560F"/>
    <w:rsid w:val="00AF1070"/>
    <w:rsid w:val="00AF32F7"/>
    <w:rsid w:val="00AF4531"/>
    <w:rsid w:val="00AF5302"/>
    <w:rsid w:val="00AF557D"/>
    <w:rsid w:val="00AF706B"/>
    <w:rsid w:val="00B12695"/>
    <w:rsid w:val="00B138A7"/>
    <w:rsid w:val="00B17334"/>
    <w:rsid w:val="00B26516"/>
    <w:rsid w:val="00B2747C"/>
    <w:rsid w:val="00B31663"/>
    <w:rsid w:val="00B36AB6"/>
    <w:rsid w:val="00B428E6"/>
    <w:rsid w:val="00B52C03"/>
    <w:rsid w:val="00B54676"/>
    <w:rsid w:val="00B56FFB"/>
    <w:rsid w:val="00B63EE4"/>
    <w:rsid w:val="00B76494"/>
    <w:rsid w:val="00BA419F"/>
    <w:rsid w:val="00BA7D17"/>
    <w:rsid w:val="00BB20EB"/>
    <w:rsid w:val="00BC7A39"/>
    <w:rsid w:val="00BD0D34"/>
    <w:rsid w:val="00BD1830"/>
    <w:rsid w:val="00BD2029"/>
    <w:rsid w:val="00BD39BD"/>
    <w:rsid w:val="00BD3BB5"/>
    <w:rsid w:val="00BD72A8"/>
    <w:rsid w:val="00BE04B3"/>
    <w:rsid w:val="00BE0F56"/>
    <w:rsid w:val="00BF647A"/>
    <w:rsid w:val="00C02995"/>
    <w:rsid w:val="00C07C8F"/>
    <w:rsid w:val="00C17251"/>
    <w:rsid w:val="00C250E6"/>
    <w:rsid w:val="00C25729"/>
    <w:rsid w:val="00C3677D"/>
    <w:rsid w:val="00C40A38"/>
    <w:rsid w:val="00C47841"/>
    <w:rsid w:val="00C51A8F"/>
    <w:rsid w:val="00C56393"/>
    <w:rsid w:val="00C64E35"/>
    <w:rsid w:val="00C656E3"/>
    <w:rsid w:val="00C72A0C"/>
    <w:rsid w:val="00C72CF3"/>
    <w:rsid w:val="00C7306A"/>
    <w:rsid w:val="00C73AF8"/>
    <w:rsid w:val="00C764A7"/>
    <w:rsid w:val="00C857A0"/>
    <w:rsid w:val="00C87ECF"/>
    <w:rsid w:val="00C93B3E"/>
    <w:rsid w:val="00C93E9B"/>
    <w:rsid w:val="00CA36CF"/>
    <w:rsid w:val="00CB0BA3"/>
    <w:rsid w:val="00CF60AA"/>
    <w:rsid w:val="00D00E36"/>
    <w:rsid w:val="00D0555E"/>
    <w:rsid w:val="00D11C51"/>
    <w:rsid w:val="00D1637C"/>
    <w:rsid w:val="00D25F58"/>
    <w:rsid w:val="00D31DC4"/>
    <w:rsid w:val="00D415C9"/>
    <w:rsid w:val="00D4616F"/>
    <w:rsid w:val="00D47EBF"/>
    <w:rsid w:val="00D616FB"/>
    <w:rsid w:val="00D66107"/>
    <w:rsid w:val="00D7187A"/>
    <w:rsid w:val="00D7197B"/>
    <w:rsid w:val="00D81D52"/>
    <w:rsid w:val="00D8268B"/>
    <w:rsid w:val="00D85E86"/>
    <w:rsid w:val="00D8685A"/>
    <w:rsid w:val="00D911C6"/>
    <w:rsid w:val="00D94941"/>
    <w:rsid w:val="00DA593D"/>
    <w:rsid w:val="00DB4D0F"/>
    <w:rsid w:val="00DC5222"/>
    <w:rsid w:val="00DC75D0"/>
    <w:rsid w:val="00DE01BA"/>
    <w:rsid w:val="00DE1771"/>
    <w:rsid w:val="00DE1A27"/>
    <w:rsid w:val="00DE220B"/>
    <w:rsid w:val="00DF33F1"/>
    <w:rsid w:val="00DF3BFD"/>
    <w:rsid w:val="00DF56E7"/>
    <w:rsid w:val="00DF6B44"/>
    <w:rsid w:val="00E06093"/>
    <w:rsid w:val="00E13A01"/>
    <w:rsid w:val="00E1729C"/>
    <w:rsid w:val="00E355B2"/>
    <w:rsid w:val="00E41711"/>
    <w:rsid w:val="00E473C1"/>
    <w:rsid w:val="00E536E6"/>
    <w:rsid w:val="00E55A3A"/>
    <w:rsid w:val="00E561C9"/>
    <w:rsid w:val="00E56A97"/>
    <w:rsid w:val="00E60F2C"/>
    <w:rsid w:val="00E63E4E"/>
    <w:rsid w:val="00E6430E"/>
    <w:rsid w:val="00E73F87"/>
    <w:rsid w:val="00E84564"/>
    <w:rsid w:val="00EA2B30"/>
    <w:rsid w:val="00EC013C"/>
    <w:rsid w:val="00EC393B"/>
    <w:rsid w:val="00EC5290"/>
    <w:rsid w:val="00EC6D16"/>
    <w:rsid w:val="00ED1121"/>
    <w:rsid w:val="00ED64D8"/>
    <w:rsid w:val="00EF2088"/>
    <w:rsid w:val="00EF3FD2"/>
    <w:rsid w:val="00F025B0"/>
    <w:rsid w:val="00F120FC"/>
    <w:rsid w:val="00F1436D"/>
    <w:rsid w:val="00F15017"/>
    <w:rsid w:val="00F15C76"/>
    <w:rsid w:val="00F30A2E"/>
    <w:rsid w:val="00F3258E"/>
    <w:rsid w:val="00F5484D"/>
    <w:rsid w:val="00F54C8D"/>
    <w:rsid w:val="00F6666F"/>
    <w:rsid w:val="00F71A83"/>
    <w:rsid w:val="00F82674"/>
    <w:rsid w:val="00F85A9D"/>
    <w:rsid w:val="00F87CCC"/>
    <w:rsid w:val="00F90606"/>
    <w:rsid w:val="00F937E1"/>
    <w:rsid w:val="00F96672"/>
    <w:rsid w:val="00F975B8"/>
    <w:rsid w:val="00FA279E"/>
    <w:rsid w:val="00FA4491"/>
    <w:rsid w:val="00FB14F0"/>
    <w:rsid w:val="00FC675F"/>
    <w:rsid w:val="00FD0CF5"/>
    <w:rsid w:val="00FD3951"/>
    <w:rsid w:val="00FE2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Body Text Indent 2" w:uiPriority="99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47C"/>
    <w:pPr>
      <w:spacing w:after="200" w:line="276" w:lineRule="auto"/>
    </w:pPr>
    <w:rPr>
      <w:rFonts w:ascii="Calibri" w:eastAsia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B2747C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locked/>
    <w:rsid w:val="00B2747C"/>
    <w:rPr>
      <w:rFonts w:ascii="Cambria" w:hAnsi="Cambria"/>
      <w:b/>
      <w:bCs/>
      <w:kern w:val="28"/>
      <w:sz w:val="32"/>
      <w:szCs w:val="32"/>
      <w:lang w:val="ru-RU" w:eastAsia="ru-RU" w:bidi="ar-SA"/>
    </w:rPr>
  </w:style>
  <w:style w:type="paragraph" w:customStyle="1" w:styleId="ListParagraph2">
    <w:name w:val="List Paragraph2"/>
    <w:basedOn w:val="a"/>
    <w:rsid w:val="00B2747C"/>
    <w:pPr>
      <w:suppressAutoHyphens/>
      <w:spacing w:after="0" w:line="36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  <w:style w:type="character" w:styleId="a5">
    <w:name w:val="footnote reference"/>
    <w:rsid w:val="00C93B3E"/>
    <w:rPr>
      <w:rFonts w:cs="Times New Roman"/>
      <w:vertAlign w:val="superscript"/>
    </w:rPr>
  </w:style>
  <w:style w:type="paragraph" w:styleId="a6">
    <w:name w:val="Normal (Web)"/>
    <w:basedOn w:val="a"/>
    <w:rsid w:val="00C93B3E"/>
    <w:pPr>
      <w:autoSpaceDE w:val="0"/>
      <w:autoSpaceDN w:val="0"/>
      <w:adjustRightInd w:val="0"/>
      <w:spacing w:before="130" w:after="130" w:line="360" w:lineRule="auto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rsid w:val="00C93B3E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paragraph" w:customStyle="1" w:styleId="a7">
    <w:name w:val="Абзац"/>
    <w:basedOn w:val="a"/>
    <w:rsid w:val="00C93B3E"/>
    <w:pPr>
      <w:spacing w:after="0" w:line="312" w:lineRule="auto"/>
      <w:ind w:firstLine="567"/>
      <w:jc w:val="both"/>
    </w:pPr>
    <w:rPr>
      <w:rFonts w:ascii="Times New Roman" w:hAnsi="Times New Roman"/>
      <w:sz w:val="24"/>
      <w:szCs w:val="20"/>
    </w:rPr>
  </w:style>
  <w:style w:type="character" w:customStyle="1" w:styleId="a8">
    <w:name w:val="Символ сноски"/>
    <w:rsid w:val="00C93B3E"/>
    <w:rPr>
      <w:vertAlign w:val="superscript"/>
    </w:rPr>
  </w:style>
  <w:style w:type="character" w:customStyle="1" w:styleId="1">
    <w:name w:val="Знак сноски1"/>
    <w:rsid w:val="00C93B3E"/>
    <w:rPr>
      <w:vertAlign w:val="superscript"/>
    </w:rPr>
  </w:style>
  <w:style w:type="paragraph" w:styleId="a9">
    <w:name w:val="footnote text"/>
    <w:aliases w:val="Знак,Основной текст с отступом1,Основной текст с отступом11"/>
    <w:basedOn w:val="a"/>
    <w:link w:val="aa"/>
    <w:rsid w:val="00C93B3E"/>
    <w:pPr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aa">
    <w:name w:val="Текст сноски Знак"/>
    <w:aliases w:val="Знак Знак2,Основной текст с отступом1 Знак1,Основной текст с отступом11 Знак"/>
    <w:link w:val="a9"/>
    <w:locked/>
    <w:rsid w:val="00C93B3E"/>
    <w:rPr>
      <w:sz w:val="24"/>
      <w:lang w:val="ru-RU" w:eastAsia="ru-RU" w:bidi="ar-SA"/>
    </w:rPr>
  </w:style>
  <w:style w:type="paragraph" w:styleId="ab">
    <w:name w:val="footer"/>
    <w:basedOn w:val="a"/>
    <w:link w:val="ac"/>
    <w:uiPriority w:val="99"/>
    <w:rsid w:val="00C93B3E"/>
    <w:pPr>
      <w:tabs>
        <w:tab w:val="center" w:pos="4677"/>
        <w:tab w:val="right" w:pos="9355"/>
      </w:tabs>
    </w:pPr>
  </w:style>
  <w:style w:type="character" w:styleId="ad">
    <w:name w:val="page number"/>
    <w:basedOn w:val="a0"/>
    <w:rsid w:val="00C93B3E"/>
  </w:style>
  <w:style w:type="paragraph" w:customStyle="1" w:styleId="2">
    <w:name w:val="Заг 2"/>
    <w:basedOn w:val="a"/>
    <w:rsid w:val="00424487"/>
    <w:pPr>
      <w:keepNext/>
      <w:autoSpaceDE w:val="0"/>
      <w:autoSpaceDN w:val="0"/>
      <w:adjustRightInd w:val="0"/>
      <w:spacing w:before="283" w:after="170" w:line="296" w:lineRule="atLeast"/>
      <w:jc w:val="center"/>
      <w:textAlignment w:val="center"/>
    </w:pPr>
    <w:rPr>
      <w:rFonts w:ascii="PragmaticaC" w:hAnsi="PragmaticaC" w:cs="PragmaticaC"/>
      <w:b/>
      <w:bCs/>
      <w:color w:val="000000"/>
      <w:sz w:val="26"/>
      <w:szCs w:val="26"/>
    </w:rPr>
  </w:style>
  <w:style w:type="paragraph" w:customStyle="1" w:styleId="ae">
    <w:name w:val="Буллит"/>
    <w:basedOn w:val="a"/>
    <w:rsid w:val="00424487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hAnsi="NewtonCSanPin" w:cs="NewtonCSanPin"/>
      <w:color w:val="000000"/>
      <w:sz w:val="21"/>
      <w:szCs w:val="21"/>
    </w:rPr>
  </w:style>
  <w:style w:type="paragraph" w:customStyle="1" w:styleId="af">
    <w:name w:val="Основной"/>
    <w:basedOn w:val="a"/>
    <w:rsid w:val="00424487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</w:rPr>
  </w:style>
  <w:style w:type="paragraph" w:customStyle="1" w:styleId="WW-12">
    <w:name w:val="WW-????????12"/>
    <w:basedOn w:val="a"/>
    <w:rsid w:val="00424487"/>
    <w:pPr>
      <w:widowControl w:val="0"/>
      <w:suppressAutoHyphens/>
      <w:overflowPunct w:val="0"/>
      <w:autoSpaceDE w:val="0"/>
      <w:autoSpaceDN w:val="0"/>
      <w:adjustRightInd w:val="0"/>
      <w:spacing w:after="0" w:line="214" w:lineRule="atLeast"/>
      <w:ind w:firstLine="283"/>
      <w:jc w:val="both"/>
      <w:textAlignment w:val="baseline"/>
    </w:pPr>
    <w:rPr>
      <w:rFonts w:ascii="NewtonCSanPin" w:hAnsi="NewtonCSanPin"/>
      <w:color w:val="000000"/>
      <w:kern w:val="1"/>
      <w:sz w:val="21"/>
      <w:szCs w:val="20"/>
    </w:rPr>
  </w:style>
  <w:style w:type="paragraph" w:customStyle="1" w:styleId="af0">
    <w:name w:val="??????"/>
    <w:basedOn w:val="WW-12"/>
    <w:rsid w:val="00424487"/>
    <w:pPr>
      <w:ind w:firstLine="244"/>
    </w:pPr>
  </w:style>
  <w:style w:type="paragraph" w:customStyle="1" w:styleId="Standard">
    <w:name w:val="Standard"/>
    <w:uiPriority w:val="99"/>
    <w:rsid w:val="00424487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</w:rPr>
  </w:style>
  <w:style w:type="paragraph" w:customStyle="1" w:styleId="Textbody">
    <w:name w:val="Text body"/>
    <w:basedOn w:val="Standard"/>
    <w:rsid w:val="00424487"/>
    <w:pPr>
      <w:spacing w:after="120"/>
    </w:pPr>
  </w:style>
  <w:style w:type="character" w:styleId="af1">
    <w:name w:val="Strong"/>
    <w:uiPriority w:val="22"/>
    <w:qFormat/>
    <w:rsid w:val="00424487"/>
    <w:rPr>
      <w:b/>
      <w:bCs/>
    </w:rPr>
  </w:style>
  <w:style w:type="paragraph" w:customStyle="1" w:styleId="3">
    <w:name w:val="Заг 3"/>
    <w:basedOn w:val="a"/>
    <w:rsid w:val="000878EB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hAnsi="PragmaticaC" w:cs="PragmaticaC"/>
      <w:b/>
      <w:bCs/>
      <w:i/>
      <w:iCs/>
      <w:color w:val="000000"/>
      <w:sz w:val="23"/>
      <w:szCs w:val="23"/>
    </w:rPr>
  </w:style>
  <w:style w:type="paragraph" w:customStyle="1" w:styleId="4">
    <w:name w:val="Заг 4"/>
    <w:basedOn w:val="3"/>
    <w:rsid w:val="000878EB"/>
    <w:rPr>
      <w:b w:val="0"/>
      <w:bCs w:val="0"/>
    </w:rPr>
  </w:style>
  <w:style w:type="paragraph" w:customStyle="1" w:styleId="af2">
    <w:name w:val="Курсив"/>
    <w:basedOn w:val="af"/>
    <w:rsid w:val="000878EB"/>
    <w:rPr>
      <w:i/>
      <w:iCs/>
    </w:rPr>
  </w:style>
  <w:style w:type="paragraph" w:customStyle="1" w:styleId="af3">
    <w:name w:val="Буллит Курсив"/>
    <w:basedOn w:val="ae"/>
    <w:rsid w:val="000878EB"/>
    <w:rPr>
      <w:i/>
      <w:iCs/>
    </w:rPr>
  </w:style>
  <w:style w:type="paragraph" w:customStyle="1" w:styleId="10">
    <w:name w:val="Без интервала1"/>
    <w:rsid w:val="000878EB"/>
    <w:rPr>
      <w:rFonts w:ascii="Calibri" w:eastAsia="Calibri" w:hAnsi="Calibri"/>
      <w:sz w:val="22"/>
      <w:szCs w:val="22"/>
    </w:rPr>
  </w:style>
  <w:style w:type="paragraph" w:customStyle="1" w:styleId="11">
    <w:name w:val="Абзац списка1"/>
    <w:basedOn w:val="a"/>
    <w:rsid w:val="000878EB"/>
    <w:pPr>
      <w:ind w:left="720"/>
      <w:contextualSpacing/>
    </w:pPr>
    <w:rPr>
      <w:rFonts w:eastAsia="Times New Roman"/>
      <w:lang w:eastAsia="en-US"/>
    </w:rPr>
  </w:style>
  <w:style w:type="paragraph" w:customStyle="1" w:styleId="12">
    <w:name w:val="Заг 1"/>
    <w:basedOn w:val="a"/>
    <w:rsid w:val="00814545"/>
    <w:pPr>
      <w:keepNext/>
      <w:pageBreakBefore/>
      <w:autoSpaceDE w:val="0"/>
      <w:autoSpaceDN w:val="0"/>
      <w:adjustRightInd w:val="0"/>
      <w:spacing w:after="170" w:line="296" w:lineRule="atLeast"/>
      <w:jc w:val="center"/>
      <w:textAlignment w:val="center"/>
    </w:pPr>
    <w:rPr>
      <w:rFonts w:ascii="PragmaticaC" w:hAnsi="PragmaticaC" w:cs="PragmaticaC"/>
      <w:b/>
      <w:bCs/>
      <w:caps/>
      <w:color w:val="000000"/>
      <w:sz w:val="26"/>
      <w:szCs w:val="26"/>
    </w:rPr>
  </w:style>
  <w:style w:type="paragraph" w:customStyle="1" w:styleId="30">
    <w:name w:val="Абзац списка3"/>
    <w:basedOn w:val="a"/>
    <w:rsid w:val="00814545"/>
    <w:pPr>
      <w:suppressAutoHyphens/>
      <w:spacing w:after="0" w:line="36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  <w:style w:type="character" w:customStyle="1" w:styleId="ac">
    <w:name w:val="Нижний колонтитул Знак"/>
    <w:link w:val="ab"/>
    <w:uiPriority w:val="99"/>
    <w:locked/>
    <w:rsid w:val="00814545"/>
    <w:rPr>
      <w:rFonts w:ascii="Calibri" w:eastAsia="Calibri" w:hAnsi="Calibri"/>
      <w:sz w:val="22"/>
      <w:szCs w:val="22"/>
      <w:lang w:val="ru-RU" w:eastAsia="ru-RU" w:bidi="ar-SA"/>
    </w:rPr>
  </w:style>
  <w:style w:type="paragraph" w:customStyle="1" w:styleId="af4">
    <w:name w:val="Сноска"/>
    <w:basedOn w:val="af"/>
    <w:rsid w:val="00814545"/>
    <w:pPr>
      <w:spacing w:line="174" w:lineRule="atLeast"/>
    </w:pPr>
    <w:rPr>
      <w:sz w:val="17"/>
      <w:szCs w:val="17"/>
    </w:rPr>
  </w:style>
  <w:style w:type="character" w:customStyle="1" w:styleId="13">
    <w:name w:val="Сноска1"/>
    <w:rsid w:val="00814545"/>
    <w:rPr>
      <w:rFonts w:ascii="Times New Roman" w:hAnsi="Times New Roman"/>
      <w:vertAlign w:val="superscript"/>
    </w:rPr>
  </w:style>
  <w:style w:type="paragraph" w:customStyle="1" w:styleId="ListParagraph1">
    <w:name w:val="List Paragraph1"/>
    <w:basedOn w:val="a"/>
    <w:rsid w:val="00814545"/>
    <w:pPr>
      <w:suppressAutoHyphens/>
      <w:spacing w:after="0" w:line="36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  <w:style w:type="paragraph" w:customStyle="1" w:styleId="14TexstOSNOVA1012">
    <w:name w:val="14TexstOSNOVA_10/12"/>
    <w:basedOn w:val="a"/>
    <w:rsid w:val="00814545"/>
    <w:pPr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hAnsi="PragmaticaC" w:cs="PragmaticaC"/>
      <w:color w:val="000000"/>
      <w:sz w:val="20"/>
      <w:szCs w:val="20"/>
    </w:rPr>
  </w:style>
  <w:style w:type="paragraph" w:customStyle="1" w:styleId="14">
    <w:name w:val="Содержание 1"/>
    <w:basedOn w:val="af"/>
    <w:rsid w:val="00814545"/>
    <w:pPr>
      <w:suppressAutoHyphens/>
      <w:ind w:firstLine="0"/>
    </w:pPr>
    <w:rPr>
      <w:rFonts w:ascii="Times New Roman" w:eastAsia="Times New Roman" w:hAnsi="Times New Roman" w:cs="Times New Roman"/>
      <w:lang w:val="en-US"/>
    </w:rPr>
  </w:style>
  <w:style w:type="paragraph" w:customStyle="1" w:styleId="af5">
    <w:name w:val="Пж Курсив"/>
    <w:basedOn w:val="af"/>
    <w:rsid w:val="00814545"/>
    <w:rPr>
      <w:rFonts w:eastAsia="Times New Roman"/>
      <w:b/>
      <w:bCs/>
      <w:i/>
      <w:iCs/>
    </w:rPr>
  </w:style>
  <w:style w:type="character" w:customStyle="1" w:styleId="Zag11">
    <w:name w:val="Zag_11"/>
    <w:rsid w:val="00814545"/>
    <w:rPr>
      <w:color w:val="000000"/>
      <w:w w:val="100"/>
    </w:rPr>
  </w:style>
  <w:style w:type="character" w:customStyle="1" w:styleId="apple-converted-space">
    <w:name w:val="apple-converted-space"/>
    <w:rsid w:val="00814545"/>
  </w:style>
  <w:style w:type="paragraph" w:customStyle="1" w:styleId="af6">
    <w:name w:val="Подзаг"/>
    <w:basedOn w:val="af"/>
    <w:rsid w:val="00814545"/>
    <w:pPr>
      <w:spacing w:before="113" w:after="28"/>
      <w:jc w:val="center"/>
    </w:pPr>
    <w:rPr>
      <w:b/>
      <w:bCs/>
      <w:i/>
      <w:iCs/>
    </w:rPr>
  </w:style>
  <w:style w:type="character" w:customStyle="1" w:styleId="submenu-table">
    <w:name w:val="submenu-table"/>
    <w:rsid w:val="00814545"/>
  </w:style>
  <w:style w:type="paragraph" w:styleId="af7">
    <w:name w:val="Body Text"/>
    <w:basedOn w:val="a"/>
    <w:link w:val="af8"/>
    <w:rsid w:val="00814545"/>
    <w:pPr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af8">
    <w:name w:val="Основной текст Знак"/>
    <w:link w:val="af7"/>
    <w:locked/>
    <w:rsid w:val="00814545"/>
    <w:rPr>
      <w:sz w:val="24"/>
      <w:lang w:val="ru-RU" w:eastAsia="ru-RU" w:bidi="ar-SA"/>
    </w:rPr>
  </w:style>
  <w:style w:type="paragraph" w:customStyle="1" w:styleId="110">
    <w:name w:val="Абзац списка11"/>
    <w:basedOn w:val="a"/>
    <w:rsid w:val="00814545"/>
    <w:pPr>
      <w:ind w:left="720"/>
      <w:contextualSpacing/>
      <w:jc w:val="both"/>
    </w:pPr>
    <w:rPr>
      <w:rFonts w:ascii="Times New Roman" w:hAnsi="Times New Roman"/>
      <w:sz w:val="24"/>
      <w:lang w:eastAsia="en-US"/>
    </w:rPr>
  </w:style>
  <w:style w:type="paragraph" w:customStyle="1" w:styleId="20">
    <w:name w:val="Абзац списка2"/>
    <w:basedOn w:val="a"/>
    <w:rsid w:val="00814545"/>
    <w:pPr>
      <w:suppressAutoHyphens/>
      <w:spacing w:after="0" w:line="36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  <w:style w:type="paragraph" w:customStyle="1" w:styleId="western">
    <w:name w:val="western"/>
    <w:basedOn w:val="a"/>
    <w:rsid w:val="0081454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814545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p4">
    <w:name w:val="p4"/>
    <w:basedOn w:val="a"/>
    <w:rsid w:val="0081454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1">
    <w:name w:val="s1"/>
    <w:rsid w:val="00814545"/>
  </w:style>
  <w:style w:type="paragraph" w:customStyle="1" w:styleId="18TexstSPISOK1">
    <w:name w:val="18TexstSPISOK_1"/>
    <w:aliases w:val="1"/>
    <w:basedOn w:val="a"/>
    <w:rsid w:val="00814545"/>
    <w:pPr>
      <w:tabs>
        <w:tab w:val="left" w:pos="360"/>
        <w:tab w:val="left" w:pos="640"/>
      </w:tabs>
      <w:autoSpaceDE w:val="0"/>
      <w:autoSpaceDN w:val="0"/>
      <w:adjustRightInd w:val="0"/>
      <w:spacing w:after="0" w:line="240" w:lineRule="atLeast"/>
      <w:ind w:left="640" w:hanging="300"/>
      <w:jc w:val="both"/>
      <w:textAlignment w:val="center"/>
    </w:pPr>
    <w:rPr>
      <w:rFonts w:ascii="PragmaticaC" w:hAnsi="PragmaticaC" w:cs="PragmaticaC"/>
      <w:caps/>
      <w:color w:val="000000"/>
      <w:sz w:val="20"/>
      <w:szCs w:val="20"/>
    </w:rPr>
  </w:style>
  <w:style w:type="character" w:customStyle="1" w:styleId="15">
    <w:name w:val="Слабое выделение1"/>
    <w:rsid w:val="00814545"/>
    <w:rPr>
      <w:rFonts w:cs="Times New Roman"/>
      <w:i/>
      <w:color w:val="808080"/>
    </w:rPr>
  </w:style>
  <w:style w:type="paragraph" w:styleId="af9">
    <w:name w:val="Subtitle"/>
    <w:basedOn w:val="a"/>
    <w:next w:val="a"/>
    <w:link w:val="afa"/>
    <w:qFormat/>
    <w:rsid w:val="00814545"/>
    <w:pPr>
      <w:numPr>
        <w:ilvl w:val="1"/>
      </w:numPr>
    </w:pPr>
    <w:rPr>
      <w:rFonts w:ascii="Cambria" w:eastAsia="Times New Roman" w:hAnsi="Cambria"/>
      <w:i/>
      <w:color w:val="4F81BD"/>
      <w:spacing w:val="15"/>
      <w:sz w:val="24"/>
      <w:szCs w:val="20"/>
    </w:rPr>
  </w:style>
  <w:style w:type="character" w:customStyle="1" w:styleId="afa">
    <w:name w:val="Подзаголовок Знак"/>
    <w:link w:val="af9"/>
    <w:locked/>
    <w:rsid w:val="00814545"/>
    <w:rPr>
      <w:rFonts w:ascii="Cambria" w:hAnsi="Cambria"/>
      <w:i/>
      <w:color w:val="4F81BD"/>
      <w:spacing w:val="15"/>
      <w:sz w:val="24"/>
      <w:lang w:val="ru-RU" w:eastAsia="ru-RU" w:bidi="ar-SA"/>
    </w:rPr>
  </w:style>
  <w:style w:type="character" w:customStyle="1" w:styleId="FootnoteTextChar">
    <w:name w:val="Footnote Text Char"/>
    <w:locked/>
    <w:rsid w:val="00814545"/>
    <w:rPr>
      <w:rFonts w:ascii="NewtonCSanPin" w:hAnsi="NewtonCSanPin" w:cs="Times New Roman"/>
      <w:color w:val="000000"/>
      <w:sz w:val="17"/>
      <w:lang w:eastAsia="ar-SA" w:bidi="ar-SA"/>
    </w:rPr>
  </w:style>
  <w:style w:type="paragraph" w:styleId="afb">
    <w:name w:val="header"/>
    <w:basedOn w:val="a"/>
    <w:link w:val="afc"/>
    <w:rsid w:val="00814545"/>
    <w:pPr>
      <w:tabs>
        <w:tab w:val="center" w:pos="4677"/>
        <w:tab w:val="right" w:pos="9355"/>
      </w:tabs>
      <w:spacing w:after="0" w:line="240" w:lineRule="auto"/>
    </w:pPr>
    <w:rPr>
      <w:rFonts w:eastAsia="Times New Roman"/>
      <w:sz w:val="20"/>
      <w:szCs w:val="20"/>
    </w:rPr>
  </w:style>
  <w:style w:type="character" w:customStyle="1" w:styleId="afc">
    <w:name w:val="Верхний колонтитул Знак"/>
    <w:link w:val="afb"/>
    <w:locked/>
    <w:rsid w:val="00814545"/>
    <w:rPr>
      <w:rFonts w:ascii="Calibri" w:hAnsi="Calibri"/>
      <w:lang w:val="ru-RU" w:eastAsia="ru-RU" w:bidi="ar-SA"/>
    </w:rPr>
  </w:style>
  <w:style w:type="character" w:customStyle="1" w:styleId="apple-style-span">
    <w:name w:val="apple-style-span"/>
    <w:rsid w:val="00814545"/>
  </w:style>
  <w:style w:type="paragraph" w:customStyle="1" w:styleId="40">
    <w:name w:val="Абзац списка4"/>
    <w:basedOn w:val="a"/>
    <w:rsid w:val="00814545"/>
    <w:pPr>
      <w:suppressAutoHyphens/>
      <w:spacing w:after="0" w:line="36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  <w:style w:type="paragraph" w:customStyle="1" w:styleId="afd">
    <w:name w:val="??????? (???)"/>
    <w:basedOn w:val="a"/>
    <w:rsid w:val="00814545"/>
    <w:pPr>
      <w:overflowPunct w:val="0"/>
      <w:autoSpaceDE w:val="0"/>
      <w:autoSpaceDN w:val="0"/>
      <w:adjustRightInd w:val="0"/>
      <w:spacing w:before="100" w:after="119" w:line="240" w:lineRule="auto"/>
      <w:textAlignment w:val="baseline"/>
    </w:pPr>
    <w:rPr>
      <w:rFonts w:ascii="Times New Roman" w:hAnsi="Times New Roman"/>
      <w:kern w:val="1"/>
      <w:sz w:val="24"/>
      <w:szCs w:val="20"/>
    </w:rPr>
  </w:style>
  <w:style w:type="paragraph" w:customStyle="1" w:styleId="09PodZAG">
    <w:name w:val="09PodZAG_п/ж"/>
    <w:basedOn w:val="a"/>
    <w:rsid w:val="00814545"/>
    <w:pPr>
      <w:autoSpaceDE w:val="0"/>
      <w:autoSpaceDN w:val="0"/>
      <w:adjustRightInd w:val="0"/>
      <w:spacing w:after="113" w:line="240" w:lineRule="atLeast"/>
      <w:jc w:val="center"/>
    </w:pPr>
    <w:rPr>
      <w:rFonts w:ascii="FuturisC" w:eastAsia="Times New Roman" w:hAnsi="FuturisC" w:cs="FuturisC"/>
      <w:b/>
      <w:bCs/>
      <w:color w:val="000000"/>
    </w:rPr>
  </w:style>
  <w:style w:type="character" w:styleId="afe">
    <w:name w:val="Hyperlink"/>
    <w:rsid w:val="00814545"/>
    <w:rPr>
      <w:rFonts w:cs="Times New Roman"/>
      <w:color w:val="0000FF"/>
      <w:u w:val="single"/>
    </w:rPr>
  </w:style>
  <w:style w:type="character" w:customStyle="1" w:styleId="16">
    <w:name w:val="Знак Знак1"/>
    <w:locked/>
    <w:rsid w:val="00814545"/>
    <w:rPr>
      <w:rFonts w:ascii="NewtonCSanPin" w:hAnsi="NewtonCSanPin"/>
      <w:color w:val="000000"/>
      <w:sz w:val="17"/>
      <w:lang w:val="ru-RU" w:eastAsia="ar-SA" w:bidi="ar-SA"/>
    </w:rPr>
  </w:style>
  <w:style w:type="character" w:customStyle="1" w:styleId="41">
    <w:name w:val="Знак Знак4"/>
    <w:locked/>
    <w:rsid w:val="00814545"/>
    <w:rPr>
      <w:sz w:val="24"/>
      <w:lang w:val="ru-RU" w:eastAsia="ru-RU"/>
    </w:rPr>
  </w:style>
  <w:style w:type="character" w:customStyle="1" w:styleId="410">
    <w:name w:val="Знак Знак41"/>
    <w:locked/>
    <w:rsid w:val="00814545"/>
    <w:rPr>
      <w:sz w:val="24"/>
      <w:lang w:val="ru-RU" w:eastAsia="ru-RU"/>
    </w:rPr>
  </w:style>
  <w:style w:type="character" w:customStyle="1" w:styleId="aff">
    <w:name w:val="Знак Знак"/>
    <w:aliases w:val="Основной текст с отступом1 Знак,Основной текст с отступом11 Знак Знак"/>
    <w:locked/>
    <w:rsid w:val="00E13A01"/>
    <w:rPr>
      <w:rFonts w:eastAsia="SimSun" w:cs="Mangal"/>
      <w:kern w:val="1"/>
      <w:lang w:val="ru-RU" w:eastAsia="zh-CN" w:bidi="hi-IN"/>
    </w:rPr>
  </w:style>
  <w:style w:type="paragraph" w:styleId="21">
    <w:name w:val="Body Text 2"/>
    <w:basedOn w:val="a"/>
    <w:link w:val="22"/>
    <w:uiPriority w:val="99"/>
    <w:unhideWhenUsed/>
    <w:rsid w:val="00B428E6"/>
    <w:pPr>
      <w:spacing w:after="120" w:line="480" w:lineRule="auto"/>
    </w:pPr>
    <w:rPr>
      <w:rFonts w:eastAsia="Times New Roman"/>
    </w:rPr>
  </w:style>
  <w:style w:type="character" w:customStyle="1" w:styleId="22">
    <w:name w:val="Основной текст 2 Знак"/>
    <w:link w:val="21"/>
    <w:uiPriority w:val="99"/>
    <w:rsid w:val="00B428E6"/>
    <w:rPr>
      <w:rFonts w:ascii="Calibri" w:eastAsia="Times New Roman" w:hAnsi="Calibri" w:cs="Times New Roman"/>
      <w:sz w:val="22"/>
      <w:szCs w:val="22"/>
    </w:rPr>
  </w:style>
  <w:style w:type="paragraph" w:styleId="23">
    <w:name w:val="Body Text Indent 2"/>
    <w:basedOn w:val="a"/>
    <w:link w:val="24"/>
    <w:uiPriority w:val="99"/>
    <w:unhideWhenUsed/>
    <w:rsid w:val="00B428E6"/>
    <w:pPr>
      <w:spacing w:after="120" w:line="480" w:lineRule="auto"/>
      <w:ind w:left="283"/>
    </w:pPr>
    <w:rPr>
      <w:rFonts w:eastAsia="Times New Roman"/>
    </w:rPr>
  </w:style>
  <w:style w:type="character" w:customStyle="1" w:styleId="24">
    <w:name w:val="Основной текст с отступом 2 Знак"/>
    <w:link w:val="23"/>
    <w:uiPriority w:val="99"/>
    <w:rsid w:val="00B428E6"/>
    <w:rPr>
      <w:rFonts w:ascii="Calibri" w:eastAsia="Times New Roman" w:hAnsi="Calibri" w:cs="Times New Roman"/>
      <w:sz w:val="22"/>
      <w:szCs w:val="22"/>
    </w:rPr>
  </w:style>
  <w:style w:type="paragraph" w:styleId="aff0">
    <w:name w:val="Body Text Indent"/>
    <w:basedOn w:val="a"/>
    <w:link w:val="aff1"/>
    <w:rsid w:val="00F85A9D"/>
    <w:pPr>
      <w:spacing w:after="120"/>
      <w:ind w:left="283"/>
    </w:pPr>
  </w:style>
  <w:style w:type="character" w:customStyle="1" w:styleId="aff1">
    <w:name w:val="Основной текст с отступом Знак"/>
    <w:link w:val="aff0"/>
    <w:rsid w:val="00F85A9D"/>
    <w:rPr>
      <w:rFonts w:ascii="Calibri" w:eastAsia="Calibri" w:hAnsi="Calibri"/>
      <w:sz w:val="22"/>
      <w:szCs w:val="22"/>
    </w:rPr>
  </w:style>
  <w:style w:type="table" w:styleId="aff2">
    <w:name w:val="Table Grid"/>
    <w:basedOn w:val="a1"/>
    <w:rsid w:val="008929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3">
    <w:name w:val="А ОСН ТЕКСТ"/>
    <w:basedOn w:val="a"/>
    <w:link w:val="aff4"/>
    <w:rsid w:val="00BD0D34"/>
    <w:pPr>
      <w:spacing w:after="0" w:line="360" w:lineRule="auto"/>
      <w:ind w:firstLine="454"/>
      <w:jc w:val="both"/>
    </w:pPr>
    <w:rPr>
      <w:rFonts w:ascii="Times New Roman" w:eastAsia="Arial Unicode MS" w:hAnsi="Times New Roman"/>
      <w:caps/>
      <w:color w:val="000000"/>
      <w:kern w:val="1"/>
      <w:sz w:val="28"/>
      <w:szCs w:val="28"/>
      <w:lang w:eastAsia="en-US"/>
    </w:rPr>
  </w:style>
  <w:style w:type="character" w:customStyle="1" w:styleId="aff4">
    <w:name w:val="А ОСН ТЕКСТ Знак"/>
    <w:link w:val="aff3"/>
    <w:rsid w:val="00BD0D34"/>
    <w:rPr>
      <w:rFonts w:eastAsia="Arial Unicode MS"/>
      <w:caps/>
      <w:color w:val="000000"/>
      <w:kern w:val="1"/>
      <w:sz w:val="28"/>
      <w:szCs w:val="28"/>
      <w:lang w:eastAsia="en-US"/>
    </w:rPr>
  </w:style>
  <w:style w:type="paragraph" w:styleId="aff5">
    <w:name w:val="List Paragraph"/>
    <w:basedOn w:val="a"/>
    <w:uiPriority w:val="34"/>
    <w:qFormat/>
    <w:rsid w:val="00A576E1"/>
    <w:pPr>
      <w:ind w:left="720"/>
      <w:contextualSpacing/>
    </w:pPr>
  </w:style>
  <w:style w:type="table" w:customStyle="1" w:styleId="17">
    <w:name w:val="Сетка таблицы1"/>
    <w:basedOn w:val="a1"/>
    <w:next w:val="aff2"/>
    <w:uiPriority w:val="59"/>
    <w:rsid w:val="001F37A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ff2"/>
    <w:uiPriority w:val="59"/>
    <w:rsid w:val="001F1DDC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ff2"/>
    <w:uiPriority w:val="59"/>
    <w:rsid w:val="001F1DDC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6">
    <w:name w:val="Balloon Text"/>
    <w:basedOn w:val="a"/>
    <w:link w:val="aff7"/>
    <w:semiHidden/>
    <w:unhideWhenUsed/>
    <w:rsid w:val="00DE1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7">
    <w:name w:val="Текст выноски Знак"/>
    <w:basedOn w:val="a0"/>
    <w:link w:val="aff6"/>
    <w:semiHidden/>
    <w:rsid w:val="00DE1A27"/>
    <w:rPr>
      <w:rFonts w:ascii="Tahoma" w:eastAsia="Calibri" w:hAnsi="Tahoma" w:cs="Tahoma"/>
      <w:sz w:val="16"/>
      <w:szCs w:val="16"/>
    </w:rPr>
  </w:style>
  <w:style w:type="table" w:customStyle="1" w:styleId="31">
    <w:name w:val="Сетка таблицы3"/>
    <w:basedOn w:val="a1"/>
    <w:next w:val="aff2"/>
    <w:uiPriority w:val="39"/>
    <w:rsid w:val="006F072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ff2"/>
    <w:uiPriority w:val="59"/>
    <w:rsid w:val="0017112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"/>
    <w:basedOn w:val="a1"/>
    <w:next w:val="aff2"/>
    <w:uiPriority w:val="59"/>
    <w:rsid w:val="00C72A0C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Body Text Indent 2" w:uiPriority="99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47C"/>
    <w:pPr>
      <w:spacing w:after="200" w:line="276" w:lineRule="auto"/>
    </w:pPr>
    <w:rPr>
      <w:rFonts w:ascii="Calibri" w:eastAsia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B2747C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locked/>
    <w:rsid w:val="00B2747C"/>
    <w:rPr>
      <w:rFonts w:ascii="Cambria" w:hAnsi="Cambria"/>
      <w:b/>
      <w:bCs/>
      <w:kern w:val="28"/>
      <w:sz w:val="32"/>
      <w:szCs w:val="32"/>
      <w:lang w:val="ru-RU" w:eastAsia="ru-RU" w:bidi="ar-SA"/>
    </w:rPr>
  </w:style>
  <w:style w:type="paragraph" w:customStyle="1" w:styleId="ListParagraph2">
    <w:name w:val="List Paragraph2"/>
    <w:basedOn w:val="a"/>
    <w:rsid w:val="00B2747C"/>
    <w:pPr>
      <w:suppressAutoHyphens/>
      <w:spacing w:after="0" w:line="36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  <w:style w:type="character" w:styleId="a5">
    <w:name w:val="footnote reference"/>
    <w:rsid w:val="00C93B3E"/>
    <w:rPr>
      <w:rFonts w:cs="Times New Roman"/>
      <w:vertAlign w:val="superscript"/>
    </w:rPr>
  </w:style>
  <w:style w:type="paragraph" w:styleId="a6">
    <w:name w:val="Normal (Web)"/>
    <w:basedOn w:val="a"/>
    <w:rsid w:val="00C93B3E"/>
    <w:pPr>
      <w:autoSpaceDE w:val="0"/>
      <w:autoSpaceDN w:val="0"/>
      <w:adjustRightInd w:val="0"/>
      <w:spacing w:before="130" w:after="130" w:line="360" w:lineRule="auto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rsid w:val="00C93B3E"/>
    <w:pPr>
      <w:widowControl w:val="0"/>
      <w:autoSpaceDE w:val="0"/>
      <w:autoSpaceDN w:val="0"/>
      <w:adjustRightInd w:val="0"/>
    </w:pPr>
    <w:rPr>
      <w:rFonts w:ascii="Arial" w:eastAsia="Calibri" w:hAnsi="Arial" w:cs="Arial"/>
    </w:rPr>
  </w:style>
  <w:style w:type="paragraph" w:customStyle="1" w:styleId="a7">
    <w:name w:val="Абзац"/>
    <w:basedOn w:val="a"/>
    <w:rsid w:val="00C93B3E"/>
    <w:pPr>
      <w:spacing w:after="0" w:line="312" w:lineRule="auto"/>
      <w:ind w:firstLine="567"/>
      <w:jc w:val="both"/>
    </w:pPr>
    <w:rPr>
      <w:rFonts w:ascii="Times New Roman" w:hAnsi="Times New Roman"/>
      <w:sz w:val="24"/>
      <w:szCs w:val="20"/>
    </w:rPr>
  </w:style>
  <w:style w:type="character" w:customStyle="1" w:styleId="a8">
    <w:name w:val="Символ сноски"/>
    <w:rsid w:val="00C93B3E"/>
    <w:rPr>
      <w:vertAlign w:val="superscript"/>
    </w:rPr>
  </w:style>
  <w:style w:type="character" w:customStyle="1" w:styleId="1">
    <w:name w:val="Знак сноски1"/>
    <w:rsid w:val="00C93B3E"/>
    <w:rPr>
      <w:vertAlign w:val="superscript"/>
    </w:rPr>
  </w:style>
  <w:style w:type="paragraph" w:styleId="a9">
    <w:name w:val="footnote text"/>
    <w:aliases w:val="Знак,Основной текст с отступом1,Основной текст с отступом11"/>
    <w:basedOn w:val="a"/>
    <w:link w:val="aa"/>
    <w:rsid w:val="00C93B3E"/>
    <w:pPr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aa">
    <w:name w:val="Текст сноски Знак"/>
    <w:aliases w:val="Знак Знак2,Основной текст с отступом1 Знак1,Основной текст с отступом11 Знак"/>
    <w:link w:val="a9"/>
    <w:locked/>
    <w:rsid w:val="00C93B3E"/>
    <w:rPr>
      <w:sz w:val="24"/>
      <w:lang w:val="ru-RU" w:eastAsia="ru-RU" w:bidi="ar-SA"/>
    </w:rPr>
  </w:style>
  <w:style w:type="paragraph" w:styleId="ab">
    <w:name w:val="footer"/>
    <w:basedOn w:val="a"/>
    <w:link w:val="ac"/>
    <w:uiPriority w:val="99"/>
    <w:rsid w:val="00C93B3E"/>
    <w:pPr>
      <w:tabs>
        <w:tab w:val="center" w:pos="4677"/>
        <w:tab w:val="right" w:pos="9355"/>
      </w:tabs>
    </w:pPr>
  </w:style>
  <w:style w:type="character" w:styleId="ad">
    <w:name w:val="page number"/>
    <w:basedOn w:val="a0"/>
    <w:rsid w:val="00C93B3E"/>
  </w:style>
  <w:style w:type="paragraph" w:customStyle="1" w:styleId="2">
    <w:name w:val="Заг 2"/>
    <w:basedOn w:val="a"/>
    <w:rsid w:val="00424487"/>
    <w:pPr>
      <w:keepNext/>
      <w:autoSpaceDE w:val="0"/>
      <w:autoSpaceDN w:val="0"/>
      <w:adjustRightInd w:val="0"/>
      <w:spacing w:before="283" w:after="170" w:line="296" w:lineRule="atLeast"/>
      <w:jc w:val="center"/>
      <w:textAlignment w:val="center"/>
    </w:pPr>
    <w:rPr>
      <w:rFonts w:ascii="PragmaticaC" w:hAnsi="PragmaticaC" w:cs="PragmaticaC"/>
      <w:b/>
      <w:bCs/>
      <w:color w:val="000000"/>
      <w:sz w:val="26"/>
      <w:szCs w:val="26"/>
    </w:rPr>
  </w:style>
  <w:style w:type="paragraph" w:customStyle="1" w:styleId="ae">
    <w:name w:val="Буллит"/>
    <w:basedOn w:val="a"/>
    <w:rsid w:val="00424487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hAnsi="NewtonCSanPin" w:cs="NewtonCSanPin"/>
      <w:color w:val="000000"/>
      <w:sz w:val="21"/>
      <w:szCs w:val="21"/>
    </w:rPr>
  </w:style>
  <w:style w:type="paragraph" w:customStyle="1" w:styleId="af">
    <w:name w:val="Основной"/>
    <w:basedOn w:val="a"/>
    <w:rsid w:val="00424487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hAnsi="NewtonCSanPin" w:cs="NewtonCSanPin"/>
      <w:color w:val="000000"/>
      <w:sz w:val="21"/>
      <w:szCs w:val="21"/>
    </w:rPr>
  </w:style>
  <w:style w:type="paragraph" w:customStyle="1" w:styleId="WW-12">
    <w:name w:val="WW-????????12"/>
    <w:basedOn w:val="a"/>
    <w:rsid w:val="00424487"/>
    <w:pPr>
      <w:widowControl w:val="0"/>
      <w:suppressAutoHyphens/>
      <w:overflowPunct w:val="0"/>
      <w:autoSpaceDE w:val="0"/>
      <w:autoSpaceDN w:val="0"/>
      <w:adjustRightInd w:val="0"/>
      <w:spacing w:after="0" w:line="214" w:lineRule="atLeast"/>
      <w:ind w:firstLine="283"/>
      <w:jc w:val="both"/>
      <w:textAlignment w:val="baseline"/>
    </w:pPr>
    <w:rPr>
      <w:rFonts w:ascii="NewtonCSanPin" w:hAnsi="NewtonCSanPin"/>
      <w:color w:val="000000"/>
      <w:kern w:val="1"/>
      <w:sz w:val="21"/>
      <w:szCs w:val="20"/>
    </w:rPr>
  </w:style>
  <w:style w:type="paragraph" w:customStyle="1" w:styleId="af0">
    <w:name w:val="??????"/>
    <w:basedOn w:val="WW-12"/>
    <w:rsid w:val="00424487"/>
    <w:pPr>
      <w:ind w:firstLine="244"/>
    </w:pPr>
  </w:style>
  <w:style w:type="paragraph" w:customStyle="1" w:styleId="Standard">
    <w:name w:val="Standard"/>
    <w:uiPriority w:val="99"/>
    <w:rsid w:val="00424487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</w:rPr>
  </w:style>
  <w:style w:type="paragraph" w:customStyle="1" w:styleId="Textbody">
    <w:name w:val="Text body"/>
    <w:basedOn w:val="Standard"/>
    <w:rsid w:val="00424487"/>
    <w:pPr>
      <w:spacing w:after="120"/>
    </w:pPr>
  </w:style>
  <w:style w:type="character" w:styleId="af1">
    <w:name w:val="Strong"/>
    <w:uiPriority w:val="22"/>
    <w:qFormat/>
    <w:rsid w:val="00424487"/>
    <w:rPr>
      <w:b/>
      <w:bCs/>
    </w:rPr>
  </w:style>
  <w:style w:type="paragraph" w:customStyle="1" w:styleId="3">
    <w:name w:val="Заг 3"/>
    <w:basedOn w:val="a"/>
    <w:rsid w:val="000878EB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hAnsi="PragmaticaC" w:cs="PragmaticaC"/>
      <w:b/>
      <w:bCs/>
      <w:i/>
      <w:iCs/>
      <w:color w:val="000000"/>
      <w:sz w:val="23"/>
      <w:szCs w:val="23"/>
    </w:rPr>
  </w:style>
  <w:style w:type="paragraph" w:customStyle="1" w:styleId="4">
    <w:name w:val="Заг 4"/>
    <w:basedOn w:val="3"/>
    <w:rsid w:val="000878EB"/>
    <w:rPr>
      <w:b w:val="0"/>
      <w:bCs w:val="0"/>
    </w:rPr>
  </w:style>
  <w:style w:type="paragraph" w:customStyle="1" w:styleId="af2">
    <w:name w:val="Курсив"/>
    <w:basedOn w:val="af"/>
    <w:rsid w:val="000878EB"/>
    <w:rPr>
      <w:i/>
      <w:iCs/>
    </w:rPr>
  </w:style>
  <w:style w:type="paragraph" w:customStyle="1" w:styleId="af3">
    <w:name w:val="Буллит Курсив"/>
    <w:basedOn w:val="ae"/>
    <w:rsid w:val="000878EB"/>
    <w:rPr>
      <w:i/>
      <w:iCs/>
    </w:rPr>
  </w:style>
  <w:style w:type="paragraph" w:customStyle="1" w:styleId="10">
    <w:name w:val="Без интервала1"/>
    <w:rsid w:val="000878EB"/>
    <w:rPr>
      <w:rFonts w:ascii="Calibri" w:eastAsia="Calibri" w:hAnsi="Calibri"/>
      <w:sz w:val="22"/>
      <w:szCs w:val="22"/>
    </w:rPr>
  </w:style>
  <w:style w:type="paragraph" w:customStyle="1" w:styleId="11">
    <w:name w:val="Абзац списка1"/>
    <w:basedOn w:val="a"/>
    <w:rsid w:val="000878EB"/>
    <w:pPr>
      <w:ind w:left="720"/>
      <w:contextualSpacing/>
    </w:pPr>
    <w:rPr>
      <w:rFonts w:eastAsia="Times New Roman"/>
      <w:lang w:eastAsia="en-US"/>
    </w:rPr>
  </w:style>
  <w:style w:type="paragraph" w:customStyle="1" w:styleId="12">
    <w:name w:val="Заг 1"/>
    <w:basedOn w:val="a"/>
    <w:rsid w:val="00814545"/>
    <w:pPr>
      <w:keepNext/>
      <w:pageBreakBefore/>
      <w:autoSpaceDE w:val="0"/>
      <w:autoSpaceDN w:val="0"/>
      <w:adjustRightInd w:val="0"/>
      <w:spacing w:after="170" w:line="296" w:lineRule="atLeast"/>
      <w:jc w:val="center"/>
      <w:textAlignment w:val="center"/>
    </w:pPr>
    <w:rPr>
      <w:rFonts w:ascii="PragmaticaC" w:hAnsi="PragmaticaC" w:cs="PragmaticaC"/>
      <w:b/>
      <w:bCs/>
      <w:caps/>
      <w:color w:val="000000"/>
      <w:sz w:val="26"/>
      <w:szCs w:val="26"/>
    </w:rPr>
  </w:style>
  <w:style w:type="paragraph" w:customStyle="1" w:styleId="30">
    <w:name w:val="Абзац списка3"/>
    <w:basedOn w:val="a"/>
    <w:rsid w:val="00814545"/>
    <w:pPr>
      <w:suppressAutoHyphens/>
      <w:spacing w:after="0" w:line="36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  <w:style w:type="character" w:customStyle="1" w:styleId="ac">
    <w:name w:val="Нижний колонтитул Знак"/>
    <w:link w:val="ab"/>
    <w:uiPriority w:val="99"/>
    <w:locked/>
    <w:rsid w:val="00814545"/>
    <w:rPr>
      <w:rFonts w:ascii="Calibri" w:eastAsia="Calibri" w:hAnsi="Calibri"/>
      <w:sz w:val="22"/>
      <w:szCs w:val="22"/>
      <w:lang w:val="ru-RU" w:eastAsia="ru-RU" w:bidi="ar-SA"/>
    </w:rPr>
  </w:style>
  <w:style w:type="paragraph" w:customStyle="1" w:styleId="af4">
    <w:name w:val="Сноска"/>
    <w:basedOn w:val="af"/>
    <w:rsid w:val="00814545"/>
    <w:pPr>
      <w:spacing w:line="174" w:lineRule="atLeast"/>
    </w:pPr>
    <w:rPr>
      <w:sz w:val="17"/>
      <w:szCs w:val="17"/>
    </w:rPr>
  </w:style>
  <w:style w:type="character" w:customStyle="1" w:styleId="13">
    <w:name w:val="Сноска1"/>
    <w:rsid w:val="00814545"/>
    <w:rPr>
      <w:rFonts w:ascii="Times New Roman" w:hAnsi="Times New Roman"/>
      <w:vertAlign w:val="superscript"/>
    </w:rPr>
  </w:style>
  <w:style w:type="paragraph" w:customStyle="1" w:styleId="ListParagraph1">
    <w:name w:val="List Paragraph1"/>
    <w:basedOn w:val="a"/>
    <w:rsid w:val="00814545"/>
    <w:pPr>
      <w:suppressAutoHyphens/>
      <w:spacing w:after="0" w:line="36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  <w:style w:type="paragraph" w:customStyle="1" w:styleId="14TexstOSNOVA1012">
    <w:name w:val="14TexstOSNOVA_10/12"/>
    <w:basedOn w:val="a"/>
    <w:rsid w:val="00814545"/>
    <w:pPr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hAnsi="PragmaticaC" w:cs="PragmaticaC"/>
      <w:color w:val="000000"/>
      <w:sz w:val="20"/>
      <w:szCs w:val="20"/>
    </w:rPr>
  </w:style>
  <w:style w:type="paragraph" w:customStyle="1" w:styleId="14">
    <w:name w:val="Содержание 1"/>
    <w:basedOn w:val="af"/>
    <w:rsid w:val="00814545"/>
    <w:pPr>
      <w:suppressAutoHyphens/>
      <w:ind w:firstLine="0"/>
    </w:pPr>
    <w:rPr>
      <w:rFonts w:ascii="Times New Roman" w:eastAsia="Times New Roman" w:hAnsi="Times New Roman" w:cs="Times New Roman"/>
      <w:lang w:val="en-US"/>
    </w:rPr>
  </w:style>
  <w:style w:type="paragraph" w:customStyle="1" w:styleId="af5">
    <w:name w:val="Пж Курсив"/>
    <w:basedOn w:val="af"/>
    <w:rsid w:val="00814545"/>
    <w:rPr>
      <w:rFonts w:eastAsia="Times New Roman"/>
      <w:b/>
      <w:bCs/>
      <w:i/>
      <w:iCs/>
    </w:rPr>
  </w:style>
  <w:style w:type="character" w:customStyle="1" w:styleId="Zag11">
    <w:name w:val="Zag_11"/>
    <w:rsid w:val="00814545"/>
    <w:rPr>
      <w:color w:val="000000"/>
      <w:w w:val="100"/>
    </w:rPr>
  </w:style>
  <w:style w:type="character" w:customStyle="1" w:styleId="apple-converted-space">
    <w:name w:val="apple-converted-space"/>
    <w:rsid w:val="00814545"/>
  </w:style>
  <w:style w:type="paragraph" w:customStyle="1" w:styleId="af6">
    <w:name w:val="Подзаг"/>
    <w:basedOn w:val="af"/>
    <w:rsid w:val="00814545"/>
    <w:pPr>
      <w:spacing w:before="113" w:after="28"/>
      <w:jc w:val="center"/>
    </w:pPr>
    <w:rPr>
      <w:b/>
      <w:bCs/>
      <w:i/>
      <w:iCs/>
    </w:rPr>
  </w:style>
  <w:style w:type="character" w:customStyle="1" w:styleId="submenu-table">
    <w:name w:val="submenu-table"/>
    <w:rsid w:val="00814545"/>
  </w:style>
  <w:style w:type="paragraph" w:styleId="af7">
    <w:name w:val="Body Text"/>
    <w:basedOn w:val="a"/>
    <w:link w:val="af8"/>
    <w:rsid w:val="00814545"/>
    <w:pPr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af8">
    <w:name w:val="Основной текст Знак"/>
    <w:link w:val="af7"/>
    <w:locked/>
    <w:rsid w:val="00814545"/>
    <w:rPr>
      <w:sz w:val="24"/>
      <w:lang w:val="ru-RU" w:eastAsia="ru-RU" w:bidi="ar-SA"/>
    </w:rPr>
  </w:style>
  <w:style w:type="paragraph" w:customStyle="1" w:styleId="110">
    <w:name w:val="Абзац списка11"/>
    <w:basedOn w:val="a"/>
    <w:rsid w:val="00814545"/>
    <w:pPr>
      <w:ind w:left="720"/>
      <w:contextualSpacing/>
      <w:jc w:val="both"/>
    </w:pPr>
    <w:rPr>
      <w:rFonts w:ascii="Times New Roman" w:hAnsi="Times New Roman"/>
      <w:sz w:val="24"/>
      <w:lang w:eastAsia="en-US"/>
    </w:rPr>
  </w:style>
  <w:style w:type="paragraph" w:customStyle="1" w:styleId="20">
    <w:name w:val="Абзац списка2"/>
    <w:basedOn w:val="a"/>
    <w:rsid w:val="00814545"/>
    <w:pPr>
      <w:suppressAutoHyphens/>
      <w:spacing w:after="0" w:line="36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  <w:style w:type="paragraph" w:customStyle="1" w:styleId="western">
    <w:name w:val="western"/>
    <w:basedOn w:val="a"/>
    <w:rsid w:val="0081454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814545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p4">
    <w:name w:val="p4"/>
    <w:basedOn w:val="a"/>
    <w:rsid w:val="0081454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1">
    <w:name w:val="s1"/>
    <w:rsid w:val="00814545"/>
  </w:style>
  <w:style w:type="paragraph" w:customStyle="1" w:styleId="18TexstSPISOK1">
    <w:name w:val="18TexstSPISOK_1"/>
    <w:aliases w:val="1"/>
    <w:basedOn w:val="a"/>
    <w:rsid w:val="00814545"/>
    <w:pPr>
      <w:tabs>
        <w:tab w:val="left" w:pos="360"/>
        <w:tab w:val="left" w:pos="640"/>
      </w:tabs>
      <w:autoSpaceDE w:val="0"/>
      <w:autoSpaceDN w:val="0"/>
      <w:adjustRightInd w:val="0"/>
      <w:spacing w:after="0" w:line="240" w:lineRule="atLeast"/>
      <w:ind w:left="640" w:hanging="300"/>
      <w:jc w:val="both"/>
      <w:textAlignment w:val="center"/>
    </w:pPr>
    <w:rPr>
      <w:rFonts w:ascii="PragmaticaC" w:hAnsi="PragmaticaC" w:cs="PragmaticaC"/>
      <w:caps/>
      <w:color w:val="000000"/>
      <w:sz w:val="20"/>
      <w:szCs w:val="20"/>
    </w:rPr>
  </w:style>
  <w:style w:type="character" w:customStyle="1" w:styleId="15">
    <w:name w:val="Слабое выделение1"/>
    <w:rsid w:val="00814545"/>
    <w:rPr>
      <w:rFonts w:cs="Times New Roman"/>
      <w:i/>
      <w:color w:val="808080"/>
    </w:rPr>
  </w:style>
  <w:style w:type="paragraph" w:styleId="af9">
    <w:name w:val="Subtitle"/>
    <w:basedOn w:val="a"/>
    <w:next w:val="a"/>
    <w:link w:val="afa"/>
    <w:qFormat/>
    <w:rsid w:val="00814545"/>
    <w:pPr>
      <w:numPr>
        <w:ilvl w:val="1"/>
      </w:numPr>
    </w:pPr>
    <w:rPr>
      <w:rFonts w:ascii="Cambria" w:eastAsia="Times New Roman" w:hAnsi="Cambria"/>
      <w:i/>
      <w:color w:val="4F81BD"/>
      <w:spacing w:val="15"/>
      <w:sz w:val="24"/>
      <w:szCs w:val="20"/>
    </w:rPr>
  </w:style>
  <w:style w:type="character" w:customStyle="1" w:styleId="afa">
    <w:name w:val="Подзаголовок Знак"/>
    <w:link w:val="af9"/>
    <w:locked/>
    <w:rsid w:val="00814545"/>
    <w:rPr>
      <w:rFonts w:ascii="Cambria" w:hAnsi="Cambria"/>
      <w:i/>
      <w:color w:val="4F81BD"/>
      <w:spacing w:val="15"/>
      <w:sz w:val="24"/>
      <w:lang w:val="ru-RU" w:eastAsia="ru-RU" w:bidi="ar-SA"/>
    </w:rPr>
  </w:style>
  <w:style w:type="character" w:customStyle="1" w:styleId="FootnoteTextChar">
    <w:name w:val="Footnote Text Char"/>
    <w:locked/>
    <w:rsid w:val="00814545"/>
    <w:rPr>
      <w:rFonts w:ascii="NewtonCSanPin" w:hAnsi="NewtonCSanPin" w:cs="Times New Roman"/>
      <w:color w:val="000000"/>
      <w:sz w:val="17"/>
      <w:lang w:eastAsia="ar-SA" w:bidi="ar-SA"/>
    </w:rPr>
  </w:style>
  <w:style w:type="paragraph" w:styleId="afb">
    <w:name w:val="header"/>
    <w:basedOn w:val="a"/>
    <w:link w:val="afc"/>
    <w:rsid w:val="00814545"/>
    <w:pPr>
      <w:tabs>
        <w:tab w:val="center" w:pos="4677"/>
        <w:tab w:val="right" w:pos="9355"/>
      </w:tabs>
      <w:spacing w:after="0" w:line="240" w:lineRule="auto"/>
    </w:pPr>
    <w:rPr>
      <w:rFonts w:eastAsia="Times New Roman"/>
      <w:sz w:val="20"/>
      <w:szCs w:val="20"/>
    </w:rPr>
  </w:style>
  <w:style w:type="character" w:customStyle="1" w:styleId="afc">
    <w:name w:val="Верхний колонтитул Знак"/>
    <w:link w:val="afb"/>
    <w:locked/>
    <w:rsid w:val="00814545"/>
    <w:rPr>
      <w:rFonts w:ascii="Calibri" w:hAnsi="Calibri"/>
      <w:lang w:val="ru-RU" w:eastAsia="ru-RU" w:bidi="ar-SA"/>
    </w:rPr>
  </w:style>
  <w:style w:type="character" w:customStyle="1" w:styleId="apple-style-span">
    <w:name w:val="apple-style-span"/>
    <w:rsid w:val="00814545"/>
  </w:style>
  <w:style w:type="paragraph" w:customStyle="1" w:styleId="40">
    <w:name w:val="Абзац списка4"/>
    <w:basedOn w:val="a"/>
    <w:rsid w:val="00814545"/>
    <w:pPr>
      <w:suppressAutoHyphens/>
      <w:spacing w:after="0" w:line="360" w:lineRule="auto"/>
      <w:ind w:left="720"/>
    </w:pPr>
    <w:rPr>
      <w:rFonts w:ascii="Times New Roman" w:hAnsi="Times New Roman"/>
      <w:kern w:val="1"/>
      <w:sz w:val="24"/>
      <w:szCs w:val="24"/>
      <w:lang w:eastAsia="ar-SA"/>
    </w:rPr>
  </w:style>
  <w:style w:type="paragraph" w:customStyle="1" w:styleId="afd">
    <w:name w:val="??????? (???)"/>
    <w:basedOn w:val="a"/>
    <w:rsid w:val="00814545"/>
    <w:pPr>
      <w:overflowPunct w:val="0"/>
      <w:autoSpaceDE w:val="0"/>
      <w:autoSpaceDN w:val="0"/>
      <w:adjustRightInd w:val="0"/>
      <w:spacing w:before="100" w:after="119" w:line="240" w:lineRule="auto"/>
      <w:textAlignment w:val="baseline"/>
    </w:pPr>
    <w:rPr>
      <w:rFonts w:ascii="Times New Roman" w:hAnsi="Times New Roman"/>
      <w:kern w:val="1"/>
      <w:sz w:val="24"/>
      <w:szCs w:val="20"/>
    </w:rPr>
  </w:style>
  <w:style w:type="paragraph" w:customStyle="1" w:styleId="09PodZAG">
    <w:name w:val="09PodZAG_п/ж"/>
    <w:basedOn w:val="a"/>
    <w:rsid w:val="00814545"/>
    <w:pPr>
      <w:autoSpaceDE w:val="0"/>
      <w:autoSpaceDN w:val="0"/>
      <w:adjustRightInd w:val="0"/>
      <w:spacing w:after="113" w:line="240" w:lineRule="atLeast"/>
      <w:jc w:val="center"/>
    </w:pPr>
    <w:rPr>
      <w:rFonts w:ascii="FuturisC" w:eastAsia="Times New Roman" w:hAnsi="FuturisC" w:cs="FuturisC"/>
      <w:b/>
      <w:bCs/>
      <w:color w:val="000000"/>
    </w:rPr>
  </w:style>
  <w:style w:type="character" w:styleId="afe">
    <w:name w:val="Hyperlink"/>
    <w:rsid w:val="00814545"/>
    <w:rPr>
      <w:rFonts w:cs="Times New Roman"/>
      <w:color w:val="0000FF"/>
      <w:u w:val="single"/>
    </w:rPr>
  </w:style>
  <w:style w:type="character" w:customStyle="1" w:styleId="16">
    <w:name w:val="Знак Знак1"/>
    <w:locked/>
    <w:rsid w:val="00814545"/>
    <w:rPr>
      <w:rFonts w:ascii="NewtonCSanPin" w:hAnsi="NewtonCSanPin"/>
      <w:color w:val="000000"/>
      <w:sz w:val="17"/>
      <w:lang w:val="ru-RU" w:eastAsia="ar-SA" w:bidi="ar-SA"/>
    </w:rPr>
  </w:style>
  <w:style w:type="character" w:customStyle="1" w:styleId="41">
    <w:name w:val="Знак Знак4"/>
    <w:locked/>
    <w:rsid w:val="00814545"/>
    <w:rPr>
      <w:sz w:val="24"/>
      <w:lang w:val="ru-RU" w:eastAsia="ru-RU"/>
    </w:rPr>
  </w:style>
  <w:style w:type="character" w:customStyle="1" w:styleId="410">
    <w:name w:val="Знак Знак41"/>
    <w:locked/>
    <w:rsid w:val="00814545"/>
    <w:rPr>
      <w:sz w:val="24"/>
      <w:lang w:val="ru-RU" w:eastAsia="ru-RU"/>
    </w:rPr>
  </w:style>
  <w:style w:type="character" w:customStyle="1" w:styleId="aff">
    <w:name w:val="Знак Знак"/>
    <w:aliases w:val="Основной текст с отступом1 Знак,Основной текст с отступом11 Знак Знак"/>
    <w:locked/>
    <w:rsid w:val="00E13A01"/>
    <w:rPr>
      <w:rFonts w:eastAsia="SimSun" w:cs="Mangal"/>
      <w:kern w:val="1"/>
      <w:lang w:val="ru-RU" w:eastAsia="zh-CN" w:bidi="hi-IN"/>
    </w:rPr>
  </w:style>
  <w:style w:type="paragraph" w:styleId="21">
    <w:name w:val="Body Text 2"/>
    <w:basedOn w:val="a"/>
    <w:link w:val="22"/>
    <w:uiPriority w:val="99"/>
    <w:unhideWhenUsed/>
    <w:rsid w:val="00B428E6"/>
    <w:pPr>
      <w:spacing w:after="120" w:line="480" w:lineRule="auto"/>
    </w:pPr>
    <w:rPr>
      <w:rFonts w:eastAsia="Times New Roman"/>
    </w:rPr>
  </w:style>
  <w:style w:type="character" w:customStyle="1" w:styleId="22">
    <w:name w:val="Основной текст 2 Знак"/>
    <w:link w:val="21"/>
    <w:uiPriority w:val="99"/>
    <w:rsid w:val="00B428E6"/>
    <w:rPr>
      <w:rFonts w:ascii="Calibri" w:eastAsia="Times New Roman" w:hAnsi="Calibri" w:cs="Times New Roman"/>
      <w:sz w:val="22"/>
      <w:szCs w:val="22"/>
    </w:rPr>
  </w:style>
  <w:style w:type="paragraph" w:styleId="23">
    <w:name w:val="Body Text Indent 2"/>
    <w:basedOn w:val="a"/>
    <w:link w:val="24"/>
    <w:uiPriority w:val="99"/>
    <w:unhideWhenUsed/>
    <w:rsid w:val="00B428E6"/>
    <w:pPr>
      <w:spacing w:after="120" w:line="480" w:lineRule="auto"/>
      <w:ind w:left="283"/>
    </w:pPr>
    <w:rPr>
      <w:rFonts w:eastAsia="Times New Roman"/>
    </w:rPr>
  </w:style>
  <w:style w:type="character" w:customStyle="1" w:styleId="24">
    <w:name w:val="Основной текст с отступом 2 Знак"/>
    <w:link w:val="23"/>
    <w:uiPriority w:val="99"/>
    <w:rsid w:val="00B428E6"/>
    <w:rPr>
      <w:rFonts w:ascii="Calibri" w:eastAsia="Times New Roman" w:hAnsi="Calibri" w:cs="Times New Roman"/>
      <w:sz w:val="22"/>
      <w:szCs w:val="22"/>
    </w:rPr>
  </w:style>
  <w:style w:type="paragraph" w:styleId="aff0">
    <w:name w:val="Body Text Indent"/>
    <w:basedOn w:val="a"/>
    <w:link w:val="aff1"/>
    <w:rsid w:val="00F85A9D"/>
    <w:pPr>
      <w:spacing w:after="120"/>
      <w:ind w:left="283"/>
    </w:pPr>
  </w:style>
  <w:style w:type="character" w:customStyle="1" w:styleId="aff1">
    <w:name w:val="Основной текст с отступом Знак"/>
    <w:link w:val="aff0"/>
    <w:rsid w:val="00F85A9D"/>
    <w:rPr>
      <w:rFonts w:ascii="Calibri" w:eastAsia="Calibri" w:hAnsi="Calibri"/>
      <w:sz w:val="22"/>
      <w:szCs w:val="22"/>
    </w:rPr>
  </w:style>
  <w:style w:type="table" w:styleId="aff2">
    <w:name w:val="Table Grid"/>
    <w:basedOn w:val="a1"/>
    <w:rsid w:val="008929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3">
    <w:name w:val="А ОСН ТЕКСТ"/>
    <w:basedOn w:val="a"/>
    <w:link w:val="aff4"/>
    <w:rsid w:val="00BD0D34"/>
    <w:pPr>
      <w:spacing w:after="0" w:line="360" w:lineRule="auto"/>
      <w:ind w:firstLine="454"/>
      <w:jc w:val="both"/>
    </w:pPr>
    <w:rPr>
      <w:rFonts w:ascii="Times New Roman" w:eastAsia="Arial Unicode MS" w:hAnsi="Times New Roman"/>
      <w:caps/>
      <w:color w:val="000000"/>
      <w:kern w:val="1"/>
      <w:sz w:val="28"/>
      <w:szCs w:val="28"/>
      <w:lang w:eastAsia="en-US"/>
    </w:rPr>
  </w:style>
  <w:style w:type="character" w:customStyle="1" w:styleId="aff4">
    <w:name w:val="А ОСН ТЕКСТ Знак"/>
    <w:link w:val="aff3"/>
    <w:rsid w:val="00BD0D34"/>
    <w:rPr>
      <w:rFonts w:eastAsia="Arial Unicode MS"/>
      <w:caps/>
      <w:color w:val="000000"/>
      <w:kern w:val="1"/>
      <w:sz w:val="28"/>
      <w:szCs w:val="28"/>
      <w:lang w:eastAsia="en-US"/>
    </w:rPr>
  </w:style>
  <w:style w:type="paragraph" w:styleId="aff5">
    <w:name w:val="List Paragraph"/>
    <w:basedOn w:val="a"/>
    <w:uiPriority w:val="34"/>
    <w:qFormat/>
    <w:rsid w:val="00A576E1"/>
    <w:pPr>
      <w:ind w:left="720"/>
      <w:contextualSpacing/>
    </w:pPr>
  </w:style>
  <w:style w:type="table" w:customStyle="1" w:styleId="17">
    <w:name w:val="Сетка таблицы1"/>
    <w:basedOn w:val="a1"/>
    <w:next w:val="aff2"/>
    <w:uiPriority w:val="59"/>
    <w:rsid w:val="001F37A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ff2"/>
    <w:uiPriority w:val="59"/>
    <w:rsid w:val="001F1DDC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basedOn w:val="a1"/>
    <w:next w:val="aff2"/>
    <w:uiPriority w:val="59"/>
    <w:rsid w:val="001F1DDC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6">
    <w:name w:val="Balloon Text"/>
    <w:basedOn w:val="a"/>
    <w:link w:val="aff7"/>
    <w:semiHidden/>
    <w:unhideWhenUsed/>
    <w:rsid w:val="00DE1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7">
    <w:name w:val="Текст выноски Знак"/>
    <w:basedOn w:val="a0"/>
    <w:link w:val="aff6"/>
    <w:semiHidden/>
    <w:rsid w:val="00DE1A27"/>
    <w:rPr>
      <w:rFonts w:ascii="Tahoma" w:eastAsia="Calibri" w:hAnsi="Tahoma" w:cs="Tahoma"/>
      <w:sz w:val="16"/>
      <w:szCs w:val="16"/>
    </w:rPr>
  </w:style>
  <w:style w:type="table" w:customStyle="1" w:styleId="31">
    <w:name w:val="Сетка таблицы3"/>
    <w:basedOn w:val="a1"/>
    <w:next w:val="aff2"/>
    <w:uiPriority w:val="39"/>
    <w:rsid w:val="006F0724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ff2"/>
    <w:uiPriority w:val="59"/>
    <w:rsid w:val="0017112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"/>
    <w:basedOn w:val="a1"/>
    <w:next w:val="aff2"/>
    <w:uiPriority w:val="59"/>
    <w:rsid w:val="00C72A0C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7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2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school-141.ru/wp-content/uploads/2018/06/%D0%9F%D1%80%D0%BE%D0%B3%D1%80%D0%B0%D0%BC%D0%BC%D0%B0-%D0%9E%D0%9E%D0%9E-%D0%9D%D0%9E%D0%9E.docx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school-141.ru/wp-content/uploads/2018/06/%D0%9F%D1%80%D0%BE%D0%B3%D1%80%D0%B0%D0%BC%D0%BC%D0%B0-%D0%9E%D0%9E%D0%9E-%D0%9D%D0%9E%D0%9E.doc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chool-141.ru/wp-content/uploads/2018/06/%D0%9F%D1%80%D0%BE%D0%B3%D1%80%D0%B0%D0%BC%D0%BC%D0%B0-%D0%9E%D0%9E%D0%9E-%D0%9D%D0%9E%D0%9E.docx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73</Pages>
  <Words>15806</Words>
  <Characters>90095</Characters>
  <Application>Microsoft Office Word</Application>
  <DocSecurity>0</DocSecurity>
  <Lines>750</Lines>
  <Paragraphs>211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105690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Darnas</dc:creator>
  <cp:lastModifiedBy>Елена Викторовна Родина</cp:lastModifiedBy>
  <cp:revision>2</cp:revision>
  <dcterms:created xsi:type="dcterms:W3CDTF">2019-11-05T07:40:00Z</dcterms:created>
  <dcterms:modified xsi:type="dcterms:W3CDTF">2019-11-05T07:40:00Z</dcterms:modified>
</cp:coreProperties>
</file>