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69A" w:rsidRDefault="00CB669A" w:rsidP="00CB669A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7525" cy="690245"/>
            <wp:effectExtent l="19050" t="0" r="0" b="0"/>
            <wp:docPr id="2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9A" w:rsidRDefault="00CB669A" w:rsidP="00CB669A">
      <w:pPr>
        <w:jc w:val="center"/>
      </w:pPr>
    </w:p>
    <w:p w:rsidR="00CB669A" w:rsidRDefault="00CB669A" w:rsidP="00CB669A">
      <w:pPr>
        <w:pStyle w:val="2"/>
        <w:rPr>
          <w:sz w:val="36"/>
        </w:rPr>
      </w:pPr>
      <w:r>
        <w:rPr>
          <w:sz w:val="36"/>
        </w:rPr>
        <w:t>ГЛАВНОЕ УПРАВЛЕНИЕ ОБРАЗОВАНИЯ</w:t>
      </w:r>
    </w:p>
    <w:p w:rsidR="00CB669A" w:rsidRDefault="00CB669A" w:rsidP="00CB669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CB669A" w:rsidRDefault="00CB669A" w:rsidP="00CB669A">
      <w:pPr>
        <w:pStyle w:val="5"/>
        <w:rPr>
          <w:sz w:val="24"/>
          <w:lang w:val="ru-RU"/>
        </w:rPr>
      </w:pPr>
    </w:p>
    <w:p w:rsidR="00CB669A" w:rsidRDefault="00CB669A" w:rsidP="00CB669A">
      <w:pPr>
        <w:pStyle w:val="5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ПРИКАЗ</w:t>
      </w:r>
    </w:p>
    <w:p w:rsidR="00CB669A" w:rsidRDefault="00CB669A" w:rsidP="00CB669A">
      <w:pPr>
        <w:rPr>
          <w:bCs/>
        </w:rPr>
      </w:pPr>
    </w:p>
    <w:p w:rsidR="00CB669A" w:rsidRDefault="00CB669A" w:rsidP="00CB669A">
      <w:pPr>
        <w:rPr>
          <w:bCs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496"/>
        <w:gridCol w:w="5493"/>
        <w:gridCol w:w="579"/>
        <w:gridCol w:w="1080"/>
      </w:tblGrid>
      <w:tr w:rsidR="00CB669A" w:rsidTr="00294161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669A" w:rsidRPr="00340A3E" w:rsidRDefault="00CB669A" w:rsidP="00CD48AC">
            <w:pPr>
              <w:spacing w:line="276" w:lineRule="auto"/>
              <w:rPr>
                <w:lang w:eastAsia="en-US"/>
              </w:rPr>
            </w:pPr>
            <w:r w:rsidRPr="00340A3E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 xml:space="preserve"> </w:t>
            </w:r>
            <w:r w:rsidR="00ED68EF">
              <w:rPr>
                <w:lang w:eastAsia="en-US"/>
              </w:rPr>
              <w:t>5.10.2020</w:t>
            </w:r>
          </w:p>
        </w:tc>
        <w:tc>
          <w:tcPr>
            <w:tcW w:w="5493" w:type="dxa"/>
          </w:tcPr>
          <w:p w:rsidR="00CB669A" w:rsidRPr="00340A3E" w:rsidRDefault="00CB669A" w:rsidP="00294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" w:type="dxa"/>
            <w:hideMark/>
          </w:tcPr>
          <w:p w:rsidR="00CB669A" w:rsidRDefault="00CB669A" w:rsidP="00294161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69A" w:rsidRPr="00340A3E" w:rsidRDefault="00ED68EF" w:rsidP="0029416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397/</w:t>
            </w:r>
          </w:p>
        </w:tc>
      </w:tr>
      <w:tr w:rsidR="00CB669A" w:rsidTr="00294161">
        <w:trPr>
          <w:cantSplit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69A" w:rsidRDefault="00CB669A" w:rsidP="0029416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493" w:type="dxa"/>
          </w:tcPr>
          <w:p w:rsidR="00CB669A" w:rsidRDefault="00CB669A" w:rsidP="0029416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59" w:type="dxa"/>
            <w:gridSpan w:val="2"/>
          </w:tcPr>
          <w:p w:rsidR="00CB669A" w:rsidRDefault="00CB669A" w:rsidP="00294161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CB669A" w:rsidRDefault="00CB669A" w:rsidP="00CB669A">
      <w:pPr>
        <w:tabs>
          <w:tab w:val="left" w:pos="1080"/>
        </w:tabs>
        <w:ind w:left="360"/>
        <w:jc w:val="both"/>
        <w:rPr>
          <w:sz w:val="27"/>
          <w:szCs w:val="27"/>
        </w:rPr>
      </w:pPr>
    </w:p>
    <w:p w:rsidR="00CB669A" w:rsidRPr="00117F4E" w:rsidRDefault="00CB669A" w:rsidP="00CB669A">
      <w:pPr>
        <w:pStyle w:val="a3"/>
        <w:spacing w:after="0"/>
        <w:ind w:left="0"/>
        <w:jc w:val="both"/>
        <w:rPr>
          <w:sz w:val="27"/>
          <w:szCs w:val="27"/>
        </w:rPr>
      </w:pPr>
      <w:r w:rsidRPr="00117F4E">
        <w:rPr>
          <w:sz w:val="27"/>
          <w:szCs w:val="27"/>
        </w:rPr>
        <w:t>Об утверждени</w:t>
      </w:r>
      <w:r>
        <w:rPr>
          <w:sz w:val="27"/>
          <w:szCs w:val="27"/>
        </w:rPr>
        <w:t>и</w:t>
      </w:r>
      <w:r w:rsidRPr="00117F4E">
        <w:rPr>
          <w:sz w:val="27"/>
          <w:szCs w:val="27"/>
        </w:rPr>
        <w:t xml:space="preserve"> календаря</w:t>
      </w:r>
    </w:p>
    <w:p w:rsidR="00CB669A" w:rsidRPr="00117F4E" w:rsidRDefault="004F7355" w:rsidP="00CB669A">
      <w:pPr>
        <w:pStyle w:val="a3"/>
        <w:spacing w:after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физкультурных,</w:t>
      </w:r>
      <w:r w:rsidR="00CB669A" w:rsidRPr="00117F4E">
        <w:rPr>
          <w:sz w:val="27"/>
          <w:szCs w:val="27"/>
        </w:rPr>
        <w:t xml:space="preserve"> спортивных</w:t>
      </w:r>
    </w:p>
    <w:p w:rsidR="00CB669A" w:rsidRDefault="004F7355" w:rsidP="00CB669A">
      <w:pPr>
        <w:pStyle w:val="a3"/>
        <w:spacing w:after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методических </w:t>
      </w:r>
      <w:r w:rsidR="00CB669A" w:rsidRPr="00117F4E">
        <w:rPr>
          <w:sz w:val="27"/>
          <w:szCs w:val="27"/>
        </w:rPr>
        <w:t>мероприятий</w:t>
      </w:r>
      <w:r w:rsidR="00CB669A">
        <w:rPr>
          <w:sz w:val="27"/>
          <w:szCs w:val="27"/>
        </w:rPr>
        <w:t xml:space="preserve">        </w:t>
      </w:r>
    </w:p>
    <w:p w:rsidR="00CB669A" w:rsidRPr="00117F4E" w:rsidRDefault="00CB669A" w:rsidP="00CB669A">
      <w:pPr>
        <w:pStyle w:val="a3"/>
        <w:spacing w:after="0"/>
        <w:ind w:left="0"/>
        <w:jc w:val="both"/>
        <w:rPr>
          <w:sz w:val="27"/>
          <w:szCs w:val="27"/>
        </w:rPr>
      </w:pPr>
      <w:r w:rsidRPr="00117F4E">
        <w:rPr>
          <w:sz w:val="27"/>
          <w:szCs w:val="27"/>
        </w:rPr>
        <w:tab/>
      </w:r>
      <w:r w:rsidRPr="00117F4E">
        <w:rPr>
          <w:sz w:val="27"/>
          <w:szCs w:val="27"/>
        </w:rPr>
        <w:tab/>
      </w:r>
      <w:r w:rsidRPr="00117F4E">
        <w:rPr>
          <w:sz w:val="27"/>
          <w:szCs w:val="27"/>
        </w:rPr>
        <w:tab/>
      </w:r>
      <w:r w:rsidRPr="00117F4E">
        <w:rPr>
          <w:sz w:val="27"/>
          <w:szCs w:val="27"/>
        </w:rPr>
        <w:tab/>
      </w:r>
    </w:p>
    <w:p w:rsidR="00CB669A" w:rsidRPr="00117F4E" w:rsidRDefault="00CB669A" w:rsidP="00CB669A">
      <w:pPr>
        <w:ind w:firstLine="708"/>
        <w:jc w:val="both"/>
        <w:rPr>
          <w:sz w:val="27"/>
          <w:szCs w:val="27"/>
        </w:rPr>
      </w:pPr>
      <w:r w:rsidRPr="00117F4E">
        <w:rPr>
          <w:sz w:val="27"/>
          <w:szCs w:val="27"/>
        </w:rPr>
        <w:t xml:space="preserve">С целью организации </w:t>
      </w:r>
      <w:r>
        <w:rPr>
          <w:sz w:val="27"/>
          <w:szCs w:val="27"/>
        </w:rPr>
        <w:t xml:space="preserve">межведомственного взаимодействия, оптимизации отраслевых ресурсов при подготовке и проведении </w:t>
      </w:r>
      <w:r w:rsidRPr="00117F4E">
        <w:rPr>
          <w:sz w:val="27"/>
          <w:szCs w:val="27"/>
        </w:rPr>
        <w:t>физкульт</w:t>
      </w:r>
      <w:r w:rsidR="00320D7C">
        <w:rPr>
          <w:sz w:val="27"/>
          <w:szCs w:val="27"/>
        </w:rPr>
        <w:t xml:space="preserve">урных и спортивных мероприятий с </w:t>
      </w:r>
      <w:r w:rsidRPr="00117F4E">
        <w:rPr>
          <w:sz w:val="27"/>
          <w:szCs w:val="27"/>
        </w:rPr>
        <w:t xml:space="preserve">обучающимися  </w:t>
      </w:r>
      <w:r w:rsidR="004F7355">
        <w:rPr>
          <w:sz w:val="27"/>
          <w:szCs w:val="27"/>
        </w:rPr>
        <w:t xml:space="preserve">и методических мероприятий для педагогических работников </w:t>
      </w:r>
      <w:r w:rsidR="004F7355" w:rsidRPr="00117F4E">
        <w:rPr>
          <w:sz w:val="27"/>
          <w:szCs w:val="27"/>
        </w:rPr>
        <w:t xml:space="preserve">образовательных организаций  </w:t>
      </w:r>
      <w:r w:rsidR="004F7355" w:rsidRPr="00DD1AF6">
        <w:rPr>
          <w:color w:val="000000" w:themeColor="text1"/>
          <w:sz w:val="27"/>
          <w:szCs w:val="27"/>
        </w:rPr>
        <w:t>муниципальной системы</w:t>
      </w:r>
      <w:r w:rsidR="004F7355">
        <w:rPr>
          <w:color w:val="000000" w:themeColor="text1"/>
          <w:sz w:val="27"/>
          <w:szCs w:val="27"/>
        </w:rPr>
        <w:t xml:space="preserve"> образования</w:t>
      </w:r>
      <w:r w:rsidR="004F7355">
        <w:rPr>
          <w:b/>
          <w:color w:val="000000" w:themeColor="text1"/>
          <w:sz w:val="28"/>
          <w:szCs w:val="28"/>
        </w:rPr>
        <w:t xml:space="preserve"> </w:t>
      </w:r>
      <w:r w:rsidR="004F7355" w:rsidRPr="0082764D">
        <w:rPr>
          <w:sz w:val="27"/>
          <w:szCs w:val="27"/>
        </w:rPr>
        <w:t>г</w:t>
      </w:r>
      <w:r w:rsidR="004F7355">
        <w:rPr>
          <w:sz w:val="27"/>
          <w:szCs w:val="27"/>
        </w:rPr>
        <w:t>орода</w:t>
      </w:r>
      <w:r w:rsidR="004F7355" w:rsidRPr="0082764D">
        <w:rPr>
          <w:sz w:val="27"/>
          <w:szCs w:val="27"/>
        </w:rPr>
        <w:t xml:space="preserve"> Красноярска</w:t>
      </w:r>
      <w:r w:rsidR="004F7355" w:rsidRPr="00117F4E">
        <w:rPr>
          <w:sz w:val="27"/>
          <w:szCs w:val="27"/>
        </w:rPr>
        <w:t xml:space="preserve"> </w:t>
      </w:r>
      <w:r w:rsidRPr="00117F4E">
        <w:rPr>
          <w:sz w:val="27"/>
          <w:szCs w:val="27"/>
        </w:rPr>
        <w:t>в 20</w:t>
      </w:r>
      <w:r w:rsidR="00CD48AC">
        <w:rPr>
          <w:sz w:val="27"/>
          <w:szCs w:val="27"/>
        </w:rPr>
        <w:t>20</w:t>
      </w:r>
      <w:r w:rsidRPr="00117F4E">
        <w:rPr>
          <w:sz w:val="27"/>
          <w:szCs w:val="27"/>
        </w:rPr>
        <w:t xml:space="preserve"> – 20</w:t>
      </w:r>
      <w:r w:rsidR="00CD48AC">
        <w:rPr>
          <w:sz w:val="27"/>
          <w:szCs w:val="27"/>
        </w:rPr>
        <w:t>21</w:t>
      </w:r>
      <w:r w:rsidRPr="00117F4E">
        <w:rPr>
          <w:sz w:val="27"/>
          <w:szCs w:val="27"/>
        </w:rPr>
        <w:t xml:space="preserve"> учебном году </w:t>
      </w:r>
    </w:p>
    <w:p w:rsidR="00CB669A" w:rsidRPr="00117F4E" w:rsidRDefault="00CB669A" w:rsidP="00CB669A">
      <w:pPr>
        <w:jc w:val="both"/>
        <w:rPr>
          <w:caps/>
          <w:sz w:val="27"/>
          <w:szCs w:val="27"/>
        </w:rPr>
      </w:pPr>
      <w:r w:rsidRPr="00117F4E">
        <w:rPr>
          <w:caps/>
          <w:sz w:val="27"/>
          <w:szCs w:val="27"/>
        </w:rPr>
        <w:t>Приказываю:</w:t>
      </w:r>
    </w:p>
    <w:p w:rsidR="00CB669A" w:rsidRDefault="00257BCE" w:rsidP="00CB669A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117F4E">
        <w:rPr>
          <w:sz w:val="27"/>
          <w:szCs w:val="27"/>
        </w:rPr>
        <w:t xml:space="preserve">Утвердить </w:t>
      </w:r>
      <w:r w:rsidRPr="0082764D">
        <w:rPr>
          <w:sz w:val="27"/>
          <w:szCs w:val="27"/>
        </w:rPr>
        <w:t xml:space="preserve">календарь физкультурных и спортивных мероприятий с обучающимися </w:t>
      </w:r>
      <w:r>
        <w:rPr>
          <w:sz w:val="27"/>
          <w:szCs w:val="27"/>
        </w:rPr>
        <w:t xml:space="preserve">и методических мероприятий для педагогических работников </w:t>
      </w:r>
      <w:r w:rsidRPr="0082764D">
        <w:rPr>
          <w:sz w:val="27"/>
          <w:szCs w:val="27"/>
        </w:rPr>
        <w:t xml:space="preserve">образовательных организаций </w:t>
      </w:r>
      <w:r w:rsidRPr="00DD1AF6">
        <w:rPr>
          <w:color w:val="000000" w:themeColor="text1"/>
          <w:sz w:val="27"/>
          <w:szCs w:val="27"/>
        </w:rPr>
        <w:t>муниципальной системы</w:t>
      </w:r>
      <w:r>
        <w:rPr>
          <w:color w:val="000000" w:themeColor="text1"/>
          <w:sz w:val="27"/>
          <w:szCs w:val="27"/>
        </w:rPr>
        <w:t xml:space="preserve"> образования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82764D">
        <w:rPr>
          <w:sz w:val="27"/>
          <w:szCs w:val="27"/>
        </w:rPr>
        <w:t>г</w:t>
      </w:r>
      <w:r>
        <w:rPr>
          <w:sz w:val="27"/>
          <w:szCs w:val="27"/>
        </w:rPr>
        <w:t>орода</w:t>
      </w:r>
      <w:r w:rsidRPr="0082764D">
        <w:rPr>
          <w:sz w:val="27"/>
          <w:szCs w:val="27"/>
        </w:rPr>
        <w:t xml:space="preserve"> Красноярска</w:t>
      </w:r>
      <w:r w:rsidR="00CB669A" w:rsidRPr="0082764D">
        <w:rPr>
          <w:sz w:val="27"/>
          <w:szCs w:val="27"/>
        </w:rPr>
        <w:t xml:space="preserve"> на 20</w:t>
      </w:r>
      <w:r w:rsidR="00CD48AC">
        <w:rPr>
          <w:sz w:val="27"/>
          <w:szCs w:val="27"/>
        </w:rPr>
        <w:t>20</w:t>
      </w:r>
      <w:r w:rsidR="00CB669A" w:rsidRPr="0082764D">
        <w:rPr>
          <w:sz w:val="27"/>
          <w:szCs w:val="27"/>
        </w:rPr>
        <w:t>-20</w:t>
      </w:r>
      <w:r w:rsidR="00CD48AC">
        <w:rPr>
          <w:sz w:val="27"/>
          <w:szCs w:val="27"/>
        </w:rPr>
        <w:t>21</w:t>
      </w:r>
      <w:r w:rsidR="00CB669A" w:rsidRPr="0082764D">
        <w:rPr>
          <w:sz w:val="27"/>
          <w:szCs w:val="27"/>
        </w:rPr>
        <w:t xml:space="preserve"> годы (далее </w:t>
      </w:r>
      <w:r>
        <w:rPr>
          <w:sz w:val="27"/>
          <w:szCs w:val="27"/>
        </w:rPr>
        <w:t>–</w:t>
      </w:r>
      <w:r w:rsidR="00CB669A" w:rsidRPr="0082764D">
        <w:rPr>
          <w:sz w:val="27"/>
          <w:szCs w:val="27"/>
        </w:rPr>
        <w:t xml:space="preserve"> Календарь) (приложение).</w:t>
      </w:r>
    </w:p>
    <w:p w:rsidR="00257BCE" w:rsidRPr="00257BCE" w:rsidRDefault="00257BCE" w:rsidP="00257BCE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107EF1">
        <w:rPr>
          <w:sz w:val="27"/>
          <w:szCs w:val="27"/>
        </w:rPr>
        <w:t>Руководителям образовательных организаций руководствоваться Календарем пр</w:t>
      </w:r>
      <w:r>
        <w:rPr>
          <w:sz w:val="27"/>
          <w:szCs w:val="27"/>
        </w:rPr>
        <w:t>и планировании деятельности учреждения.</w:t>
      </w:r>
    </w:p>
    <w:p w:rsidR="00CB669A" w:rsidRPr="00694F3F" w:rsidRDefault="00CB669A" w:rsidP="00CB669A">
      <w:pPr>
        <w:numPr>
          <w:ilvl w:val="0"/>
          <w:numId w:val="1"/>
        </w:numPr>
        <w:jc w:val="both"/>
        <w:rPr>
          <w:sz w:val="27"/>
          <w:szCs w:val="27"/>
        </w:rPr>
      </w:pPr>
      <w:r w:rsidRPr="00250BCF">
        <w:rPr>
          <w:sz w:val="27"/>
          <w:szCs w:val="27"/>
        </w:rPr>
        <w:t xml:space="preserve">Руководителю организационно-ресурсного центра МБОУ ДО «ДООЦ №1» Потаповой А.В. обеспечить общее руководство по подготовке и проведению </w:t>
      </w:r>
      <w:r>
        <w:rPr>
          <w:sz w:val="27"/>
          <w:szCs w:val="27"/>
        </w:rPr>
        <w:t>мероприятий Календаря.</w:t>
      </w:r>
    </w:p>
    <w:p w:rsidR="00CB669A" w:rsidRPr="00D107B5" w:rsidRDefault="00320D7C" w:rsidP="00CB669A">
      <w:pPr>
        <w:numPr>
          <w:ilvl w:val="0"/>
          <w:numId w:val="1"/>
        </w:numPr>
        <w:jc w:val="both"/>
        <w:rPr>
          <w:sz w:val="27"/>
          <w:szCs w:val="27"/>
        </w:rPr>
      </w:pPr>
      <w:r w:rsidRPr="00D107B5">
        <w:rPr>
          <w:sz w:val="27"/>
          <w:szCs w:val="27"/>
        </w:rPr>
        <w:t xml:space="preserve">Контроль </w:t>
      </w:r>
      <w:r w:rsidR="00CB669A" w:rsidRPr="00D107B5">
        <w:rPr>
          <w:sz w:val="27"/>
          <w:szCs w:val="27"/>
        </w:rPr>
        <w:t xml:space="preserve">за исполнением приказа возложить на </w:t>
      </w:r>
      <w:r w:rsidR="00D107B5" w:rsidRPr="00D107B5">
        <w:rPr>
          <w:sz w:val="27"/>
          <w:szCs w:val="27"/>
        </w:rPr>
        <w:t xml:space="preserve">заместителя руководителя </w:t>
      </w:r>
      <w:r w:rsidR="00CB669A" w:rsidRPr="00D107B5">
        <w:rPr>
          <w:sz w:val="27"/>
          <w:szCs w:val="27"/>
        </w:rPr>
        <w:t xml:space="preserve">главного управления образования </w:t>
      </w:r>
      <w:proofErr w:type="spellStart"/>
      <w:r w:rsidR="00CD48AC">
        <w:rPr>
          <w:sz w:val="27"/>
          <w:szCs w:val="27"/>
        </w:rPr>
        <w:t>О.Ю.Харламову</w:t>
      </w:r>
      <w:proofErr w:type="spellEnd"/>
      <w:r w:rsidR="00CB669A" w:rsidRPr="00D107B5">
        <w:rPr>
          <w:sz w:val="27"/>
          <w:szCs w:val="27"/>
        </w:rPr>
        <w:t>.</w:t>
      </w:r>
    </w:p>
    <w:p w:rsidR="00CD48AC" w:rsidRDefault="00CD48AC" w:rsidP="00275E7F">
      <w:pPr>
        <w:rPr>
          <w:sz w:val="27"/>
          <w:szCs w:val="27"/>
        </w:rPr>
      </w:pPr>
    </w:p>
    <w:p w:rsidR="00CD48AC" w:rsidRDefault="00CD48AC" w:rsidP="00275E7F">
      <w:pPr>
        <w:rPr>
          <w:sz w:val="27"/>
          <w:szCs w:val="27"/>
        </w:rPr>
      </w:pPr>
    </w:p>
    <w:p w:rsidR="00275E7F" w:rsidRDefault="00CD48AC" w:rsidP="00275E7F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75E7F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5E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Т.Ю. </w:t>
      </w:r>
      <w:proofErr w:type="spellStart"/>
      <w:r>
        <w:rPr>
          <w:sz w:val="28"/>
          <w:szCs w:val="28"/>
        </w:rPr>
        <w:t>Ситдикова</w:t>
      </w:r>
      <w:proofErr w:type="spellEnd"/>
    </w:p>
    <w:p w:rsidR="003B4195" w:rsidRDefault="00CB669A" w:rsidP="00CB669A">
      <w:pPr>
        <w:rPr>
          <w:sz w:val="27"/>
          <w:szCs w:val="27"/>
        </w:rPr>
      </w:pPr>
      <w:r w:rsidRPr="00117F4E">
        <w:rPr>
          <w:sz w:val="27"/>
          <w:szCs w:val="27"/>
        </w:rPr>
        <w:tab/>
      </w:r>
    </w:p>
    <w:p w:rsidR="008312FC" w:rsidRDefault="008312FC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8312FC" w:rsidRDefault="008312FC" w:rsidP="00CB669A">
      <w:pPr>
        <w:sectPr w:rsidR="008312FC" w:rsidSect="003B41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201"/>
        <w:tblW w:w="13539" w:type="dxa"/>
        <w:tblLayout w:type="fixed"/>
        <w:tblLook w:val="01E0" w:firstRow="1" w:lastRow="1" w:firstColumn="1" w:lastColumn="1" w:noHBand="0" w:noVBand="0"/>
      </w:tblPr>
      <w:tblGrid>
        <w:gridCol w:w="8472"/>
        <w:gridCol w:w="5067"/>
      </w:tblGrid>
      <w:tr w:rsidR="004158F1" w:rsidTr="00757821">
        <w:trPr>
          <w:trHeight w:val="2539"/>
        </w:trPr>
        <w:tc>
          <w:tcPr>
            <w:tcW w:w="8472" w:type="dxa"/>
          </w:tcPr>
          <w:p w:rsidR="004158F1" w:rsidRDefault="004158F1" w:rsidP="004158F1">
            <w:pPr>
              <w:tabs>
                <w:tab w:val="left" w:pos="709"/>
              </w:tabs>
              <w:ind w:left="709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УТВЕРЖДАЮ</w:t>
            </w:r>
          </w:p>
          <w:p w:rsidR="004158F1" w:rsidRDefault="004158F1" w:rsidP="004158F1">
            <w:pPr>
              <w:tabs>
                <w:tab w:val="left" w:pos="709"/>
              </w:tabs>
              <w:ind w:left="709"/>
              <w:contextualSpacing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Руководитель главного управления</w:t>
            </w:r>
          </w:p>
          <w:p w:rsidR="004158F1" w:rsidRDefault="004158F1" w:rsidP="004158F1">
            <w:pPr>
              <w:tabs>
                <w:tab w:val="left" w:pos="709"/>
              </w:tabs>
              <w:ind w:left="709"/>
              <w:contextualSpacing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образования администрации города Красноярска</w:t>
            </w:r>
          </w:p>
          <w:p w:rsidR="004158F1" w:rsidRDefault="004158F1" w:rsidP="004158F1">
            <w:pPr>
              <w:tabs>
                <w:tab w:val="left" w:pos="709"/>
              </w:tabs>
              <w:ind w:left="709"/>
              <w:contextualSpacing/>
              <w:rPr>
                <w:sz w:val="28"/>
                <w:lang w:eastAsia="en-US"/>
              </w:rPr>
            </w:pPr>
          </w:p>
          <w:p w:rsidR="004158F1" w:rsidRDefault="004158F1" w:rsidP="004158F1">
            <w:pPr>
              <w:tabs>
                <w:tab w:val="left" w:pos="709"/>
              </w:tabs>
              <w:ind w:left="709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_________________ Т.Ю. </w:t>
            </w:r>
            <w:proofErr w:type="spellStart"/>
            <w:r>
              <w:rPr>
                <w:sz w:val="28"/>
                <w:lang w:eastAsia="en-US"/>
              </w:rPr>
              <w:t>Ситдикова</w:t>
            </w:r>
            <w:proofErr w:type="spellEnd"/>
          </w:p>
          <w:p w:rsidR="004158F1" w:rsidRDefault="004158F1" w:rsidP="004158F1">
            <w:pPr>
              <w:tabs>
                <w:tab w:val="left" w:pos="709"/>
              </w:tabs>
              <w:ind w:left="709"/>
              <w:contextualSpacing/>
              <w:jc w:val="both"/>
              <w:rPr>
                <w:sz w:val="28"/>
                <w:lang w:eastAsia="en-US"/>
              </w:rPr>
            </w:pPr>
          </w:p>
          <w:p w:rsidR="004158F1" w:rsidRDefault="004158F1" w:rsidP="004158F1">
            <w:pPr>
              <w:tabs>
                <w:tab w:val="left" w:pos="709"/>
              </w:tabs>
              <w:ind w:left="709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«___» ____________________ 2020 г.</w:t>
            </w:r>
          </w:p>
        </w:tc>
        <w:tc>
          <w:tcPr>
            <w:tcW w:w="5067" w:type="dxa"/>
          </w:tcPr>
          <w:p w:rsidR="004158F1" w:rsidRDefault="004158F1" w:rsidP="004158F1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УТВЕРЖДАЮ</w:t>
            </w:r>
          </w:p>
          <w:p w:rsidR="004158F1" w:rsidRDefault="004158F1" w:rsidP="004158F1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Руководитель главного управления по физической культуре и спорту администрации города Красноярска</w:t>
            </w:r>
          </w:p>
          <w:p w:rsidR="004158F1" w:rsidRDefault="004158F1" w:rsidP="004158F1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</w:p>
          <w:p w:rsidR="004158F1" w:rsidRDefault="004158F1" w:rsidP="004158F1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_____________________В.А. Черноусов</w:t>
            </w:r>
          </w:p>
          <w:p w:rsidR="004158F1" w:rsidRDefault="004158F1" w:rsidP="004158F1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</w:p>
          <w:p w:rsidR="004158F1" w:rsidRDefault="004158F1" w:rsidP="004158F1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«___» ________________________2020 г.</w:t>
            </w:r>
          </w:p>
        </w:tc>
      </w:tr>
    </w:tbl>
    <w:p w:rsidR="004158F1" w:rsidRDefault="004158F1" w:rsidP="004158F1">
      <w:pPr>
        <w:jc w:val="center"/>
        <w:rPr>
          <w:b/>
          <w:sz w:val="28"/>
          <w:szCs w:val="28"/>
        </w:rPr>
      </w:pPr>
    </w:p>
    <w:p w:rsidR="004158F1" w:rsidRDefault="004158F1" w:rsidP="004158F1">
      <w:pPr>
        <w:jc w:val="center"/>
        <w:rPr>
          <w:b/>
          <w:sz w:val="28"/>
          <w:szCs w:val="28"/>
        </w:rPr>
      </w:pPr>
    </w:p>
    <w:p w:rsidR="004158F1" w:rsidRDefault="004158F1" w:rsidP="004158F1">
      <w:pPr>
        <w:jc w:val="center"/>
        <w:rPr>
          <w:b/>
          <w:sz w:val="28"/>
          <w:szCs w:val="28"/>
        </w:rPr>
      </w:pPr>
    </w:p>
    <w:p w:rsidR="004158F1" w:rsidRPr="008167EF" w:rsidRDefault="004158F1" w:rsidP="004158F1">
      <w:pPr>
        <w:jc w:val="center"/>
        <w:rPr>
          <w:b/>
          <w:sz w:val="28"/>
          <w:szCs w:val="28"/>
        </w:rPr>
      </w:pPr>
    </w:p>
    <w:p w:rsidR="004158F1" w:rsidRDefault="004158F1" w:rsidP="004158F1">
      <w:pPr>
        <w:ind w:left="709"/>
        <w:jc w:val="center"/>
        <w:rPr>
          <w:b/>
          <w:sz w:val="28"/>
          <w:szCs w:val="28"/>
        </w:rPr>
      </w:pPr>
    </w:p>
    <w:p w:rsidR="004158F1" w:rsidRDefault="004158F1" w:rsidP="004158F1">
      <w:pPr>
        <w:ind w:left="709"/>
        <w:jc w:val="center"/>
        <w:rPr>
          <w:b/>
          <w:sz w:val="28"/>
          <w:szCs w:val="28"/>
        </w:rPr>
      </w:pPr>
    </w:p>
    <w:p w:rsidR="004158F1" w:rsidRDefault="004158F1" w:rsidP="004158F1">
      <w:pPr>
        <w:ind w:left="709"/>
        <w:jc w:val="center"/>
        <w:rPr>
          <w:b/>
          <w:sz w:val="28"/>
          <w:szCs w:val="28"/>
        </w:rPr>
      </w:pPr>
    </w:p>
    <w:p w:rsidR="004158F1" w:rsidRDefault="004158F1" w:rsidP="004158F1">
      <w:pPr>
        <w:ind w:left="709"/>
        <w:jc w:val="center"/>
        <w:rPr>
          <w:b/>
          <w:sz w:val="28"/>
          <w:szCs w:val="28"/>
        </w:rPr>
      </w:pPr>
    </w:p>
    <w:p w:rsidR="004158F1" w:rsidRDefault="004158F1" w:rsidP="004158F1">
      <w:pPr>
        <w:ind w:left="709"/>
        <w:jc w:val="center"/>
        <w:rPr>
          <w:b/>
          <w:sz w:val="28"/>
          <w:szCs w:val="28"/>
        </w:rPr>
      </w:pPr>
    </w:p>
    <w:p w:rsidR="004158F1" w:rsidRDefault="004158F1" w:rsidP="004158F1">
      <w:pPr>
        <w:ind w:left="709"/>
        <w:jc w:val="center"/>
        <w:rPr>
          <w:b/>
          <w:sz w:val="28"/>
          <w:szCs w:val="28"/>
        </w:rPr>
      </w:pPr>
    </w:p>
    <w:p w:rsidR="004158F1" w:rsidRDefault="004158F1" w:rsidP="004158F1">
      <w:pPr>
        <w:ind w:left="709"/>
        <w:jc w:val="center"/>
        <w:rPr>
          <w:b/>
          <w:sz w:val="28"/>
          <w:szCs w:val="28"/>
        </w:rPr>
      </w:pPr>
    </w:p>
    <w:p w:rsidR="004158F1" w:rsidRDefault="004158F1" w:rsidP="004158F1">
      <w:pPr>
        <w:ind w:left="709"/>
        <w:jc w:val="center"/>
        <w:rPr>
          <w:b/>
          <w:sz w:val="28"/>
          <w:szCs w:val="28"/>
        </w:rPr>
      </w:pPr>
    </w:p>
    <w:p w:rsidR="004158F1" w:rsidRDefault="004158F1" w:rsidP="004158F1">
      <w:pPr>
        <w:ind w:left="709"/>
        <w:jc w:val="center"/>
        <w:rPr>
          <w:b/>
          <w:sz w:val="28"/>
          <w:szCs w:val="28"/>
        </w:rPr>
      </w:pPr>
    </w:p>
    <w:p w:rsidR="004158F1" w:rsidRDefault="004158F1" w:rsidP="004158F1">
      <w:pPr>
        <w:ind w:left="709"/>
        <w:jc w:val="center"/>
        <w:rPr>
          <w:b/>
          <w:sz w:val="28"/>
          <w:szCs w:val="28"/>
        </w:rPr>
      </w:pPr>
    </w:p>
    <w:p w:rsidR="004158F1" w:rsidRDefault="004158F1" w:rsidP="004158F1">
      <w:pPr>
        <w:ind w:left="709"/>
        <w:jc w:val="center"/>
        <w:rPr>
          <w:b/>
          <w:sz w:val="28"/>
          <w:szCs w:val="28"/>
        </w:rPr>
      </w:pPr>
    </w:p>
    <w:p w:rsidR="004158F1" w:rsidRPr="005C7BD6" w:rsidRDefault="004158F1" w:rsidP="004158F1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 xml:space="preserve">Календарь физкультурных и спортивных мероприятий с обучающимися </w:t>
      </w:r>
    </w:p>
    <w:p w:rsidR="004158F1" w:rsidRPr="005C7BD6" w:rsidRDefault="004158F1" w:rsidP="004158F1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>и методических мероприятий для педагогических работников</w:t>
      </w:r>
    </w:p>
    <w:p w:rsidR="004158F1" w:rsidRPr="005C7BD6" w:rsidRDefault="004158F1" w:rsidP="004158F1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 xml:space="preserve">образовательных организаций муниципальной системы образования </w:t>
      </w:r>
    </w:p>
    <w:p w:rsidR="004158F1" w:rsidRPr="005C7BD6" w:rsidRDefault="004158F1" w:rsidP="004158F1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>города Красноярска на 20</w:t>
      </w:r>
      <w:r>
        <w:rPr>
          <w:b/>
          <w:sz w:val="28"/>
          <w:szCs w:val="28"/>
        </w:rPr>
        <w:t>20</w:t>
      </w:r>
      <w:r w:rsidRPr="005C7BD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5C7BD6">
        <w:rPr>
          <w:b/>
          <w:sz w:val="28"/>
          <w:szCs w:val="28"/>
        </w:rPr>
        <w:t xml:space="preserve"> годы</w:t>
      </w:r>
    </w:p>
    <w:p w:rsidR="004158F1" w:rsidRPr="005C7BD6" w:rsidRDefault="004158F1" w:rsidP="004158F1">
      <w:pPr>
        <w:ind w:left="709"/>
        <w:rPr>
          <w:b/>
          <w:sz w:val="28"/>
          <w:szCs w:val="28"/>
        </w:rPr>
      </w:pPr>
    </w:p>
    <w:p w:rsidR="004158F1" w:rsidRDefault="004158F1" w:rsidP="004158F1">
      <w:pPr>
        <w:ind w:left="709"/>
        <w:rPr>
          <w:b/>
          <w:sz w:val="28"/>
          <w:szCs w:val="28"/>
        </w:rPr>
      </w:pPr>
    </w:p>
    <w:p w:rsidR="004158F1" w:rsidRDefault="004158F1" w:rsidP="004158F1">
      <w:pPr>
        <w:ind w:left="709"/>
        <w:rPr>
          <w:b/>
          <w:sz w:val="28"/>
          <w:szCs w:val="28"/>
        </w:rPr>
      </w:pPr>
    </w:p>
    <w:p w:rsidR="004158F1" w:rsidRDefault="004158F1" w:rsidP="004158F1">
      <w:pPr>
        <w:ind w:left="709"/>
        <w:rPr>
          <w:b/>
          <w:sz w:val="28"/>
          <w:szCs w:val="28"/>
        </w:rPr>
      </w:pPr>
    </w:p>
    <w:p w:rsidR="004158F1" w:rsidRDefault="004158F1" w:rsidP="004158F1">
      <w:pPr>
        <w:rPr>
          <w:b/>
          <w:sz w:val="28"/>
          <w:szCs w:val="28"/>
        </w:rPr>
      </w:pPr>
    </w:p>
    <w:p w:rsidR="004158F1" w:rsidRDefault="004158F1" w:rsidP="004158F1">
      <w:pPr>
        <w:rPr>
          <w:b/>
          <w:sz w:val="28"/>
          <w:szCs w:val="28"/>
        </w:rPr>
      </w:pPr>
    </w:p>
    <w:p w:rsidR="004158F1" w:rsidRDefault="004158F1" w:rsidP="004158F1">
      <w:pPr>
        <w:rPr>
          <w:b/>
          <w:sz w:val="28"/>
          <w:szCs w:val="28"/>
        </w:rPr>
      </w:pPr>
    </w:p>
    <w:p w:rsidR="004158F1" w:rsidRDefault="004158F1" w:rsidP="004158F1">
      <w:pPr>
        <w:rPr>
          <w:b/>
          <w:sz w:val="28"/>
          <w:szCs w:val="28"/>
        </w:rPr>
      </w:pPr>
    </w:p>
    <w:p w:rsidR="004158F1" w:rsidRDefault="004158F1" w:rsidP="004158F1">
      <w:pPr>
        <w:jc w:val="center"/>
        <w:rPr>
          <w:sz w:val="28"/>
        </w:rPr>
      </w:pPr>
    </w:p>
    <w:p w:rsidR="004158F1" w:rsidRDefault="004158F1" w:rsidP="004158F1">
      <w:pPr>
        <w:jc w:val="center"/>
        <w:rPr>
          <w:sz w:val="28"/>
        </w:rPr>
      </w:pPr>
    </w:p>
    <w:p w:rsidR="004158F1" w:rsidRDefault="004158F1" w:rsidP="004158F1">
      <w:pPr>
        <w:jc w:val="center"/>
        <w:rPr>
          <w:sz w:val="28"/>
        </w:rPr>
      </w:pPr>
    </w:p>
    <w:p w:rsidR="004158F1" w:rsidRDefault="004158F1" w:rsidP="004158F1">
      <w:pPr>
        <w:jc w:val="center"/>
        <w:rPr>
          <w:sz w:val="28"/>
        </w:rPr>
      </w:pPr>
      <w:r>
        <w:rPr>
          <w:sz w:val="28"/>
        </w:rPr>
        <w:t>г. Красноярск</w:t>
      </w:r>
    </w:p>
    <w:p w:rsidR="004158F1" w:rsidRDefault="004158F1" w:rsidP="004158F1">
      <w:pPr>
        <w:ind w:left="6657" w:firstLine="423"/>
        <w:rPr>
          <w:b/>
          <w:sz w:val="28"/>
          <w:szCs w:val="28"/>
        </w:rPr>
      </w:pPr>
      <w:r>
        <w:rPr>
          <w:sz w:val="28"/>
        </w:rPr>
        <w:t xml:space="preserve">  2020 год</w:t>
      </w:r>
    </w:p>
    <w:p w:rsidR="004158F1" w:rsidRDefault="004158F1" w:rsidP="004158F1">
      <w:pPr>
        <w:rPr>
          <w:b/>
          <w:sz w:val="28"/>
          <w:szCs w:val="28"/>
        </w:rPr>
        <w:sectPr w:rsidR="004158F1" w:rsidSect="00DB4F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1305" w:tblpY="1"/>
        <w:tblOverlap w:val="never"/>
        <w:tblW w:w="16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370"/>
        <w:gridCol w:w="2551"/>
        <w:gridCol w:w="2835"/>
        <w:gridCol w:w="3686"/>
      </w:tblGrid>
      <w:tr w:rsidR="004158F1" w:rsidTr="00757821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Дата/ответственный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Порядок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Категория/ целевая группа</w:t>
            </w:r>
          </w:p>
        </w:tc>
      </w:tr>
      <w:tr w:rsidR="004158F1" w:rsidTr="00757821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СЕНТЯБРЬ-ДЕКАБРЬ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Уроки-лекции по видам спорта программы спортивных соревнований среди обучающихся общеобразовательных учреждений «Президентские спортивных игр» (плавание, настольный теннис, волейбол, легкая атлетика, баскетбол, футбол, регби)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Аудитории общеобразовательных учреждений/дистанционно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158F1" w:rsidTr="00757821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Администрации районов города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Спортивные соревнования среди обучающихся общеобразовательных учреждений «Президентские спортивных игр» (плавание, настольный теннис, волейбол, легкая атлетика, баскетбол, футбол, регби)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(программа соревнований, формы и этапы проведения на согласовании в министерстве образования 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158F1" w:rsidTr="00757821"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color w:val="000000" w:themeColor="text1"/>
              </w:rPr>
            </w:pPr>
            <w:r w:rsidRPr="00AD1191">
              <w:rPr>
                <w:color w:val="000000" w:themeColor="text1"/>
              </w:rPr>
              <w:t>Уроки-лекции по видам спорта: шахматы, спортивное ориентирование, фристайл, керлинг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r w:rsidRPr="00AD1191">
              <w:rPr>
                <w:lang w:eastAsia="en-US"/>
              </w:rPr>
              <w:t>Аудитории общеобразовательных учреждений/дистанционно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общеобразовательных учреждений (возрастная категория определяется в </w:t>
            </w:r>
            <w:r w:rsidRPr="00AD1191">
              <w:rPr>
                <w:lang w:eastAsia="en-US"/>
              </w:rPr>
              <w:lastRenderedPageBreak/>
              <w:t>соответствии с положением о проведении мероприятия)</w:t>
            </w:r>
          </w:p>
        </w:tc>
      </w:tr>
      <w:tr w:rsidR="004158F1" w:rsidTr="00757821">
        <w:trPr>
          <w:trHeight w:val="1939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Спортивные соревнования школьников «Президентские состязания»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- теоретический этап;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D1191">
              <w:rPr>
                <w:lang w:eastAsia="en-US"/>
              </w:rPr>
              <w:t>творческий этап;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- практический этап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color w:val="00B050"/>
                <w:lang w:eastAsia="en-US"/>
              </w:rPr>
            </w:pPr>
            <w:r w:rsidRPr="00AD1191">
              <w:rPr>
                <w:b/>
                <w:lang w:eastAsia="en-US"/>
              </w:rPr>
              <w:t>(программа соревнований, формы и этапы проведения на согласовании в министерстве образования 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r w:rsidRPr="00AD1191">
              <w:rPr>
                <w:lang w:eastAsia="en-US"/>
              </w:rPr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158F1" w:rsidTr="00757821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СЕНТЯБРЬ-ДЕКАБРЬ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по физической культуре и спорту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Фестиваль двигательно-игровой деятельности среди воспитанников муниципальных дошкольных образовательных учреждений:</w:t>
            </w:r>
          </w:p>
          <w:p w:rsidR="004158F1" w:rsidRPr="00AD1191" w:rsidRDefault="004158F1" w:rsidP="004158F1">
            <w:pPr>
              <w:pStyle w:val="msonormalbullet2gif"/>
              <w:numPr>
                <w:ilvl w:val="0"/>
                <w:numId w:val="5"/>
              </w:numPr>
              <w:ind w:left="317" w:hanging="283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Русские шашки «На призы Деда Мороза»</w:t>
            </w:r>
          </w:p>
          <w:p w:rsidR="004158F1" w:rsidRPr="00AD1191" w:rsidRDefault="004158F1" w:rsidP="004158F1">
            <w:pPr>
              <w:pStyle w:val="msonormalbullet2gif"/>
              <w:numPr>
                <w:ilvl w:val="0"/>
                <w:numId w:val="5"/>
              </w:numPr>
              <w:ind w:left="317" w:hanging="283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«Дошкольная лига чемпионов»  (с элементами футбола)</w:t>
            </w:r>
          </w:p>
          <w:p w:rsidR="004158F1" w:rsidRPr="00AD1191" w:rsidRDefault="004158F1" w:rsidP="004158F1">
            <w:pPr>
              <w:pStyle w:val="msonormalbullet2gif"/>
              <w:numPr>
                <w:ilvl w:val="0"/>
                <w:numId w:val="5"/>
              </w:numPr>
              <w:ind w:left="317" w:hanging="283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«ГТО: подтянись к движению!»</w:t>
            </w:r>
          </w:p>
          <w:p w:rsidR="004158F1" w:rsidRPr="00AD1191" w:rsidRDefault="004158F1" w:rsidP="004158F1">
            <w:pPr>
              <w:pStyle w:val="msonormalbullet2gif"/>
              <w:ind w:left="317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Аудитории образовательных учреждений/дистанционно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дошкольных 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158F1" w:rsidTr="00757821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по физической культуре и спорту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 xml:space="preserve">Программа проведения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фестиваля двигательно-игровой деятельности среди воспитанников </w:t>
            </w:r>
            <w:r w:rsidRPr="00AD1191">
              <w:rPr>
                <w:lang w:eastAsia="en-US"/>
              </w:rPr>
              <w:lastRenderedPageBreak/>
              <w:t>муниципальных дошкольных образовательных учреждений на второе полугодие 2020-2021 учебного года на согласовании.</w:t>
            </w:r>
          </w:p>
          <w:p w:rsidR="004158F1" w:rsidRPr="00AD1191" w:rsidRDefault="004158F1" w:rsidP="004158F1">
            <w:pPr>
              <w:pStyle w:val="msonormalbullet2gif"/>
              <w:ind w:left="34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дошкольных образовательных учреждений (возрастная категория определяется в соответствии </w:t>
            </w:r>
            <w:r w:rsidRPr="00AD1191">
              <w:rPr>
                <w:lang w:eastAsia="en-US"/>
              </w:rPr>
              <w:lastRenderedPageBreak/>
              <w:t>с положением о проведении мероприятия)</w:t>
            </w:r>
          </w:p>
        </w:tc>
      </w:tr>
      <w:tr w:rsidR="004158F1" w:rsidRPr="00C375CC" w:rsidTr="00757821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СЕНТЯБРЬ-ДЕКАБРЬ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по физической культуре и спорту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Всероссийская олимпиада школьников по предмету «Физическая культура»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r w:rsidRPr="00AD1191">
              <w:rPr>
                <w:lang w:eastAsia="en-US"/>
              </w:rPr>
              <w:t>Аудитории общеобразовательных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требованиями о проведении мероприятия)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662F6B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Спортивные соревнования среди обучающихся общеобразовательных учреждений «Серебряный мяч» (волейбол)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(программа соревнований, формы и этапы проведения на согласовании в министерстве образования 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r w:rsidRPr="00AD1191">
              <w:rPr>
                <w:lang w:eastAsia="en-US"/>
              </w:rPr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Главное управление по физической культуре и спорту администрации 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 xml:space="preserve">Спортивные соревнования среди обучающихся </w:t>
            </w:r>
            <w:r w:rsidRPr="00AD1191">
              <w:rPr>
                <w:lang w:eastAsia="en-US"/>
              </w:rPr>
              <w:lastRenderedPageBreak/>
              <w:t>общеобразовательных учреждений «Шиповка юных» (легкая атлетика)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(программа соревнований, формы и этапы проведения на согласовании в министерстве образования 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r w:rsidRPr="00AD1191">
              <w:rPr>
                <w:lang w:eastAsia="en-US"/>
              </w:rPr>
              <w:lastRenderedPageBreak/>
              <w:t>Аудитории общеобразовательн</w:t>
            </w:r>
            <w:r w:rsidRPr="00AD1191">
              <w:rPr>
                <w:lang w:eastAsia="en-US"/>
              </w:rPr>
              <w:lastRenderedPageBreak/>
              <w:t>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общеобразовательных </w:t>
            </w:r>
            <w:r w:rsidRPr="00AD1191">
              <w:rPr>
                <w:lang w:eastAsia="en-US"/>
              </w:rPr>
              <w:lastRenderedPageBreak/>
              <w:t>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</w:t>
            </w:r>
            <w:r>
              <w:rPr>
                <w:b/>
                <w:lang w:eastAsia="en-US"/>
              </w:rPr>
              <w:t>ФЕВРАЛЬ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образования администрации 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Спортивные соревнования среди обучающихся общеобразовательных учреждений «Пионерская правда» (лыжные гонки)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(программа соревнований, формы и этапы проведения на согласовании в министерстве образования 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r w:rsidRPr="00AD1191">
              <w:rPr>
                <w:lang w:eastAsia="en-US"/>
              </w:rPr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</w:t>
            </w:r>
            <w:r>
              <w:rPr>
                <w:b/>
                <w:lang w:eastAsia="en-US"/>
              </w:rPr>
              <w:t>ФЕВРАЛЬ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Спортивные соревнования среди обучающихся общеобразовательных учреждений по хоккею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 xml:space="preserve">(программа соревнований, формы и этапы проведения на согласовании в министерстве образования </w:t>
            </w:r>
            <w:r w:rsidRPr="00AD1191">
              <w:rPr>
                <w:b/>
                <w:lang w:eastAsia="en-US"/>
              </w:rPr>
              <w:lastRenderedPageBreak/>
              <w:t>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r w:rsidRPr="00AD1191">
              <w:rPr>
                <w:lang w:eastAsia="en-US"/>
              </w:rPr>
              <w:lastRenderedPageBreak/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rPr>
                <w:sz w:val="28"/>
                <w:szCs w:val="28"/>
                <w:u w:color="FF0000"/>
              </w:rPr>
            </w:pPr>
            <w:r w:rsidRPr="00AD1191">
              <w:rPr>
                <w:u w:color="FF0000"/>
              </w:rPr>
              <w:t>Соревнования школьной баскетбольной лиги</w:t>
            </w:r>
            <w:r w:rsidRPr="00AD1191">
              <w:rPr>
                <w:sz w:val="28"/>
                <w:szCs w:val="28"/>
                <w:u w:color="FF0000"/>
              </w:rPr>
              <w:t xml:space="preserve"> </w:t>
            </w:r>
            <w:r w:rsidRPr="00AD1191">
              <w:rPr>
                <w:lang w:eastAsia="en-US"/>
              </w:rPr>
              <w:t xml:space="preserve">среди команд общеобразовательных </w:t>
            </w:r>
            <w:r w:rsidRPr="00AD1191">
              <w:rPr>
                <w:sz w:val="28"/>
                <w:szCs w:val="28"/>
                <w:u w:color="FF0000"/>
              </w:rPr>
              <w:t xml:space="preserve"> </w:t>
            </w:r>
            <w:r w:rsidRPr="00AD1191">
              <w:rPr>
                <w:u w:color="FF0000"/>
              </w:rPr>
              <w:t>учреждений</w:t>
            </w:r>
            <w:r w:rsidRPr="00AD1191">
              <w:rPr>
                <w:lang w:eastAsia="en-US"/>
              </w:rPr>
              <w:t xml:space="preserve"> </w:t>
            </w:r>
            <w:r w:rsidRPr="00AD1191">
              <w:rPr>
                <w:u w:color="FF0000"/>
              </w:rPr>
              <w:t>«КЭС-БАСКЕТ»</w:t>
            </w:r>
            <w:r w:rsidRPr="00AD1191">
              <w:rPr>
                <w:sz w:val="28"/>
                <w:szCs w:val="28"/>
                <w:u w:color="FF0000"/>
              </w:rPr>
              <w:t xml:space="preserve"> </w:t>
            </w:r>
          </w:p>
          <w:p w:rsidR="004158F1" w:rsidRPr="00AD1191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 xml:space="preserve">(программа соревнований, формы и этапы проведения на согласовании в АНО </w:t>
            </w:r>
            <w:r w:rsidRPr="00AD1191">
              <w:rPr>
                <w:b/>
              </w:rPr>
              <w:t>«Школьная баскетбольная лига «КЭС-БАСКЕТ»)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r w:rsidRPr="00AD1191">
              <w:rPr>
                <w:lang w:eastAsia="en-US"/>
              </w:rPr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  <w:r w:rsidRPr="00AD1191">
              <w:rPr>
                <w:b/>
                <w:color w:val="000000" w:themeColor="text1"/>
                <w:lang w:eastAsia="en-US"/>
              </w:rPr>
              <w:t>МАРТ-АПРЕЛЬ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AD1191">
              <w:rPr>
                <w:color w:val="000000" w:themeColor="text1"/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AD1191">
              <w:rPr>
                <w:color w:val="000000" w:themeColor="text1"/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AD1191">
              <w:rPr>
                <w:color w:val="000000" w:themeColor="text1"/>
                <w:lang w:eastAsia="en-US"/>
              </w:rPr>
              <w:t>г. Красноярска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AD1191">
              <w:rPr>
                <w:color w:val="000000" w:themeColor="text1"/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AD1191">
              <w:rPr>
                <w:color w:val="000000" w:themeColor="text1"/>
                <w:lang w:eastAsia="en-US"/>
              </w:rPr>
              <w:t>Соревнования по футболу «Кожаный мяч»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r w:rsidRPr="00AD1191">
              <w:rPr>
                <w:lang w:eastAsia="en-US"/>
              </w:rPr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spacing w:line="240" w:lineRule="atLeast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МАЙ</w:t>
            </w:r>
          </w:p>
          <w:p w:rsidR="004158F1" w:rsidRPr="00AD1191" w:rsidRDefault="004158F1" w:rsidP="004158F1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образования администрации</w:t>
            </w:r>
          </w:p>
          <w:p w:rsidR="004158F1" w:rsidRPr="00AD1191" w:rsidRDefault="004158F1" w:rsidP="004158F1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г. Красноярска</w:t>
            </w:r>
          </w:p>
          <w:p w:rsidR="004158F1" w:rsidRPr="00AD1191" w:rsidRDefault="004158F1" w:rsidP="004158F1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158F1" w:rsidRPr="00AD1191" w:rsidRDefault="004158F1" w:rsidP="004158F1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spacing w:before="0" w:beforeAutospacing="0" w:after="120" w:afterAutospacing="0" w:line="240" w:lineRule="atLeast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РОСО «Союз танцевального спорта Красноярского края»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 xml:space="preserve">Фестиваль по танцевальному спорту среди обучающихся образовательных </w:t>
            </w:r>
            <w:r w:rsidRPr="00AD1191">
              <w:rPr>
                <w:lang w:eastAsia="en-US"/>
              </w:rPr>
              <w:lastRenderedPageBreak/>
              <w:t xml:space="preserve">организаций «Школьный вальс» </w:t>
            </w: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r w:rsidRPr="00AD1191">
              <w:rPr>
                <w:lang w:eastAsia="en-US"/>
              </w:rPr>
              <w:lastRenderedPageBreak/>
              <w:t>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образовательных учреждений (возрастная категория определяется в соответствии </w:t>
            </w:r>
            <w:r w:rsidRPr="00AD1191">
              <w:rPr>
                <w:lang w:eastAsia="en-US"/>
              </w:rPr>
              <w:lastRenderedPageBreak/>
              <w:t>с положением о проведении мероприятия)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В ТЕЧЕНИЕ ГОДА</w:t>
            </w:r>
          </w:p>
          <w:p w:rsidR="004158F1" w:rsidRPr="00AD1191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158F1" w:rsidRPr="00AD1191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4158F1" w:rsidRPr="00AD1191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Центр тестирования ВФСК ГТО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Выполнение нормативов ВФСК «Готов к труду и обороне»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r w:rsidRPr="00AD1191">
              <w:rPr>
                <w:lang w:eastAsia="en-US"/>
              </w:rPr>
              <w:t>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D1191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Положение о Всероссийском физкультурно-спортивном комплексе «Готов к труду и обороне» (ГТО)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D1191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Индивидуальное участие населения  (в соответствии со ступенями Всероссийского физкультурно-спортивного комплекса «Готов к труду и обороне» (ГТО))</w:t>
            </w:r>
          </w:p>
          <w:p w:rsidR="004158F1" w:rsidRPr="00AD1191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</w:tr>
      <w:tr w:rsidR="004158F1" w:rsidRPr="00C375CC" w:rsidTr="00757821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C375CC">
              <w:rPr>
                <w:b/>
              </w:rPr>
              <w:t>АКЦИИ, КОНУРСЫ, ИНЫЕ МЕРОПРИЯТИЯ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55127A" w:rsidRDefault="004158F1" w:rsidP="004158F1">
            <w:pPr>
              <w:pStyle w:val="msonormalbullet2gif"/>
              <w:contextualSpacing/>
              <w:rPr>
                <w:highlight w:val="yellow"/>
                <w:lang w:eastAsia="en-US"/>
              </w:rPr>
            </w:pPr>
            <w:r w:rsidRPr="00422BD4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АВГУСТ-СЕНТЯБРЬ</w:t>
            </w:r>
          </w:p>
          <w:p w:rsidR="004158F1" w:rsidRDefault="004158F1" w:rsidP="004158F1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C375CC" w:rsidRDefault="004158F1" w:rsidP="004158F1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Открытый публичный Всероссийский конкурс среди организаций дополнительного образования, реализующих дополнительные общеобразовательные программы в области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Дистанционно (заочно)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Учреждения дополнительного образования,  реализующие дополнительные общеобразовательные программы в области физической культуры и спорта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55127A" w:rsidRDefault="004158F1" w:rsidP="004158F1">
            <w:pPr>
              <w:pStyle w:val="msonormalbullet2gif"/>
              <w:contextualSpacing/>
              <w:rPr>
                <w:highlight w:val="yellow"/>
                <w:lang w:eastAsia="en-US"/>
              </w:rPr>
            </w:pPr>
            <w:r w:rsidRPr="00422BD4"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СЕНТЯБРЬ-ДЕКАБРЬ</w:t>
            </w:r>
          </w:p>
          <w:p w:rsidR="004158F1" w:rsidRDefault="004158F1" w:rsidP="004158F1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lastRenderedPageBreak/>
              <w:t xml:space="preserve">Главное управление образования администрации </w:t>
            </w:r>
          </w:p>
          <w:p w:rsidR="004158F1" w:rsidRPr="00C375CC" w:rsidRDefault="004158F1" w:rsidP="004158F1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lastRenderedPageBreak/>
              <w:t xml:space="preserve">Всероссийская акция </w:t>
            </w:r>
            <w:r w:rsidRPr="00C375CC">
              <w:rPr>
                <w:lang w:eastAsia="en-US"/>
              </w:rPr>
              <w:br/>
              <w:t xml:space="preserve">«Физическая культура и спорт – альтернатива пагубным привычкам»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r w:rsidRPr="00C375CC">
              <w:rPr>
                <w:lang w:eastAsia="en-US"/>
              </w:rPr>
              <w:t>Дистанционно (заочно)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Школьный этап 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Образовательные учреждения (обучающиеся, педагогические работники, родители) 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ЯНВАРЬ</w:t>
            </w: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Министерство спорта Красноярского края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r w:rsidRPr="00C375CC">
              <w:t>Открытые уроки,</w:t>
            </w:r>
          </w:p>
          <w:p w:rsidR="004158F1" w:rsidRPr="00C375CC" w:rsidRDefault="004158F1" w:rsidP="004158F1">
            <w:r w:rsidRPr="00C375CC">
              <w:t>посвященных И. Ярыгину, в   преддверии  Международного турнира по вольной борьбе среди мужчин и женщин серии Гран-при «Иван Ярыгин»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r w:rsidRPr="00C375CC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В соответствии графику проведения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Обучающиеся общеобразовательных учреждений, педагогические работники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A51E8E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A51E8E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ОКТЯБРЬ-МАЙ</w:t>
            </w: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rFonts w:eastAsia="Arial"/>
                <w:u w:color="000000"/>
              </w:rPr>
              <w:t>Краевое бюджетное государственное учреждение «Региональный центр спортивной подготовки по адаптивным видам спорта»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C375CC">
              <w:rPr>
                <w:lang w:eastAsia="en-US"/>
              </w:rPr>
              <w:t>Проект «Преодоление. Спорт. Победа!»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r w:rsidRPr="00C375CC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По отдельному регламенту (положению, методическим рекомендациям) на каждое мероприятие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Обучающиеся дошкольных образовательных учреждений  и общеобразовательных учреждений с ограниченными возможностями здоровья, педагогические работники, родители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662F6B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МАРТ</w:t>
            </w: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главное управление образования администрации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 г. Красноярска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по физической культуре и спорту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Городская акция «День возрождения ГТО» 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r w:rsidRPr="00C375CC">
              <w:rPr>
                <w:lang w:eastAsia="en-US"/>
              </w:rPr>
              <w:t>Дистанционно (заочно)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В соответствии с методическими рекомендациями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Образовательные учреждения (обучающиеся, педагогические работники, родители)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662F6B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АПРЕЛЬ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C375CC">
              <w:rPr>
                <w:lang w:eastAsia="en-US"/>
              </w:rPr>
              <w:t>Акция «Всемирный день здоровья» (в том числе фестиваль «Яблоко»)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r w:rsidRPr="00C375CC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методическими рекомендациями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Образовательные учреждения (обучающиеся, педагогические работники, родители)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A05CA2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A05CA2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МАЙ</w:t>
            </w: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Федерация спортивного ориентирования Красноярского края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Тематические мероприятия, приуроченные ко Всемирному дню спортивного ориентирования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color w:val="C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r w:rsidRPr="00C375CC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методическими рекомендациями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Обучающиеся общеобразовательных учреждений (категория участников определяется в соответствии с региональным положением о проведении мероприятия)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662F6B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МАЙ-ИЮЛЬ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главное управление 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Всероссийский смотр-конкурс на лучшую постановку физкультурной работы 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и развитие массового спорта среди физкультурно-спортивных клубов общеобразовательных учреждений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Дистанционно (заочно)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C375CC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Физкультурно-спортивные клубы общеобразовательных учреждений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662F6B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ИЮНЬ-АВГУСТ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главное управление образования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по физической культуре и спорту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>Проект «Лето в кроссовках»</w:t>
            </w:r>
          </w:p>
          <w:p w:rsidR="004158F1" w:rsidRPr="00C375CC" w:rsidRDefault="004158F1" w:rsidP="004158F1">
            <w:pPr>
              <w:pStyle w:val="msonormalbullet2gif"/>
              <w:contextualSpacing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Пришкольные лагеря, загородные оздоровительные лагеря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По отдельному положению, в соответствии с методическими рекомендациями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Дети, отдыхающие в  пришкольных лагерях, загородных оздоровительных лагерях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57F1C" w:rsidRDefault="004158F1" w:rsidP="004158F1">
            <w:pPr>
              <w:pStyle w:val="msonormalbullet2gif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</w:tr>
      <w:tr w:rsidR="004158F1" w:rsidRPr="00C375CC" w:rsidTr="00757821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СПОРТИВНЫЕ МЕРОПРИЯТИЯ</w:t>
            </w:r>
          </w:p>
        </w:tc>
      </w:tr>
      <w:tr w:rsidR="004158F1" w:rsidRPr="00C375CC" w:rsidTr="00757821">
        <w:trPr>
          <w:trHeight w:val="4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8F1" w:rsidRPr="00662F6B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СЕНТЯБРЬ-МАЙ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Федерации по видам спорта (общероссийские, региональные, местные)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 xml:space="preserve">Первенства города среди обучающихся по видам спорта </w:t>
            </w:r>
            <w:r w:rsidRPr="00C375CC">
              <w:rPr>
                <w:lang w:eastAsia="en-US"/>
              </w:rPr>
              <w:t>(в соответствии с требованиями к спортивной подготовке участника, занимающиеся в ДЮСШ, СШОР, физкультурно-спортивных организациях)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b/>
                <w:lang w:eastAsia="en-US"/>
              </w:rPr>
              <w:t>(программа соревнований, формы и этапы проведения на согласовании в министерстве образования 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Специализированные спортивные объекты, спортивные залы общеобразовательных учреждений </w:t>
            </w: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По отдельному регламенту на каждый вид спорта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Обучающиеся в возрасте до 18 лет образовательных организаций (в соответствии с требованиями к спортивной подготовке участника, занимающиеся в ДЮСШ, СШОР, физкультурно-спортивных организациях)</w:t>
            </w: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</w:tr>
      <w:tr w:rsidR="004158F1" w:rsidRPr="00C375CC" w:rsidTr="00757821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МЕТОДИЧЕСКИЕ МЕРОПРИЯТИЯ</w:t>
            </w:r>
          </w:p>
        </w:tc>
      </w:tr>
      <w:tr w:rsidR="004158F1" w:rsidRPr="00C375CC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D3EE7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СЕНТЯБРЬ-МАЙ</w:t>
            </w: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КИМЦ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по физической </w:t>
            </w:r>
            <w:r w:rsidRPr="00C375CC">
              <w:rPr>
                <w:lang w:eastAsia="en-US"/>
              </w:rPr>
              <w:lastRenderedPageBreak/>
              <w:t>культуре и спорту администрации г. Красноярска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lastRenderedPageBreak/>
              <w:t xml:space="preserve">Площадки профессионального общения (установка на работу ГМО) 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Информационно-дискуссионные площадки</w:t>
            </w:r>
            <w:r w:rsidRPr="00C375CC">
              <w:rPr>
                <w:lang w:eastAsia="en-US"/>
              </w:rPr>
              <w:br/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Семинары (в  том числе судейские семинары) 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lastRenderedPageBreak/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В соответствии с планом работы городского методического объединения учителей физической культуры общеобразовательных учреждений, инструкторов по физической культуре </w:t>
            </w:r>
            <w:r w:rsidRPr="00C375CC">
              <w:rPr>
                <w:lang w:eastAsia="en-US"/>
              </w:rPr>
              <w:lastRenderedPageBreak/>
              <w:t>дошкольных образовательных учреждений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lastRenderedPageBreak/>
              <w:t>Специалисты образовательных учреждений, осуществляющих деятельность в области физической культуры и спорта</w:t>
            </w:r>
          </w:p>
        </w:tc>
      </w:tr>
      <w:tr w:rsidR="004158F1" w:rsidRPr="004D3EE7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D3EE7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СЕНТЯБРЬ-</w:t>
            </w:r>
            <w:r>
              <w:rPr>
                <w:b/>
                <w:lang w:eastAsia="en-US"/>
              </w:rPr>
              <w:t>НОЯБРЬ</w:t>
            </w: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6C7633" w:rsidRDefault="004158F1" w:rsidP="004158F1">
            <w:pPr>
              <w:pStyle w:val="msonormalbullet2gif"/>
              <w:contextualSpacing/>
              <w:rPr>
                <w:b/>
                <w:highlight w:val="cyan"/>
                <w:lang w:eastAsia="en-US"/>
              </w:rPr>
            </w:pPr>
            <w:r w:rsidRPr="00C375CC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Default="004158F1" w:rsidP="004158F1">
            <w:pPr>
              <w:pStyle w:val="msonormalbullet2gif"/>
              <w:ind w:left="67"/>
              <w:contextualSpacing/>
              <w:rPr>
                <w:rFonts w:eastAsia="Calibri"/>
              </w:rPr>
            </w:pPr>
            <w:r w:rsidRPr="00C375CC">
              <w:rPr>
                <w:rFonts w:eastAsia="Calibri"/>
              </w:rPr>
              <w:t>Семинары для участников фестиваля двигательно-игровой деятельности среди воспитанников дошкольных образовательных учреждений (по видам программы фестиваля</w:t>
            </w:r>
            <w:r>
              <w:rPr>
                <w:rFonts w:eastAsia="Calibri"/>
              </w:rPr>
              <w:t xml:space="preserve"> на первое полугодие 2020-2021 учебного года</w:t>
            </w:r>
            <w:r w:rsidRPr="00C375CC">
              <w:rPr>
                <w:rFonts w:eastAsia="Calibri"/>
              </w:rPr>
              <w:t>)</w:t>
            </w:r>
            <w:r>
              <w:rPr>
                <w:rFonts w:eastAsia="Calibri"/>
              </w:rPr>
              <w:t>.</w:t>
            </w:r>
          </w:p>
          <w:p w:rsidR="004158F1" w:rsidRPr="00B979FD" w:rsidRDefault="004158F1" w:rsidP="004158F1">
            <w:pPr>
              <w:pStyle w:val="msonormalbullet2gif"/>
              <w:ind w:left="720"/>
              <w:contextualSpacing/>
              <w:rPr>
                <w:highlight w:val="cy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Руководители, педагогические работники дошкольных образовательных учреждений</w:t>
            </w:r>
          </w:p>
        </w:tc>
      </w:tr>
      <w:tr w:rsidR="004158F1" w:rsidRPr="004D3EE7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  <w:r w:rsidRPr="00C375CC">
              <w:rPr>
                <w:b/>
                <w:color w:val="000000" w:themeColor="text1"/>
                <w:lang w:eastAsia="en-US"/>
              </w:rPr>
              <w:t>ФЕВРАЛЬ-МАРТ</w:t>
            </w:r>
          </w:p>
          <w:p w:rsidR="004158F1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>главное управление образования администрации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>г. Красноярска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Семинар для участников тематических мероприятий, приуроченных ко Всемирному дню спортивного ориентирования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 xml:space="preserve">Учителя физической культуры, педагогические работники образовательных организаций </w:t>
            </w:r>
          </w:p>
        </w:tc>
      </w:tr>
      <w:tr w:rsidR="004158F1" w:rsidRPr="004D3EE7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7260C9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МАЙ</w:t>
            </w:r>
          </w:p>
          <w:p w:rsidR="004158F1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 xml:space="preserve">главное управление образования администрации 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>г. Красноярска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Семинар для участников регионального этапа  Всероссийского смотра-конкурса на лучшую постановку физкультурной работы </w:t>
            </w:r>
          </w:p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и развитие массового спорта среди физкультурно-спортивных клубов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C375CC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Руководители, педагогические работники физкультурно-спортивных клубов общеобразовательных учреждений</w:t>
            </w:r>
          </w:p>
        </w:tc>
      </w:tr>
      <w:tr w:rsidR="004158F1" w:rsidRPr="00C21CC8" w:rsidTr="00757821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43149D">
              <w:rPr>
                <w:b/>
                <w:lang w:eastAsia="en-US"/>
              </w:rPr>
              <w:lastRenderedPageBreak/>
              <w:t>РЕКОМЕНДУЕМЫЕ МЕРОПРИЯТИЯ МИНИСТЕРСТВА СПОРТА КРАСНОЯРСКОГО КРАЯ И ГЛАВНОГО УПРАВЛЕНИЯ ПО ФИЗИЧЕСКОЙ КУЛЬТУРЕ И СПОРТУ (ДЛЯ ИНИЦИАТИВНОГО УЧАСТИЯ)</w:t>
            </w:r>
          </w:p>
        </w:tc>
      </w:tr>
      <w:tr w:rsidR="004158F1" w:rsidRPr="00C21CC8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r w:rsidRPr="0043149D"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rPr>
                <w:b/>
              </w:rPr>
            </w:pPr>
            <w:r w:rsidRPr="0043149D">
              <w:rPr>
                <w:b/>
              </w:rPr>
              <w:t>ЯНВАРЬ</w:t>
            </w:r>
          </w:p>
          <w:p w:rsidR="004158F1" w:rsidRPr="0043149D" w:rsidRDefault="004158F1" w:rsidP="004158F1">
            <w:r w:rsidRPr="0043149D">
              <w:t xml:space="preserve">ФГАУ "Управление </w:t>
            </w:r>
            <w:proofErr w:type="spellStart"/>
            <w:r w:rsidRPr="0043149D">
              <w:t>спортмероприятий</w:t>
            </w:r>
            <w:proofErr w:type="spellEnd"/>
            <w:r w:rsidRPr="0043149D">
              <w:t>"</w:t>
            </w:r>
          </w:p>
          <w:p w:rsidR="004158F1" w:rsidRPr="0043149D" w:rsidRDefault="004158F1" w:rsidP="004158F1"/>
          <w:p w:rsidR="004158F1" w:rsidRPr="0043149D" w:rsidRDefault="004158F1" w:rsidP="004158F1">
            <w:pPr>
              <w:rPr>
                <w:b/>
              </w:rPr>
            </w:pPr>
            <w:r w:rsidRPr="0043149D">
              <w:t>КГАУ "ЦСП"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r w:rsidRPr="0043149D">
              <w:t>Всероссийский "День снега"</w:t>
            </w:r>
          </w:p>
          <w:p w:rsidR="004158F1" w:rsidRPr="0043149D" w:rsidRDefault="004158F1" w:rsidP="004158F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r w:rsidRPr="0043149D">
              <w:t>по назначению</w:t>
            </w:r>
          </w:p>
          <w:p w:rsidR="004158F1" w:rsidRPr="0043149D" w:rsidRDefault="004158F1" w:rsidP="004158F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Обучающиеся образовательных организаций, категория участников определяется в соответствии с положением о проведении мероприятия</w:t>
            </w:r>
          </w:p>
        </w:tc>
      </w:tr>
      <w:tr w:rsidR="004158F1" w:rsidRPr="00C21CC8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43149D">
              <w:rPr>
                <w:b/>
                <w:lang w:eastAsia="en-US"/>
              </w:rPr>
              <w:t>ФЕВРАЛЬ</w:t>
            </w:r>
          </w:p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образования</w:t>
            </w:r>
          </w:p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r w:rsidRPr="0043149D">
              <w:t>Открытые Всероссийские массовые соревнования по конькобежному спорту «Лед надежды нашей»</w:t>
            </w:r>
          </w:p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 xml:space="preserve">о. </w:t>
            </w:r>
            <w:proofErr w:type="spellStart"/>
            <w:r w:rsidRPr="0043149D">
              <w:rPr>
                <w:lang w:eastAsia="en-US"/>
              </w:rPr>
              <w:t>Татышев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Обучающиеся образовательных организаций, педагогические работники, родители</w:t>
            </w:r>
          </w:p>
        </w:tc>
      </w:tr>
      <w:tr w:rsidR="004158F1" w:rsidRPr="00C21CC8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43149D">
              <w:rPr>
                <w:b/>
                <w:lang w:eastAsia="en-US"/>
              </w:rPr>
              <w:t>ФЕВРАЛЬ</w:t>
            </w:r>
          </w:p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образования</w:t>
            </w:r>
          </w:p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43149D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43149D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r w:rsidRPr="0043149D">
              <w:t>XXXVI открытая   Всероссийская массовая  лыжная гонка «Лыжня России»</w:t>
            </w:r>
          </w:p>
          <w:p w:rsidR="004158F1" w:rsidRPr="0043149D" w:rsidRDefault="004158F1" w:rsidP="004158F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 xml:space="preserve">о. </w:t>
            </w:r>
            <w:proofErr w:type="spellStart"/>
            <w:r w:rsidRPr="0043149D">
              <w:rPr>
                <w:lang w:eastAsia="en-US"/>
              </w:rPr>
              <w:t>Татышев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Обучающиеся образовательных организаций, педагогические работники, родители</w:t>
            </w:r>
          </w:p>
        </w:tc>
      </w:tr>
      <w:tr w:rsidR="004158F1" w:rsidRPr="00C21CC8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rPr>
                <w:b/>
              </w:rPr>
            </w:pPr>
            <w:r w:rsidRPr="0043149D">
              <w:rPr>
                <w:b/>
              </w:rPr>
              <w:t>АПРЕЛЬ</w:t>
            </w:r>
          </w:p>
          <w:p w:rsidR="004158F1" w:rsidRPr="0043149D" w:rsidRDefault="004158F1" w:rsidP="004158F1">
            <w:pPr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4158F1" w:rsidRPr="0043149D" w:rsidRDefault="004158F1" w:rsidP="004158F1">
            <w:pPr>
              <w:rPr>
                <w:lang w:eastAsia="en-US"/>
              </w:rPr>
            </w:pPr>
          </w:p>
          <w:p w:rsidR="004158F1" w:rsidRPr="0043149D" w:rsidRDefault="004158F1" w:rsidP="004158F1">
            <w:pPr>
              <w:rPr>
                <w:b/>
              </w:rPr>
            </w:pPr>
            <w:r w:rsidRPr="0043149D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r w:rsidRPr="0043149D">
              <w:t xml:space="preserve">Открытый Кубок города по волейболу, посвященный памяти </w:t>
            </w:r>
            <w:proofErr w:type="spellStart"/>
            <w:r w:rsidRPr="0043149D">
              <w:t>А.Я.Грошева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r w:rsidRPr="0043149D">
              <w:t>по назначению</w:t>
            </w:r>
          </w:p>
          <w:p w:rsidR="004158F1" w:rsidRPr="0043149D" w:rsidRDefault="004158F1" w:rsidP="004158F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категория участников определяется в соответствии с положением о проведении мероприятия</w:t>
            </w: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</w:p>
        </w:tc>
      </w:tr>
      <w:tr w:rsidR="004158F1" w:rsidRPr="00C21CC8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  <w:r w:rsidRPr="0043149D">
              <w:rPr>
                <w:b/>
                <w:lang w:eastAsia="en-US"/>
              </w:rPr>
              <w:t>АВГУСТ</w:t>
            </w:r>
          </w:p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4158F1" w:rsidRPr="0043149D" w:rsidRDefault="004158F1" w:rsidP="004158F1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r w:rsidRPr="0043149D">
              <w:lastRenderedPageBreak/>
              <w:t>Всероссийские массовые соревнования по баскетболу «Оранжевый мяч»</w:t>
            </w:r>
          </w:p>
          <w:p w:rsidR="004158F1" w:rsidRPr="0043149D" w:rsidRDefault="004158F1" w:rsidP="004158F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 xml:space="preserve">о. </w:t>
            </w:r>
            <w:proofErr w:type="spellStart"/>
            <w:r w:rsidRPr="0043149D">
              <w:rPr>
                <w:lang w:eastAsia="en-US"/>
              </w:rPr>
              <w:t>Татышев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 xml:space="preserve">Обучающиеся образовательных организаций, категория участников определяется в </w:t>
            </w:r>
            <w:r w:rsidRPr="0043149D">
              <w:rPr>
                <w:lang w:eastAsia="en-US"/>
              </w:rPr>
              <w:lastRenderedPageBreak/>
              <w:t>соответствии с положением о проведении мероприятия</w:t>
            </w:r>
          </w:p>
        </w:tc>
      </w:tr>
      <w:tr w:rsidR="004158F1" w:rsidRPr="00C21CC8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rPr>
                <w:b/>
              </w:rPr>
            </w:pPr>
            <w:r w:rsidRPr="0043149D">
              <w:rPr>
                <w:b/>
              </w:rPr>
              <w:t>СЕНТЯБРЬ</w:t>
            </w:r>
          </w:p>
          <w:p w:rsidR="004158F1" w:rsidRPr="0043149D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образования</w:t>
            </w:r>
          </w:p>
          <w:p w:rsidR="004158F1" w:rsidRPr="0043149D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4158F1" w:rsidRPr="0043149D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43149D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r w:rsidRPr="0043149D">
              <w:t>Всероссийский день бега «Кросс Нации»</w:t>
            </w:r>
          </w:p>
          <w:p w:rsidR="004158F1" w:rsidRPr="0043149D" w:rsidRDefault="004158F1" w:rsidP="004158F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 xml:space="preserve">о. </w:t>
            </w:r>
            <w:proofErr w:type="spellStart"/>
            <w:r w:rsidRPr="0043149D">
              <w:rPr>
                <w:lang w:eastAsia="en-US"/>
              </w:rPr>
              <w:t>Татышев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Обучающиеся образовательных организаций, педагогические работники, родители</w:t>
            </w:r>
          </w:p>
        </w:tc>
      </w:tr>
      <w:tr w:rsidR="004158F1" w:rsidRPr="004D3EE7" w:rsidTr="007578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rPr>
                <w:b/>
              </w:rPr>
            </w:pPr>
            <w:r w:rsidRPr="0043149D">
              <w:rPr>
                <w:b/>
              </w:rPr>
              <w:t>ДЕКАБРЬ</w:t>
            </w:r>
          </w:p>
          <w:p w:rsidR="004158F1" w:rsidRPr="0043149D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образования</w:t>
            </w:r>
          </w:p>
          <w:p w:rsidR="004158F1" w:rsidRPr="0043149D" w:rsidRDefault="004158F1" w:rsidP="004158F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4158F1" w:rsidRPr="0043149D" w:rsidRDefault="004158F1" w:rsidP="004158F1">
            <w:pPr>
              <w:rPr>
                <w:b/>
              </w:rPr>
            </w:pPr>
            <w:r w:rsidRPr="0043149D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r w:rsidRPr="0043149D">
              <w:t>Всероссийская акция «День любителей хоккея»</w:t>
            </w:r>
          </w:p>
          <w:p w:rsidR="004158F1" w:rsidRPr="0043149D" w:rsidRDefault="004158F1" w:rsidP="004158F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r w:rsidRPr="0043149D">
              <w:t>МАУ «СШОР «Рассвет»</w:t>
            </w:r>
          </w:p>
          <w:p w:rsidR="004158F1" w:rsidRPr="0043149D" w:rsidRDefault="004158F1" w:rsidP="004158F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F1" w:rsidRPr="0043149D" w:rsidRDefault="004158F1" w:rsidP="004158F1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Обучающиеся образовательных организаций, категория участников определяется в соответствии с положением о проведении мероприятия</w:t>
            </w:r>
          </w:p>
        </w:tc>
      </w:tr>
    </w:tbl>
    <w:p w:rsidR="004158F1" w:rsidRDefault="004158F1" w:rsidP="004158F1"/>
    <w:p w:rsidR="004158F1" w:rsidRDefault="004158F1" w:rsidP="004158F1"/>
    <w:p w:rsidR="004158F1" w:rsidRPr="00662F6B" w:rsidRDefault="004158F1" w:rsidP="004158F1"/>
    <w:p w:rsidR="004158F1" w:rsidRDefault="004158F1" w:rsidP="004158F1"/>
    <w:p w:rsidR="004158F1" w:rsidRDefault="004158F1" w:rsidP="004158F1"/>
    <w:p w:rsidR="008312FC" w:rsidRDefault="008312FC" w:rsidP="00CB669A"/>
    <w:sectPr w:rsidR="008312FC" w:rsidSect="00DB4F15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84441"/>
    <w:multiLevelType w:val="hybridMultilevel"/>
    <w:tmpl w:val="5D4CC2CA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71E7"/>
    <w:multiLevelType w:val="hybridMultilevel"/>
    <w:tmpl w:val="2AB0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82B11"/>
    <w:multiLevelType w:val="hybridMultilevel"/>
    <w:tmpl w:val="516C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677C9"/>
    <w:multiLevelType w:val="hybridMultilevel"/>
    <w:tmpl w:val="1A8A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7B64"/>
    <w:multiLevelType w:val="hybridMultilevel"/>
    <w:tmpl w:val="9EBE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9A"/>
    <w:rsid w:val="002401AD"/>
    <w:rsid w:val="00257BCE"/>
    <w:rsid w:val="00275E7F"/>
    <w:rsid w:val="002837CD"/>
    <w:rsid w:val="002A168B"/>
    <w:rsid w:val="002C4656"/>
    <w:rsid w:val="00320D7C"/>
    <w:rsid w:val="00373F33"/>
    <w:rsid w:val="003B4195"/>
    <w:rsid w:val="004158F1"/>
    <w:rsid w:val="00461C4E"/>
    <w:rsid w:val="00496F61"/>
    <w:rsid w:val="004F7355"/>
    <w:rsid w:val="0071630B"/>
    <w:rsid w:val="00766D54"/>
    <w:rsid w:val="008312FC"/>
    <w:rsid w:val="00890513"/>
    <w:rsid w:val="008B5C82"/>
    <w:rsid w:val="009A2322"/>
    <w:rsid w:val="009C6DDF"/>
    <w:rsid w:val="00A8266E"/>
    <w:rsid w:val="00AB2714"/>
    <w:rsid w:val="00B4194E"/>
    <w:rsid w:val="00B572EE"/>
    <w:rsid w:val="00B82401"/>
    <w:rsid w:val="00C173B6"/>
    <w:rsid w:val="00CB669A"/>
    <w:rsid w:val="00CD48AC"/>
    <w:rsid w:val="00D107B5"/>
    <w:rsid w:val="00D65E19"/>
    <w:rsid w:val="00DA206D"/>
    <w:rsid w:val="00DF2781"/>
    <w:rsid w:val="00ED68EF"/>
    <w:rsid w:val="00F277EC"/>
    <w:rsid w:val="00F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B08F-229F-4EB4-82DE-4A979D86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69A"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5">
    <w:name w:val="heading 5"/>
    <w:basedOn w:val="a"/>
    <w:next w:val="a"/>
    <w:link w:val="50"/>
    <w:qFormat/>
    <w:rsid w:val="00CB669A"/>
    <w:pPr>
      <w:keepNext/>
      <w:jc w:val="center"/>
      <w:outlineLvl w:val="4"/>
    </w:pPr>
    <w:rPr>
      <w:rFonts w:eastAsia="Arial Unicode MS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69A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669A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a3">
    <w:name w:val="Body Text Indent"/>
    <w:basedOn w:val="a"/>
    <w:link w:val="a4"/>
    <w:rsid w:val="00CB66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66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6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8312FC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8312F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312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w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rodina4@gmail.com</cp:lastModifiedBy>
  <cp:revision>2</cp:revision>
  <dcterms:created xsi:type="dcterms:W3CDTF">2020-11-23T07:42:00Z</dcterms:created>
  <dcterms:modified xsi:type="dcterms:W3CDTF">2020-11-23T07:42:00Z</dcterms:modified>
</cp:coreProperties>
</file>