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66" w:rsidRDefault="00995066" w:rsidP="005146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995066">
        <w:rPr>
          <w:b/>
          <w:bCs/>
          <w:color w:val="000000" w:themeColor="text1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35pt" o:ole="">
            <v:imagedata r:id="rId6" o:title=""/>
          </v:shape>
          <o:OLEObject Type="Embed" ProgID="AcroExch.Document.7" ShapeID="_x0000_i1025" DrawAspect="Content" ObjectID="_1673702980" r:id="rId7"/>
        </w:object>
      </w:r>
    </w:p>
    <w:p w:rsidR="00995066" w:rsidRDefault="00995066" w:rsidP="005146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995066" w:rsidRDefault="00995066" w:rsidP="005146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61EA2" w:rsidRPr="00661EA2" w:rsidRDefault="00661EA2" w:rsidP="0099506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661EA2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661EA2" w:rsidRDefault="00661EA2" w:rsidP="005146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61EA2">
        <w:rPr>
          <w:color w:val="000000" w:themeColor="text1"/>
          <w:sz w:val="28"/>
          <w:szCs w:val="28"/>
        </w:rPr>
        <w:t xml:space="preserve">Выбор профессии – один из главных жизненных выборов, совершаемых человеком в юном возрасте, так как, выбирая профессию, он выбирает и образ жизни. 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</w:t>
      </w:r>
    </w:p>
    <w:p w:rsidR="00661EA2" w:rsidRPr="00C90843" w:rsidRDefault="00661EA2" w:rsidP="005146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B2CAC">
        <w:rPr>
          <w:sz w:val="28"/>
          <w:szCs w:val="28"/>
        </w:rPr>
        <w:t xml:space="preserve">Актуальность курса определяется значимостью формирования у обучающихся профессионального самосознания и осознанного профессионального намерения, осознанию интереса к будущей профессии. За краткостью слов «выбор профессии» стоит планирование, проектирование, обдумывание профессионального жизненного пути, «профессионального старта». Правильно сделанный выбор – это начало пути к успеху, к </w:t>
      </w:r>
      <w:r w:rsidRPr="00661EA2">
        <w:rPr>
          <w:sz w:val="28"/>
          <w:szCs w:val="28"/>
        </w:rPr>
        <w:t xml:space="preserve">самореализации, к психологическому и материальному благополучию в </w:t>
      </w:r>
      <w:r w:rsidRPr="00C90843">
        <w:rPr>
          <w:color w:val="000000" w:themeColor="text1"/>
          <w:sz w:val="28"/>
          <w:szCs w:val="28"/>
        </w:rPr>
        <w:t xml:space="preserve">будущем. Профессиональное самоопределение является начальным звеном профессионального развития личности. </w:t>
      </w:r>
    </w:p>
    <w:p w:rsidR="00C90843" w:rsidRPr="00C90843" w:rsidRDefault="00C90843" w:rsidP="0051467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8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C90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блемой учащихся считается дефицит знаний о себе, своих склонностях, спо</w:t>
      </w:r>
      <w:r w:rsidRPr="00C90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собностях, чертах. Поэтому курс предполагает использование психологических тестов для оценки соответствия профессии личностным особенностям 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учащихся, включает обсуждение полученных результатов, составление реко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мендаций по выбору профессии, апробирование своих сил в реальной дея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тельности.</w:t>
      </w:r>
    </w:p>
    <w:p w:rsidR="00C90843" w:rsidRPr="00C90843" w:rsidRDefault="00C90843" w:rsidP="0051467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84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Считается так же, что учащиеся могут обладать достаточными для вы</w:t>
      </w:r>
      <w:r w:rsidRPr="00C90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бора профессии знаниями, но быть не в состоянии применить их на практике. Поэтому, практическое выполнение заданий позволяет повысить активность учащихся, их заинтересованность, смоделировать ситуации, которые в 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жизни встречаются достаточно редко, и сформировать навыки поведения в 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этих ситуациях.</w:t>
      </w:r>
    </w:p>
    <w:p w:rsidR="00C90843" w:rsidRPr="00C90843" w:rsidRDefault="00C90843" w:rsidP="00514673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84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Таким образом, в данном курсе профессионального самоопределения </w:t>
      </w:r>
      <w:r w:rsidRPr="00C9084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используются следующие формы работы:</w:t>
      </w:r>
    </w:p>
    <w:p w:rsidR="00C90843" w:rsidRPr="00C90843" w:rsidRDefault="00C90843" w:rsidP="00514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084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Профинформация</w:t>
      </w:r>
      <w:proofErr w:type="spellEnd"/>
      <w:r w:rsidRPr="00C9084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;</w:t>
      </w:r>
    </w:p>
    <w:p w:rsidR="00C90843" w:rsidRDefault="00C90843" w:rsidP="00514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084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Профконсультирование</w:t>
      </w:r>
      <w:proofErr w:type="spellEnd"/>
      <w:r w:rsidRPr="00C9084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;</w:t>
      </w:r>
    </w:p>
    <w:p w:rsidR="00C90843" w:rsidRPr="00C90843" w:rsidRDefault="00C90843" w:rsidP="00514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084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Профдиагностика</w:t>
      </w:r>
      <w:proofErr w:type="spellEnd"/>
      <w:r w:rsidRPr="00C9084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;</w:t>
      </w:r>
    </w:p>
    <w:p w:rsidR="00C90843" w:rsidRPr="00C90843" w:rsidRDefault="00C90843" w:rsidP="005146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84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Занятия с элементами тренинга. </w:t>
      </w:r>
    </w:p>
    <w:p w:rsidR="00C90843" w:rsidRPr="00C90843" w:rsidRDefault="00C90843" w:rsidP="0051467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661EA2" w:rsidRPr="00C90843" w:rsidRDefault="00661EA2" w:rsidP="0051467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8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программы:</w:t>
      </w:r>
    </w:p>
    <w:p w:rsidR="001B48B6" w:rsidRDefault="00C90843" w:rsidP="005146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843">
        <w:rPr>
          <w:color w:val="000000" w:themeColor="text1"/>
          <w:sz w:val="28"/>
          <w:szCs w:val="28"/>
          <w:shd w:val="clear" w:color="auto" w:fill="FFFFFF"/>
        </w:rPr>
        <w:t xml:space="preserve">Подготовка учащихся к </w:t>
      </w:r>
      <w:r w:rsidR="001B48B6">
        <w:rPr>
          <w:color w:val="000000" w:themeColor="text1"/>
          <w:sz w:val="28"/>
          <w:szCs w:val="28"/>
          <w:shd w:val="clear" w:color="auto" w:fill="FFFFFF"/>
        </w:rPr>
        <w:t>выбору</w:t>
      </w:r>
      <w:r w:rsidR="001B48B6" w:rsidRPr="001B48B6">
        <w:rPr>
          <w:color w:val="000000" w:themeColor="text1"/>
          <w:sz w:val="28"/>
          <w:szCs w:val="28"/>
        </w:rPr>
        <w:t xml:space="preserve"> </w:t>
      </w:r>
      <w:r w:rsidR="001B48B6" w:rsidRPr="00C90843">
        <w:rPr>
          <w:color w:val="000000" w:themeColor="text1"/>
          <w:sz w:val="28"/>
          <w:szCs w:val="28"/>
        </w:rPr>
        <w:t>осознанного профессионального выбора с учётом индивидуальных особенностей и возможностей обучающихся</w:t>
      </w:r>
      <w:r w:rsidR="001B48B6">
        <w:rPr>
          <w:color w:val="000000" w:themeColor="text1"/>
          <w:sz w:val="28"/>
          <w:szCs w:val="28"/>
        </w:rPr>
        <w:t>.</w:t>
      </w:r>
      <w:r w:rsidR="001B48B6" w:rsidRPr="001B48B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B48B6" w:rsidRPr="00C90843" w:rsidRDefault="001B48B6" w:rsidP="0051467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90843">
        <w:rPr>
          <w:color w:val="000000" w:themeColor="text1"/>
          <w:sz w:val="28"/>
          <w:szCs w:val="28"/>
          <w:shd w:val="clear" w:color="auto" w:fill="FFFFFF"/>
        </w:rPr>
        <w:t>Формировани</w:t>
      </w:r>
      <w:r w:rsidR="0035143C">
        <w:rPr>
          <w:color w:val="000000" w:themeColor="text1"/>
          <w:sz w:val="28"/>
          <w:szCs w:val="28"/>
          <w:shd w:val="clear" w:color="auto" w:fill="FFFFFF"/>
        </w:rPr>
        <w:t>е</w:t>
      </w:r>
      <w:r w:rsidRPr="00C90843">
        <w:rPr>
          <w:color w:val="000000" w:themeColor="text1"/>
          <w:sz w:val="28"/>
          <w:szCs w:val="28"/>
          <w:shd w:val="clear" w:color="auto" w:fill="FFFFFF"/>
        </w:rPr>
        <w:t xml:space="preserve"> самостоятельной трудовой деятельности, через комплексное оказание содействия процессу профессионального и личностного самоопределения.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b/>
          <w:bCs/>
          <w:sz w:val="28"/>
          <w:szCs w:val="28"/>
        </w:rPr>
        <w:t>Образовательные задачи: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>1.      Формирование актуального для подростков “информационного поля” мира профессий, ознакомление с основными принципами выбора профессии, планирования карьеры;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>2.      Формирование знаний о системе учреждений начального, среднего и высшего профессионального образования, их требованиях к выпускникам школы.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 xml:space="preserve">3.      Знакомство с «азбукой» трудоустройства и основами трудового права. 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 xml:space="preserve">4.      Повышение уровня психологической компетентности обучающихся за счет получения соответствующих знаний и умений. Расширения границ </w:t>
      </w:r>
      <w:proofErr w:type="spellStart"/>
      <w:r w:rsidRPr="00FB2CAC">
        <w:rPr>
          <w:rFonts w:ascii="Times New Roman" w:eastAsia="Times New Roman" w:hAnsi="Times New Roman"/>
          <w:sz w:val="28"/>
          <w:szCs w:val="28"/>
        </w:rPr>
        <w:t>самовосприятия</w:t>
      </w:r>
      <w:proofErr w:type="spellEnd"/>
      <w:r w:rsidRPr="00FB2CAC">
        <w:rPr>
          <w:rFonts w:ascii="Times New Roman" w:eastAsia="Times New Roman" w:hAnsi="Times New Roman"/>
          <w:sz w:val="28"/>
          <w:szCs w:val="28"/>
        </w:rPr>
        <w:t>, пробуждения потребностей в самосовершенствовании;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b/>
          <w:bCs/>
          <w:sz w:val="28"/>
          <w:szCs w:val="28"/>
        </w:rPr>
        <w:t>Воспитательные задачи: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 xml:space="preserve">1.      Определение степени соответствия “профиля личности” и профессиональных требований, внесение корректив в </w:t>
      </w:r>
      <w:proofErr w:type="spellStart"/>
      <w:r w:rsidRPr="00FB2CAC">
        <w:rPr>
          <w:rFonts w:ascii="Times New Roman" w:eastAsia="Times New Roman" w:hAnsi="Times New Roman"/>
          <w:sz w:val="28"/>
          <w:szCs w:val="28"/>
        </w:rPr>
        <w:t>профнамерения</w:t>
      </w:r>
      <w:proofErr w:type="spellEnd"/>
      <w:r w:rsidRPr="00FB2CAC">
        <w:rPr>
          <w:rFonts w:ascii="Times New Roman" w:eastAsia="Times New Roman" w:hAnsi="Times New Roman"/>
          <w:sz w:val="28"/>
          <w:szCs w:val="28"/>
        </w:rPr>
        <w:t xml:space="preserve"> обучающихся; 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>2.      Приобретение практического опыта, соответствующего интересам, склонностям личности обучающегося;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lastRenderedPageBreak/>
        <w:t xml:space="preserve">3.      Формирование готовности выпускников школы к непрерывному образованию и труду с учетом потребностей нашего города, его развития и благополучия; </w:t>
      </w:r>
    </w:p>
    <w:p w:rsidR="0035143C" w:rsidRPr="00FB2CAC" w:rsidRDefault="0035143C" w:rsidP="0051467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CAC">
        <w:rPr>
          <w:rFonts w:ascii="Times New Roman" w:eastAsia="Times New Roman" w:hAnsi="Times New Roman"/>
          <w:sz w:val="28"/>
          <w:szCs w:val="28"/>
        </w:rPr>
        <w:t xml:space="preserve">4.      Развитие способности адаптироваться в реальных социально-экономических условиях. 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43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>1.      Развитие потребности в трудовой деятельности, самовоспитании, саморазвитии и самореализации;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 xml:space="preserve">2.      Выявление интересов, склонностей обучающихся, направленности личности, первичных </w:t>
      </w:r>
      <w:proofErr w:type="spellStart"/>
      <w:r w:rsidRPr="0035143C">
        <w:rPr>
          <w:rFonts w:ascii="Times New Roman" w:hAnsi="Times New Roman" w:cs="Times New Roman"/>
          <w:sz w:val="28"/>
          <w:szCs w:val="28"/>
        </w:rPr>
        <w:t>профнамерений</w:t>
      </w:r>
      <w:proofErr w:type="spellEnd"/>
      <w:r w:rsidRPr="0035143C">
        <w:rPr>
          <w:rFonts w:ascii="Times New Roman" w:hAnsi="Times New Roman" w:cs="Times New Roman"/>
          <w:sz w:val="28"/>
          <w:szCs w:val="28"/>
        </w:rPr>
        <w:t xml:space="preserve"> и их динамики;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>3.      Формирование готовности к самоанализу и самооценке, реальному уровню притязаний;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>4.      Создание условий для развития прикладных умений (способность действовать в ситуации выбора, строить перспективные планы на будущее, решать практические проблемы в экспериментальной ситуации,  корректировать выбор, презентовать себя);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>5.      Формирование положительного отношения к себе, уверенности в своих силах применительно к реализации себя в будущей профессии;</w:t>
      </w:r>
    </w:p>
    <w:p w:rsidR="0035143C" w:rsidRPr="0035143C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43C">
        <w:rPr>
          <w:rFonts w:ascii="Times New Roman" w:hAnsi="Times New Roman" w:cs="Times New Roman"/>
          <w:sz w:val="28"/>
          <w:szCs w:val="28"/>
        </w:rPr>
        <w:t xml:space="preserve">6.      Формирование навыков коммуникативной и управленческой деятельности в процессе коллективной работы. </w:t>
      </w:r>
    </w:p>
    <w:p w:rsidR="0035143C" w:rsidRPr="0015512E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12E">
        <w:rPr>
          <w:rFonts w:ascii="Times New Roman" w:hAnsi="Times New Roman" w:cs="Times New Roman"/>
          <w:b/>
          <w:sz w:val="28"/>
          <w:szCs w:val="28"/>
        </w:rPr>
        <w:t>По результатам курса учащиеся должны овладеть: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     </w:t>
      </w:r>
      <w:r w:rsidR="0035143C" w:rsidRPr="00B66D56">
        <w:rPr>
          <w:rFonts w:ascii="Times New Roman" w:hAnsi="Times New Roman" w:cs="Times New Roman"/>
          <w:sz w:val="28"/>
          <w:szCs w:val="28"/>
        </w:rPr>
        <w:t>знаниями о значении профессионального самоопределения;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 xml:space="preserve"> правилами выбора профессии;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     </w:t>
      </w:r>
      <w:r w:rsidR="0035143C" w:rsidRPr="00B66D56">
        <w:rPr>
          <w:rFonts w:ascii="Times New Roman" w:hAnsi="Times New Roman" w:cs="Times New Roman"/>
          <w:sz w:val="28"/>
          <w:szCs w:val="28"/>
        </w:rPr>
        <w:t>знаниями об определении профессии и профессиональной деятельности;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понятиями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   </w:t>
      </w:r>
      <w:r w:rsidR="0035143C" w:rsidRPr="00B66D56">
        <w:rPr>
          <w:rFonts w:ascii="Times New Roman" w:hAnsi="Times New Roman" w:cs="Times New Roman"/>
          <w:sz w:val="28"/>
          <w:szCs w:val="28"/>
        </w:rPr>
        <w:t>понятиями темперамента, ведущих отношениях личности, эмоционально-волевой сферы, интеллектуальных способностей, стилей общения;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значение творческого потенциала человека, карьеры;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требования современного общества к профессиональной деятельности человека;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понятие рынка профессионального труда и образовательных услуг;</w:t>
      </w:r>
    </w:p>
    <w:p w:rsidR="0035143C" w:rsidRPr="00B66D56" w:rsidRDefault="003514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56">
        <w:rPr>
          <w:rFonts w:ascii="Times New Roman" w:hAnsi="Times New Roman" w:cs="Times New Roman"/>
          <w:sz w:val="28"/>
          <w:szCs w:val="28"/>
        </w:rPr>
        <w:t>Обучающиеся должны уметь: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    </w:t>
      </w:r>
      <w:r w:rsidR="0035143C" w:rsidRPr="00B66D56">
        <w:rPr>
          <w:rFonts w:ascii="Times New Roman" w:hAnsi="Times New Roman" w:cs="Times New Roman"/>
          <w:sz w:val="28"/>
          <w:szCs w:val="28"/>
        </w:rPr>
        <w:t>находить выход из проблемной ситуации, связанной с выбором профиля и пути продолжения образования;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    </w:t>
      </w:r>
      <w:r w:rsidR="0035143C" w:rsidRPr="00B66D56">
        <w:rPr>
          <w:rFonts w:ascii="Times New Roman" w:hAnsi="Times New Roman" w:cs="Times New Roman"/>
          <w:sz w:val="28"/>
          <w:szCs w:val="28"/>
        </w:rPr>
        <w:t>объективно оценивать свои индивидуальные возможности в соответствии с избираемой деятельностью;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ставить цели и планировать действия для их достижения;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  </w:t>
      </w:r>
      <w:r w:rsidR="0035143C" w:rsidRPr="00B66D56">
        <w:rPr>
          <w:rFonts w:ascii="Times New Roman" w:hAnsi="Times New Roman" w:cs="Times New Roman"/>
          <w:sz w:val="28"/>
          <w:szCs w:val="28"/>
        </w:rPr>
        <w:t>использовать приемы самосовершенствования в учебной и трудовой деятельности;</w:t>
      </w:r>
    </w:p>
    <w:p w:rsidR="0035143C" w:rsidRPr="00B66D56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</w:t>
      </w:r>
      <w:r w:rsidR="0035143C" w:rsidRPr="00B66D56">
        <w:rPr>
          <w:rFonts w:ascii="Times New Roman" w:hAnsi="Times New Roman" w:cs="Times New Roman"/>
          <w:sz w:val="28"/>
          <w:szCs w:val="28"/>
        </w:rPr>
        <w:t>анализировать информацию о профессиях (по общим признакам профессиональной деятельности);</w:t>
      </w:r>
    </w:p>
    <w:p w:rsidR="0035143C" w:rsidRDefault="00F45C3C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</w:t>
      </w:r>
      <w:r w:rsidR="0035143C" w:rsidRPr="00B66D56">
        <w:rPr>
          <w:rFonts w:ascii="Times New Roman" w:hAnsi="Times New Roman" w:cs="Times New Roman"/>
          <w:sz w:val="28"/>
          <w:szCs w:val="28"/>
        </w:rPr>
        <w:t>пользоваться сведениями о путях получения профессионального образования.</w:t>
      </w:r>
    </w:p>
    <w:p w:rsidR="00F04F85" w:rsidRDefault="00F04F85" w:rsidP="00F0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F85" w:rsidRPr="00F04F85" w:rsidRDefault="00F04F85" w:rsidP="00F0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F85">
        <w:rPr>
          <w:rFonts w:ascii="Times New Roman" w:hAnsi="Times New Roman" w:cs="Times New Roman"/>
          <w:sz w:val="28"/>
          <w:szCs w:val="28"/>
        </w:rPr>
        <w:t>Программа курса рассчитана на 68 часов в год. Периодичность занятий 2 раза в неделю</w:t>
      </w:r>
      <w:r w:rsidRPr="00F04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F85">
        <w:rPr>
          <w:rFonts w:ascii="Times New Roman" w:hAnsi="Times New Roman" w:cs="Times New Roman"/>
          <w:sz w:val="28"/>
          <w:szCs w:val="28"/>
        </w:rPr>
        <w:t>по 60</w:t>
      </w:r>
      <w:r>
        <w:rPr>
          <w:rFonts w:ascii="Times New Roman" w:hAnsi="Times New Roman" w:cs="Times New Roman"/>
          <w:sz w:val="28"/>
          <w:szCs w:val="28"/>
        </w:rPr>
        <w:t xml:space="preserve"> минут + </w:t>
      </w:r>
      <w:r w:rsidRPr="00F04F85">
        <w:rPr>
          <w:rFonts w:ascii="Times New Roman" w:hAnsi="Times New Roman" w:cs="Times New Roman"/>
          <w:sz w:val="28"/>
          <w:szCs w:val="28"/>
        </w:rPr>
        <w:t xml:space="preserve"> перемена (</w:t>
      </w:r>
      <w:r w:rsidRPr="00F04F85">
        <w:rPr>
          <w:rFonts w:ascii="Times New Roman" w:hAnsi="Times New Roman" w:cs="Times New Roman"/>
          <w:b/>
          <w:sz w:val="28"/>
          <w:szCs w:val="28"/>
        </w:rPr>
        <w:t xml:space="preserve">2 группы). 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B66D56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Default="0015512E" w:rsidP="005146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88E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</w:p>
    <w:p w:rsidR="0015512E" w:rsidRPr="00F3788E" w:rsidRDefault="0015512E" w:rsidP="005146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2E" w:rsidRPr="00F3788E" w:rsidRDefault="0015512E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Тема 1. Что такое профориентация 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Профессиональная деятельность как способ самореализации личности. Обсуждение правил работы на занятиях. Сбор информации. </w:t>
      </w:r>
    </w:p>
    <w:p w:rsidR="0015512E" w:rsidRPr="00F3788E" w:rsidRDefault="0015512E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работа: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 работа с анкетой на определение основных мотивов выбора профессии.</w:t>
      </w:r>
    </w:p>
    <w:p w:rsidR="00661EA2" w:rsidRDefault="00661EA2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3788E">
        <w:rPr>
          <w:rFonts w:ascii="Times New Roman" w:eastAsia="Times New Roman" w:hAnsi="Times New Roman"/>
          <w:b/>
          <w:bCs/>
          <w:sz w:val="28"/>
          <w:szCs w:val="28"/>
        </w:rPr>
        <w:t>Тема 2</w:t>
      </w:r>
      <w:r w:rsidR="00B23DE0">
        <w:rPr>
          <w:rFonts w:ascii="Times New Roman" w:eastAsia="Times New Roman" w:hAnsi="Times New Roman"/>
          <w:b/>
          <w:bCs/>
          <w:sz w:val="28"/>
          <w:szCs w:val="28"/>
        </w:rPr>
        <w:t>-3</w:t>
      </w:r>
      <w:r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 Рынок образовательных услуг и рынок труда в городе, </w:t>
      </w:r>
      <w:r w:rsidR="003572C4" w:rsidRPr="00F3788E">
        <w:rPr>
          <w:rFonts w:ascii="Times New Roman" w:eastAsia="Times New Roman" w:hAnsi="Times New Roman"/>
          <w:b/>
          <w:bCs/>
          <w:sz w:val="28"/>
          <w:szCs w:val="28"/>
        </w:rPr>
        <w:t>районе –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 xml:space="preserve">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Система профессионального образования в РФ и возможности приобретения профессии в РФ, </w:t>
      </w:r>
      <w:r>
        <w:rPr>
          <w:rFonts w:ascii="Times New Roman" w:eastAsia="Times New Roman" w:hAnsi="Times New Roman"/>
          <w:sz w:val="28"/>
          <w:szCs w:val="28"/>
        </w:rPr>
        <w:t>в г. Красноярске.</w:t>
      </w:r>
    </w:p>
    <w:p w:rsidR="0015512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процедуры: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 Просмотр информационных роликов </w:t>
      </w:r>
      <w:r>
        <w:rPr>
          <w:rFonts w:ascii="Times New Roman" w:eastAsia="Times New Roman" w:hAnsi="Times New Roman"/>
          <w:sz w:val="28"/>
          <w:szCs w:val="28"/>
        </w:rPr>
        <w:t>ВУЗов города.</w:t>
      </w:r>
    </w:p>
    <w:p w:rsidR="0015512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4-5</w:t>
      </w:r>
      <w:r w:rsidR="0015512E"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 Теоретические аспекты профориентации </w:t>
      </w:r>
      <w:r w:rsidR="003572C4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Знакомство с понятием “профессия”, 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профессиограмма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 xml:space="preserve">. Классификация профессий по Е.А. Климову: типы профессий, требования профессии к человеку, орудия труда, условия труда. Формирование теоретических представлений и понятий, связанных с миром профессий. Активизация умственной активности. 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Диагностические методики</w:t>
      </w:r>
      <w:r w:rsidRPr="00F3788E">
        <w:rPr>
          <w:rFonts w:ascii="Times New Roman" w:eastAsia="Times New Roman" w:hAnsi="Times New Roman"/>
          <w:sz w:val="28"/>
          <w:szCs w:val="28"/>
        </w:rPr>
        <w:t>: ДДО.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788E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Профориентационная</w:t>
      </w:r>
      <w:proofErr w:type="spellEnd"/>
      <w:r w:rsidRPr="00F3788E">
        <w:rPr>
          <w:rFonts w:ascii="Times New Roman" w:eastAsia="Times New Roman" w:hAnsi="Times New Roman"/>
          <w:i/>
          <w:iCs/>
          <w:sz w:val="28"/>
          <w:szCs w:val="28"/>
        </w:rPr>
        <w:t xml:space="preserve"> игра</w:t>
      </w:r>
      <w:r w:rsidRPr="00F3788E">
        <w:rPr>
          <w:rFonts w:ascii="Times New Roman" w:eastAsia="Times New Roman" w:hAnsi="Times New Roman"/>
          <w:sz w:val="28"/>
          <w:szCs w:val="28"/>
        </w:rPr>
        <w:t>: «Ассоциации».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обсуждение результатов диагностических тестов.</w:t>
      </w:r>
    </w:p>
    <w:p w:rsidR="0015512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6-7</w:t>
      </w:r>
      <w:r w:rsidR="0015512E"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 Анализ </w:t>
      </w:r>
      <w:r w:rsidR="003572C4" w:rsidRPr="00F3788E">
        <w:rPr>
          <w:rFonts w:ascii="Times New Roman" w:eastAsia="Times New Roman" w:hAnsi="Times New Roman"/>
          <w:b/>
          <w:bCs/>
          <w:sz w:val="28"/>
          <w:szCs w:val="28"/>
        </w:rPr>
        <w:t>профессий –</w:t>
      </w:r>
      <w:r w:rsidR="003572C4">
        <w:rPr>
          <w:rFonts w:ascii="Times New Roman" w:eastAsia="Times New Roman" w:hAnsi="Times New Roman"/>
          <w:b/>
          <w:bCs/>
          <w:sz w:val="28"/>
          <w:szCs w:val="28"/>
        </w:rPr>
        <w:t xml:space="preserve">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>Составление формулы профессии, анализ профессии. Формирование представлений учащихся об основных психологических признаках профессиональной деятельности как обобщенных качествах, характеризующих виды профессионального труда; выработка умения анализировать профессиональную деятельность на основе указанных признаков.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работа: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 составление формул профессий.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Профориентационная</w:t>
      </w:r>
      <w:proofErr w:type="spellEnd"/>
      <w:r w:rsidRPr="00F3788E">
        <w:rPr>
          <w:rFonts w:ascii="Times New Roman" w:eastAsia="Times New Roman" w:hAnsi="Times New Roman"/>
          <w:i/>
          <w:iCs/>
          <w:sz w:val="28"/>
          <w:szCs w:val="28"/>
        </w:rPr>
        <w:t xml:space="preserve"> игра</w:t>
      </w:r>
      <w:r w:rsidRPr="00F3788E">
        <w:rPr>
          <w:rFonts w:ascii="Times New Roman" w:eastAsia="Times New Roman" w:hAnsi="Times New Roman"/>
          <w:sz w:val="28"/>
          <w:szCs w:val="28"/>
        </w:rPr>
        <w:t>: «Угадай профессию».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8</w:t>
      </w:r>
      <w:r w:rsidR="0015512E" w:rsidRPr="00F3788E">
        <w:rPr>
          <w:rFonts w:ascii="Times New Roman" w:eastAsia="Times New Roman" w:hAnsi="Times New Roman"/>
          <w:b/>
          <w:sz w:val="28"/>
          <w:szCs w:val="28"/>
        </w:rPr>
        <w:t>. Профессия, специальнос</w:t>
      </w:r>
      <w:r w:rsidR="003572C4">
        <w:rPr>
          <w:rFonts w:ascii="Times New Roman" w:eastAsia="Times New Roman" w:hAnsi="Times New Roman"/>
          <w:b/>
          <w:sz w:val="28"/>
          <w:szCs w:val="28"/>
        </w:rPr>
        <w:t>ть, специализация, квалификация</w:t>
      </w:r>
      <w:r w:rsidR="0015512E" w:rsidRPr="00F3788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5262E6" w:rsidRDefault="0015512E" w:rsidP="005146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3788E">
        <w:rPr>
          <w:rFonts w:ascii="Times New Roman" w:hAnsi="Times New Roman"/>
          <w:sz w:val="28"/>
          <w:szCs w:val="28"/>
        </w:rPr>
        <w:t>Этапы профессионального самоопределения. Профессия. Специальность Специализация. Квалификация. Анализ различий между понятиями «профессия», «специальность», «специализация», квалификация».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15512E" w:rsidRPr="00F3788E">
        <w:rPr>
          <w:rFonts w:ascii="Times New Roman" w:hAnsi="Times New Roman" w:cs="Times New Roman"/>
          <w:b/>
          <w:sz w:val="28"/>
          <w:szCs w:val="28"/>
        </w:rPr>
        <w:t xml:space="preserve">. Характеристика труда 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8E">
        <w:rPr>
          <w:rFonts w:ascii="Times New Roman" w:hAnsi="Times New Roman" w:cs="Times New Roman"/>
          <w:sz w:val="28"/>
          <w:szCs w:val="28"/>
        </w:rPr>
        <w:t>Характеристика труда: характер, процесс и условия труда. Анализ процесса. Характера и условий труда различных профессий.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10-11</w:t>
      </w:r>
      <w:r w:rsidR="0015512E" w:rsidRPr="00F3788E">
        <w:rPr>
          <w:rFonts w:ascii="Times New Roman" w:hAnsi="Times New Roman" w:cs="Times New Roman"/>
          <w:b/>
          <w:sz w:val="28"/>
          <w:szCs w:val="28"/>
        </w:rPr>
        <w:t xml:space="preserve">. Классификация профессий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88E">
        <w:rPr>
          <w:rFonts w:ascii="Times New Roman" w:hAnsi="Times New Roman" w:cs="Times New Roman"/>
          <w:sz w:val="28"/>
          <w:szCs w:val="28"/>
        </w:rPr>
        <w:t>Классификация профессий. Цели тру</w:t>
      </w:r>
      <w:r>
        <w:rPr>
          <w:rFonts w:ascii="Times New Roman" w:hAnsi="Times New Roman" w:cs="Times New Roman"/>
          <w:sz w:val="28"/>
          <w:szCs w:val="28"/>
        </w:rPr>
        <w:t xml:space="preserve">да. Орудия труда. Классификация </w:t>
      </w:r>
      <w:r w:rsidRPr="00F3788E">
        <w:rPr>
          <w:rFonts w:ascii="Times New Roman" w:hAnsi="Times New Roman" w:cs="Times New Roman"/>
          <w:sz w:val="28"/>
          <w:szCs w:val="28"/>
        </w:rPr>
        <w:t xml:space="preserve">профессий по </w:t>
      </w:r>
      <w:proofErr w:type="spellStart"/>
      <w:r w:rsidRPr="00F3788E">
        <w:rPr>
          <w:rFonts w:ascii="Times New Roman" w:hAnsi="Times New Roman" w:cs="Times New Roman"/>
          <w:sz w:val="28"/>
          <w:szCs w:val="28"/>
        </w:rPr>
        <w:t>Е.А.Климову</w:t>
      </w:r>
      <w:proofErr w:type="spellEnd"/>
      <w:r w:rsidRPr="00F3788E">
        <w:rPr>
          <w:rFonts w:ascii="Times New Roman" w:hAnsi="Times New Roman" w:cs="Times New Roman"/>
          <w:sz w:val="28"/>
          <w:szCs w:val="28"/>
        </w:rPr>
        <w:t>.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11-12</w:t>
      </w:r>
      <w:r w:rsidR="0015512E" w:rsidRPr="00F3788E">
        <w:rPr>
          <w:rFonts w:ascii="Times New Roman" w:eastAsia="Times New Roman" w:hAnsi="Times New Roman"/>
          <w:b/>
          <w:bCs/>
          <w:sz w:val="28"/>
          <w:szCs w:val="28"/>
        </w:rPr>
        <w:t>. Основные подходы к ин</w:t>
      </w:r>
      <w:r w:rsidR="0015512E">
        <w:rPr>
          <w:rFonts w:ascii="Times New Roman" w:eastAsia="Times New Roman" w:hAnsi="Times New Roman"/>
          <w:b/>
          <w:bCs/>
          <w:sz w:val="28"/>
          <w:szCs w:val="28"/>
        </w:rPr>
        <w:t xml:space="preserve">дивидуальному выбору профессии </w:t>
      </w:r>
      <w:r w:rsidR="003572C4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Темперамент и выбор профессии. Интересы и выбор профессии. Склонности и профессиональная направленность. 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Диагностические методики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: опросник 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Айзенка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>, «Карта интересов» Е.А. Климова.</w:t>
      </w:r>
    </w:p>
    <w:p w:rsidR="0015512E" w:rsidRPr="005262E6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обсуждение результатов диагностических тестов.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12E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Тема 13-14</w:t>
      </w:r>
      <w:r w:rsidR="0015512E">
        <w:rPr>
          <w:rFonts w:ascii="Times New Roman" w:eastAsia="Times New Roman" w:hAnsi="Times New Roman"/>
          <w:b/>
          <w:bCs/>
          <w:sz w:val="28"/>
          <w:szCs w:val="28"/>
        </w:rPr>
        <w:t xml:space="preserve">. Здоровье и выбор профессии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Свойства нервной системы, их взаимосвязь с индивидуальными особенностями поведения личности, значение нервной системы в профессиональной деятельности. Понятие «неблагоприятные производственные факторы». Работоспособность. Условия и режим работы. 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работа: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 знакомство с нормативными документами по охране труда.</w:t>
      </w:r>
    </w:p>
    <w:p w:rsidR="0015512E" w:rsidRPr="00F3788E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Диагностические методики</w:t>
      </w:r>
      <w:r w:rsidRPr="00F3788E">
        <w:rPr>
          <w:rFonts w:ascii="Times New Roman" w:eastAsia="Times New Roman" w:hAnsi="Times New Roman"/>
          <w:sz w:val="28"/>
          <w:szCs w:val="28"/>
        </w:rPr>
        <w:t>: «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Теппинг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>-тест», «Профессиональная пригодность и здоровье».</w:t>
      </w:r>
    </w:p>
    <w:p w:rsidR="0015512E" w:rsidRPr="005262E6" w:rsidRDefault="0015512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обсуждение результатов диагностических тестов.</w:t>
      </w:r>
    </w:p>
    <w:p w:rsidR="0015512E" w:rsidRDefault="0015512E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2C4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15-16</w:t>
      </w:r>
      <w:r w:rsidR="00CB3F44" w:rsidRPr="00F3788E">
        <w:rPr>
          <w:rFonts w:ascii="Times New Roman" w:eastAsia="Times New Roman" w:hAnsi="Times New Roman"/>
          <w:b/>
          <w:bCs/>
          <w:sz w:val="28"/>
          <w:szCs w:val="28"/>
        </w:rPr>
        <w:t>. Профессиональный тип личн</w:t>
      </w:r>
      <w:r w:rsidR="003572C4">
        <w:rPr>
          <w:rFonts w:ascii="Times New Roman" w:eastAsia="Times New Roman" w:hAnsi="Times New Roman"/>
          <w:b/>
          <w:bCs/>
          <w:sz w:val="28"/>
          <w:szCs w:val="28"/>
        </w:rPr>
        <w:t>ости</w:t>
      </w:r>
      <w:r w:rsidR="00CB3F44"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E">
        <w:rPr>
          <w:rFonts w:ascii="Times New Roman" w:eastAsia="Times New Roman" w:hAnsi="Times New Roman"/>
          <w:bCs/>
          <w:sz w:val="28"/>
          <w:szCs w:val="28"/>
        </w:rPr>
        <w:t>Определение своего профессионального типа личности. Ошибки, которые наиболее часто допускаются при выборе профессии.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E">
        <w:rPr>
          <w:rFonts w:ascii="Times New Roman" w:eastAsia="Times New Roman" w:hAnsi="Times New Roman"/>
          <w:bCs/>
          <w:i/>
          <w:sz w:val="28"/>
          <w:szCs w:val="28"/>
        </w:rPr>
        <w:t>Диагностические методики:</w:t>
      </w:r>
      <w:r w:rsidRPr="00F3788E">
        <w:rPr>
          <w:rFonts w:ascii="Times New Roman" w:eastAsia="Times New Roman" w:hAnsi="Times New Roman"/>
          <w:bCs/>
          <w:sz w:val="28"/>
          <w:szCs w:val="28"/>
        </w:rPr>
        <w:t xml:space="preserve"> «Профессиональный тип личности» Дж. </w:t>
      </w:r>
      <w:proofErr w:type="spellStart"/>
      <w:r w:rsidRPr="00F3788E">
        <w:rPr>
          <w:rFonts w:ascii="Times New Roman" w:eastAsia="Times New Roman" w:hAnsi="Times New Roman"/>
          <w:bCs/>
          <w:sz w:val="28"/>
          <w:szCs w:val="28"/>
        </w:rPr>
        <w:t>Голланда</w:t>
      </w:r>
      <w:proofErr w:type="spellEnd"/>
      <w:r w:rsidRPr="00F3788E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E">
        <w:rPr>
          <w:rFonts w:ascii="Times New Roman" w:eastAsia="Times New Roman" w:hAnsi="Times New Roman"/>
          <w:bCs/>
          <w:i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bCs/>
          <w:sz w:val="28"/>
          <w:szCs w:val="28"/>
        </w:rPr>
        <w:t>: обсуждение результатов диагностических тестов.</w:t>
      </w:r>
    </w:p>
    <w:p w:rsidR="00CB3F44" w:rsidRPr="005262E6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B3F44" w:rsidRPr="00F3788E" w:rsidRDefault="00CB3F44" w:rsidP="00514673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</w:t>
      </w:r>
      <w:r w:rsidR="00B23DE0">
        <w:rPr>
          <w:rFonts w:ascii="Times New Roman" w:eastAsia="Times New Roman" w:hAnsi="Times New Roman"/>
          <w:b/>
          <w:bCs/>
          <w:sz w:val="28"/>
          <w:szCs w:val="28"/>
        </w:rPr>
        <w:t>ма 17-18</w:t>
      </w:r>
      <w:r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.Что такое темперамент. Влияние темперамента на выбор профессии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E">
        <w:rPr>
          <w:rFonts w:ascii="Times New Roman" w:eastAsia="Times New Roman" w:hAnsi="Times New Roman"/>
          <w:bCs/>
          <w:sz w:val="28"/>
          <w:szCs w:val="28"/>
        </w:rPr>
        <w:t>Темперамент. Типы темперамента. Анализ различных типов нервной системы и темперамента</w:t>
      </w:r>
    </w:p>
    <w:p w:rsidR="00025FB5" w:rsidRPr="005262E6" w:rsidRDefault="00025FB5" w:rsidP="005146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19-20</w:t>
      </w:r>
      <w:r w:rsidR="00CB3F44" w:rsidRPr="00F3788E">
        <w:rPr>
          <w:rFonts w:ascii="Times New Roman" w:eastAsia="Times New Roman" w:hAnsi="Times New Roman"/>
          <w:b/>
          <w:sz w:val="28"/>
          <w:szCs w:val="28"/>
        </w:rPr>
        <w:t xml:space="preserve">. «Определение типа темперамента», методика </w:t>
      </w:r>
      <w:proofErr w:type="spellStart"/>
      <w:r w:rsidR="00CB3F44" w:rsidRPr="00F3788E">
        <w:rPr>
          <w:rFonts w:ascii="Times New Roman" w:eastAsia="Times New Roman" w:hAnsi="Times New Roman"/>
          <w:b/>
          <w:sz w:val="28"/>
          <w:szCs w:val="28"/>
        </w:rPr>
        <w:t>Айзенка</w:t>
      </w:r>
      <w:proofErr w:type="spellEnd"/>
      <w:r w:rsidR="00CB3F44" w:rsidRPr="00F3788E">
        <w:rPr>
          <w:rFonts w:ascii="Times New Roman" w:eastAsia="Times New Roman" w:hAnsi="Times New Roman"/>
          <w:b/>
          <w:sz w:val="28"/>
          <w:szCs w:val="28"/>
        </w:rPr>
        <w:t xml:space="preserve"> – диагностика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Диагностические методики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: опросник 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Айзенка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>, «Карта интересов» Е.А. Климова.</w:t>
      </w:r>
    </w:p>
    <w:p w:rsidR="00CB3F44" w:rsidRDefault="00CB3F44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обсуждение результатов диагностических тестов.</w:t>
      </w:r>
    </w:p>
    <w:p w:rsidR="00025FB5" w:rsidRDefault="00025FB5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CB3F44" w:rsidRPr="005262E6" w:rsidRDefault="00CB3F44" w:rsidP="005146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b/>
          <w:sz w:val="28"/>
          <w:szCs w:val="28"/>
        </w:rPr>
        <w:t>Т</w:t>
      </w:r>
      <w:r w:rsidR="00B23DE0">
        <w:rPr>
          <w:rFonts w:ascii="Times New Roman" w:eastAsia="Times New Roman" w:hAnsi="Times New Roman"/>
          <w:b/>
          <w:sz w:val="28"/>
          <w:szCs w:val="28"/>
        </w:rPr>
        <w:t>ема 21-26</w:t>
      </w:r>
      <w:r w:rsidR="003E568E">
        <w:rPr>
          <w:rFonts w:ascii="Times New Roman" w:eastAsia="Times New Roman" w:hAnsi="Times New Roman"/>
          <w:b/>
          <w:sz w:val="28"/>
          <w:szCs w:val="28"/>
        </w:rPr>
        <w:t xml:space="preserve">. Типология профессий </w:t>
      </w:r>
      <w:r w:rsidR="003E568E">
        <w:rPr>
          <w:rFonts w:ascii="Times New Roman" w:eastAsia="Times New Roman" w:hAnsi="Times New Roman"/>
          <w:b/>
          <w:bCs/>
          <w:sz w:val="28"/>
          <w:szCs w:val="28"/>
        </w:rPr>
        <w:t>– 5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Типология профессий по 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Клинову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>. Профессии типа человек-человек, человек-природа, человек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знак</w:t>
      </w:r>
      <w:r>
        <w:rPr>
          <w:rFonts w:ascii="Times New Roman" w:eastAsia="Times New Roman" w:hAnsi="Times New Roman"/>
          <w:sz w:val="28"/>
          <w:szCs w:val="28"/>
        </w:rPr>
        <w:t>овая система</w:t>
      </w:r>
      <w:r w:rsidRPr="00F3788E">
        <w:rPr>
          <w:rFonts w:ascii="Times New Roman" w:eastAsia="Times New Roman" w:hAnsi="Times New Roman"/>
          <w:sz w:val="28"/>
          <w:szCs w:val="28"/>
        </w:rPr>
        <w:t>, человек- техника, человек - художественный образ</w:t>
      </w:r>
    </w:p>
    <w:p w:rsidR="00025FB5" w:rsidRPr="00F3788E" w:rsidRDefault="00025FB5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Тема 27-28</w:t>
      </w:r>
      <w:r w:rsidR="00CB3F44"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 Профессиональная перспектива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>Понятие о профессиональной пригодности. Профессионально важные качества личности. Призвание. Целеустремлённость.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дискуссия на тему «Мой выбор – моё призвание».</w:t>
      </w:r>
    </w:p>
    <w:p w:rsidR="00025FB5" w:rsidRPr="00F3788E" w:rsidRDefault="00025FB5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29</w:t>
      </w:r>
      <w:r w:rsidR="00CB3F44"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. Деловая игра «Кадровый вопрос» 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Актуализация осознанного самостоятельного выбора (самоопределения) учащимися профессионального пути. Знакомство с новыми профессиями. Развитие навыков целеполагания и планирования. Формирование информационного пространства. 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</w:t>
      </w:r>
      <w:r w:rsidRPr="00F3788E">
        <w:rPr>
          <w:rFonts w:ascii="Times New Roman" w:eastAsia="Times New Roman" w:hAnsi="Times New Roman"/>
          <w:sz w:val="28"/>
          <w:szCs w:val="28"/>
        </w:rPr>
        <w:t>: автономный игровой тренинг по развитию навыков целеполагания и планирования «Кадровый вопрос».</w:t>
      </w:r>
      <w:r w:rsidR="007A292A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бучающиеся знакомятся как с малоизвестными профессиями, так и с традиционными. Учащиеся соотносят требования, которые предъявляет профессия с возможностями человека (претендента). 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дискуссия по результатам выполненных заданий.</w:t>
      </w:r>
    </w:p>
    <w:p w:rsidR="00025FB5" w:rsidRPr="00F3788E" w:rsidRDefault="00025FB5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56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30-31</w:t>
      </w:r>
      <w:r w:rsidR="00CB3F44" w:rsidRPr="00F3788E">
        <w:rPr>
          <w:rFonts w:ascii="Times New Roman" w:eastAsia="Times New Roman" w:hAnsi="Times New Roman"/>
          <w:b/>
          <w:sz w:val="28"/>
          <w:szCs w:val="28"/>
        </w:rPr>
        <w:t xml:space="preserve">. Мотивы выбора профессии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3E568E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Интерес. Соответствие возможностям. Спрос на рынке труда. Престижность. Хорошие условия. </w:t>
      </w:r>
    </w:p>
    <w:p w:rsidR="007A292A" w:rsidRPr="00F3788E" w:rsidRDefault="007A292A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32-33</w:t>
      </w:r>
      <w:r w:rsidR="00CB3F44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7A292A">
        <w:rPr>
          <w:rFonts w:ascii="Times New Roman" w:eastAsia="Times New Roman" w:hAnsi="Times New Roman"/>
          <w:b/>
          <w:bCs/>
          <w:sz w:val="28"/>
          <w:szCs w:val="28"/>
        </w:rPr>
        <w:t xml:space="preserve"> Навыки </w:t>
      </w:r>
      <w:proofErr w:type="spellStart"/>
      <w:r w:rsidR="007A292A">
        <w:rPr>
          <w:rFonts w:ascii="Times New Roman" w:eastAsia="Times New Roman" w:hAnsi="Times New Roman"/>
          <w:b/>
          <w:bCs/>
          <w:sz w:val="28"/>
          <w:szCs w:val="28"/>
        </w:rPr>
        <w:t>самопрезентации</w:t>
      </w:r>
      <w:proofErr w:type="spellEnd"/>
      <w:r w:rsidR="007A292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 xml:space="preserve">Резюме, правила составления. Навыки </w:t>
      </w:r>
      <w:proofErr w:type="spellStart"/>
      <w:r w:rsidRPr="00F3788E">
        <w:rPr>
          <w:rFonts w:ascii="Times New Roman" w:eastAsia="Times New Roman" w:hAnsi="Times New Roman"/>
          <w:sz w:val="28"/>
          <w:szCs w:val="28"/>
        </w:rPr>
        <w:t>самопрезентации</w:t>
      </w:r>
      <w:proofErr w:type="spellEnd"/>
      <w:r w:rsidRPr="00F3788E">
        <w:rPr>
          <w:rFonts w:ascii="Times New Roman" w:eastAsia="Times New Roman" w:hAnsi="Times New Roman"/>
          <w:sz w:val="28"/>
          <w:szCs w:val="28"/>
        </w:rPr>
        <w:t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</w:t>
      </w:r>
      <w:r w:rsidRPr="00F3788E">
        <w:rPr>
          <w:rFonts w:ascii="Times New Roman" w:eastAsia="Times New Roman" w:hAnsi="Times New Roman"/>
          <w:sz w:val="28"/>
          <w:szCs w:val="28"/>
        </w:rPr>
        <w:t>: деловая игра «Интервью», упражнение «Резюме». Создание собственного резюме (интеграция с уроком информатики).</w:t>
      </w:r>
    </w:p>
    <w:p w:rsidR="00FC7DE8" w:rsidRPr="00F3788E" w:rsidRDefault="00FC7DE8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3788E">
        <w:rPr>
          <w:rFonts w:ascii="Times New Roman" w:hAnsi="Times New Roman"/>
          <w:b/>
          <w:bCs/>
          <w:sz w:val="28"/>
          <w:szCs w:val="28"/>
        </w:rPr>
        <w:t>Те</w:t>
      </w:r>
      <w:r w:rsidR="00B23DE0">
        <w:rPr>
          <w:rFonts w:ascii="Times New Roman" w:hAnsi="Times New Roman"/>
          <w:b/>
          <w:bCs/>
          <w:sz w:val="28"/>
          <w:szCs w:val="28"/>
        </w:rPr>
        <w:t>ма 34-35</w:t>
      </w:r>
      <w:r w:rsidRPr="00F3788E">
        <w:rPr>
          <w:rFonts w:ascii="Times New Roman" w:hAnsi="Times New Roman"/>
          <w:b/>
          <w:bCs/>
          <w:sz w:val="28"/>
          <w:szCs w:val="28"/>
        </w:rPr>
        <w:t>. Учреждения профессионального образования. Государств</w:t>
      </w:r>
      <w:r w:rsidR="00F57B46">
        <w:rPr>
          <w:rFonts w:ascii="Times New Roman" w:hAnsi="Times New Roman"/>
          <w:b/>
          <w:bCs/>
          <w:sz w:val="28"/>
          <w:szCs w:val="28"/>
        </w:rPr>
        <w:t>енные образовательные стандарты</w:t>
      </w:r>
      <w:r w:rsidRPr="00F378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3788E">
        <w:rPr>
          <w:rFonts w:ascii="Times New Roman" w:hAnsi="Times New Roman"/>
          <w:bCs/>
          <w:sz w:val="28"/>
          <w:szCs w:val="28"/>
        </w:rPr>
        <w:t>Структура учреждений профессионального образования. Государственные образовательные стандарты профессионального образования.</w:t>
      </w:r>
    </w:p>
    <w:p w:rsidR="00514673" w:rsidRDefault="00514673" w:rsidP="0051467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7DE8" w:rsidRPr="00F3788E" w:rsidRDefault="00FC7DE8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 36</w:t>
      </w:r>
      <w:r w:rsidR="00CB3F44" w:rsidRPr="00F3788E">
        <w:rPr>
          <w:rFonts w:ascii="Times New Roman" w:hAnsi="Times New Roman"/>
          <w:b/>
          <w:bCs/>
          <w:sz w:val="28"/>
          <w:szCs w:val="28"/>
        </w:rPr>
        <w:t>.</w:t>
      </w:r>
      <w:r w:rsidR="00CB3F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3F44" w:rsidRPr="00F3788E">
        <w:rPr>
          <w:rFonts w:ascii="Times New Roman" w:hAnsi="Times New Roman"/>
          <w:b/>
          <w:bCs/>
          <w:sz w:val="28"/>
          <w:szCs w:val="28"/>
        </w:rPr>
        <w:t>Информация, необходимая при вы</w:t>
      </w:r>
      <w:r w:rsidR="00F57B46">
        <w:rPr>
          <w:rFonts w:ascii="Times New Roman" w:hAnsi="Times New Roman"/>
          <w:b/>
          <w:bCs/>
          <w:sz w:val="28"/>
          <w:szCs w:val="28"/>
        </w:rPr>
        <w:t xml:space="preserve">боре учебного заведения 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F3788E">
        <w:rPr>
          <w:rFonts w:ascii="Times New Roman" w:hAnsi="Times New Roman"/>
          <w:bCs/>
          <w:sz w:val="28"/>
          <w:szCs w:val="28"/>
        </w:rPr>
        <w:t>Информация о выборе учебного заведения. Где ее получить и как с ней работать.</w:t>
      </w:r>
    </w:p>
    <w:p w:rsidR="00FC7DE8" w:rsidRPr="00F3788E" w:rsidRDefault="00FC7DE8" w:rsidP="00514673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3F44" w:rsidRPr="00F3788E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37</w:t>
      </w:r>
      <w:r w:rsidR="00CB3F44" w:rsidRPr="00F3788E">
        <w:rPr>
          <w:rFonts w:ascii="Times New Roman" w:eastAsia="Times New Roman" w:hAnsi="Times New Roman"/>
          <w:b/>
          <w:sz w:val="28"/>
          <w:szCs w:val="28"/>
        </w:rPr>
        <w:t>. Основные понятия и определения. Региональный рынок труда (особенности и тенденции развития</w:t>
      </w:r>
      <w:r w:rsidR="00F57B46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CB3F44" w:rsidRPr="00F3788E" w:rsidRDefault="000012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3F44"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Default="00CB3F44" w:rsidP="0051467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3788E">
        <w:rPr>
          <w:rFonts w:ascii="Times New Roman" w:hAnsi="Times New Roman"/>
          <w:sz w:val="28"/>
          <w:szCs w:val="28"/>
        </w:rPr>
        <w:t xml:space="preserve"> Состояние </w:t>
      </w:r>
      <w:r w:rsidRPr="00F3788E">
        <w:rPr>
          <w:rFonts w:ascii="Times New Roman" w:hAnsi="Times New Roman"/>
          <w:bCs/>
          <w:sz w:val="28"/>
          <w:szCs w:val="28"/>
        </w:rPr>
        <w:t>регионального рынка труда</w:t>
      </w:r>
      <w:r w:rsidRPr="00F3788E">
        <w:rPr>
          <w:rFonts w:ascii="Times New Roman" w:hAnsi="Times New Roman"/>
          <w:sz w:val="28"/>
          <w:szCs w:val="28"/>
        </w:rPr>
        <w:t xml:space="preserve"> будет зависеть еще и от других факторов. На основе различных статистических данных, которыми занимаются специальные службы...</w:t>
      </w:r>
    </w:p>
    <w:p w:rsidR="00FC7DE8" w:rsidRPr="00F3788E" w:rsidRDefault="00FC7DE8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b/>
          <w:bCs/>
          <w:sz w:val="28"/>
          <w:szCs w:val="28"/>
        </w:rPr>
        <w:t xml:space="preserve">Тема </w:t>
      </w:r>
      <w:r w:rsidR="00B23DE0">
        <w:rPr>
          <w:rFonts w:ascii="Times New Roman" w:eastAsia="Times New Roman" w:hAnsi="Times New Roman"/>
          <w:b/>
          <w:bCs/>
          <w:sz w:val="28"/>
          <w:szCs w:val="28"/>
        </w:rPr>
        <w:t>38</w:t>
      </w:r>
      <w:r w:rsidR="00F57B46">
        <w:rPr>
          <w:rFonts w:ascii="Times New Roman" w:eastAsia="Times New Roman" w:hAnsi="Times New Roman"/>
          <w:b/>
          <w:bCs/>
          <w:sz w:val="28"/>
          <w:szCs w:val="28"/>
        </w:rPr>
        <w:t xml:space="preserve">. Личный профессиональный план 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sz w:val="28"/>
          <w:szCs w:val="28"/>
        </w:rPr>
        <w:t>Индивидуальный профессиональный план как средство реализации программы личностного и профессионального роста человека. Профессиональное прогнозирование и самоопределение.</w:t>
      </w:r>
    </w:p>
    <w:p w:rsidR="00CB3F44" w:rsidRPr="00F3788E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Практическая работа</w:t>
      </w:r>
      <w:r w:rsidRPr="00F3788E">
        <w:rPr>
          <w:rFonts w:ascii="Times New Roman" w:eastAsia="Times New Roman" w:hAnsi="Times New Roman"/>
          <w:sz w:val="28"/>
          <w:szCs w:val="28"/>
        </w:rPr>
        <w:t xml:space="preserve">: составление и анализ личного профессионального плана. Написание творческого эссе на одну из предложенных тем: «Мир профессий и мой выбор», «Мое профессиональное будущее» (интеграция с уроком развития речи «Написание сочинений на заданную тему»). </w:t>
      </w:r>
    </w:p>
    <w:p w:rsidR="00CB3F44" w:rsidRDefault="00CB3F44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F3788E">
        <w:rPr>
          <w:rFonts w:ascii="Times New Roman" w:eastAsia="Times New Roman" w:hAnsi="Times New Roman"/>
          <w:sz w:val="28"/>
          <w:szCs w:val="28"/>
        </w:rPr>
        <w:t>: дискуссия по результатам выполненных заданий.</w:t>
      </w:r>
    </w:p>
    <w:p w:rsidR="00FC7DE8" w:rsidRPr="00673D91" w:rsidRDefault="00FC7DE8" w:rsidP="00514673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B3F44" w:rsidRPr="00673D91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 39-40</w:t>
      </w:r>
      <w:r w:rsidR="00673D91" w:rsidRPr="00673D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673D91" w:rsidRPr="00673D91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Упражнение «Конструирование цели жизни»</w:t>
      </w:r>
      <w:r w:rsidR="00F04F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2</w:t>
      </w:r>
      <w:r w:rsidR="00673D91" w:rsidRPr="00673D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ч.</w:t>
      </w:r>
    </w:p>
    <w:p w:rsidR="00673D91" w:rsidRPr="00673D91" w:rsidRDefault="00CB3F44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73D9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Основные теоретические сведения</w:t>
      </w:r>
      <w:r w:rsidR="00673D91" w:rsidRPr="00673D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:rsidR="00673D91" w:rsidRPr="00673D91" w:rsidRDefault="00673D9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73D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Изучение технологии что бы </w:t>
      </w:r>
      <w:r w:rsidRPr="00673D91">
        <w:rPr>
          <w:rFonts w:ascii="Times New Roman" w:hAnsi="Times New Roman" w:cs="Times New Roman"/>
          <w:sz w:val="28"/>
          <w:szCs w:val="28"/>
        </w:rPr>
        <w:t>упорядочить свою жизнь через ясное представление о своих целях, о том, чего хочется.</w:t>
      </w:r>
    </w:p>
    <w:p w:rsidR="00673D91" w:rsidRPr="00673D91" w:rsidRDefault="00673D91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3D9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673D9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Pr="00673D91">
        <w:rPr>
          <w:rFonts w:ascii="Times New Roman" w:eastAsia="Times New Roman" w:hAnsi="Times New Roman"/>
          <w:sz w:val="28"/>
          <w:szCs w:val="28"/>
        </w:rPr>
        <w:t xml:space="preserve">составление и анализ </w:t>
      </w:r>
      <w:r w:rsidRPr="00673D91">
        <w:rPr>
          <w:rFonts w:ascii="Times New Roman" w:hAnsi="Times New Roman" w:cs="Times New Roman"/>
          <w:sz w:val="28"/>
          <w:szCs w:val="28"/>
        </w:rPr>
        <w:t>критерий достижения цели.</w:t>
      </w:r>
    </w:p>
    <w:p w:rsidR="00673D91" w:rsidRPr="00673D91" w:rsidRDefault="00673D9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D91">
        <w:rPr>
          <w:rFonts w:ascii="Times New Roman" w:eastAsia="Times New Roman" w:hAnsi="Times New Roman"/>
          <w:i/>
          <w:iCs/>
          <w:sz w:val="28"/>
          <w:szCs w:val="28"/>
        </w:rPr>
        <w:t>Развивающие процедуры</w:t>
      </w:r>
      <w:r w:rsidRPr="00673D91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73D91">
        <w:rPr>
          <w:rFonts w:ascii="Times New Roman" w:hAnsi="Times New Roman" w:cs="Times New Roman"/>
          <w:bCs/>
          <w:sz w:val="28"/>
          <w:szCs w:val="28"/>
        </w:rPr>
        <w:t xml:space="preserve">Диалог с группой “Мечта и Цель” </w:t>
      </w:r>
    </w:p>
    <w:p w:rsidR="00673D91" w:rsidRPr="0003245D" w:rsidRDefault="00673D91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E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Тема 41</w:t>
      </w:r>
      <w:r w:rsidR="0003245D" w:rsidRPr="000324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="0003245D" w:rsidRPr="0003245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Упражнение </w:t>
      </w:r>
      <w:r w:rsidR="0003245D" w:rsidRPr="0003245D">
        <w:rPr>
          <w:rFonts w:ascii="Times New Roman" w:hAnsi="Times New Roman" w:cs="Times New Roman"/>
          <w:b/>
          <w:bCs/>
          <w:sz w:val="28"/>
          <w:szCs w:val="28"/>
        </w:rPr>
        <w:t>«Сочинение "Цель моей жизни"»</w:t>
      </w:r>
      <w:r w:rsidR="0003245D" w:rsidRPr="00673D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1ч.</w:t>
      </w:r>
    </w:p>
    <w:p w:rsidR="0003245D" w:rsidRPr="00B419E1" w:rsidRDefault="0003245D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03245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Основные теоретические сведения</w:t>
      </w:r>
      <w:r w:rsidRPr="0003245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</w:p>
    <w:p w:rsidR="0003245D" w:rsidRPr="0003245D" w:rsidRDefault="0003245D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5D">
        <w:rPr>
          <w:rFonts w:ascii="Times New Roman" w:hAnsi="Times New Roman" w:cs="Times New Roman"/>
          <w:sz w:val="28"/>
          <w:szCs w:val="28"/>
        </w:rPr>
        <w:t xml:space="preserve">Помочь участникам найти формулировки цели их жизни. </w:t>
      </w:r>
    </w:p>
    <w:p w:rsidR="0003245D" w:rsidRDefault="0003245D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5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03245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03245D">
        <w:rPr>
          <w:rFonts w:ascii="Times New Roman" w:hAnsi="Times New Roman" w:cs="Times New Roman"/>
          <w:sz w:val="28"/>
          <w:szCs w:val="28"/>
        </w:rPr>
        <w:t xml:space="preserve"> сочинение на тему «Цель моей жизни».</w:t>
      </w:r>
    </w:p>
    <w:p w:rsidR="0003245D" w:rsidRDefault="0003245D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E1" w:rsidRDefault="00204A5A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03245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Тема </w:t>
      </w:r>
      <w:r w:rsidR="00B23D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42-43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 w:rsidRPr="00204A5A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Упражнение «Ежедневник»</w:t>
      </w:r>
      <w:r w:rsidR="00F04F8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2</w:t>
      </w:r>
      <w:r w:rsidRPr="00204A5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ч.</w:t>
      </w:r>
    </w:p>
    <w:p w:rsidR="00B419E1" w:rsidRP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03245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03245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204A5A" w:rsidRPr="00204A5A" w:rsidRDefault="00204A5A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4A5A">
        <w:rPr>
          <w:rFonts w:ascii="Times New Roman" w:hAnsi="Times New Roman" w:cs="Times New Roman"/>
          <w:sz w:val="28"/>
          <w:szCs w:val="28"/>
        </w:rPr>
        <w:t>ведение в понимание проблем профессионального самоопределе</w:t>
      </w:r>
      <w:r w:rsidRPr="00204A5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204A5A" w:rsidRPr="00514673" w:rsidRDefault="00204A5A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A5A">
        <w:rPr>
          <w:rFonts w:ascii="Times New Roman" w:hAnsi="Times New Roman" w:cs="Times New Roman"/>
          <w:sz w:val="28"/>
          <w:szCs w:val="28"/>
        </w:rPr>
        <w:t>сознание своих личных ресурсов (возможностей).</w:t>
      </w:r>
    </w:p>
    <w:p w:rsidR="00B419E1" w:rsidRDefault="00B23DE0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44</w:t>
      </w:r>
      <w:r w:rsidR="00204A5A" w:rsidRPr="00204A5A">
        <w:rPr>
          <w:rFonts w:ascii="Times New Roman" w:hAnsi="Times New Roman" w:cs="Times New Roman"/>
          <w:b/>
          <w:sz w:val="28"/>
          <w:szCs w:val="28"/>
        </w:rPr>
        <w:t xml:space="preserve">. Упражнение «Автобусная остановка» – 1ч.   </w:t>
      </w:r>
    </w:p>
    <w:p w:rsidR="00204A5A" w:rsidRPr="00B419E1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5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03245D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41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B419E1" w:rsidRDefault="00204A5A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4A5A">
        <w:rPr>
          <w:rFonts w:ascii="Times New Roman" w:hAnsi="Times New Roman" w:cs="Times New Roman"/>
          <w:sz w:val="28"/>
          <w:szCs w:val="24"/>
        </w:rPr>
        <w:t>Сбор ожиданий участников от будущей профессии.  «Знать» — какие новые знания вы хотите получить. «Уметь» — какие навыки хоти</w:t>
      </w:r>
      <w:r w:rsidRPr="00204A5A">
        <w:rPr>
          <w:rFonts w:ascii="Times New Roman" w:hAnsi="Times New Roman" w:cs="Times New Roman"/>
          <w:sz w:val="28"/>
          <w:szCs w:val="24"/>
        </w:rPr>
        <w:softHyphen/>
        <w:t>те освоить. «Испытать» — какой новый опыт, какие чувства хотите пере</w:t>
      </w:r>
      <w:r w:rsidR="00B419E1">
        <w:rPr>
          <w:rFonts w:ascii="Times New Roman" w:hAnsi="Times New Roman" w:cs="Times New Roman"/>
          <w:sz w:val="28"/>
          <w:szCs w:val="24"/>
        </w:rPr>
        <w:t>жить.</w:t>
      </w:r>
    </w:p>
    <w:p w:rsidR="00B419E1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419E1" w:rsidRDefault="00B23DE0" w:rsidP="00514673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 45</w:t>
      </w:r>
      <w:r w:rsidR="00B419E1" w:rsidRPr="00B4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9E1" w:rsidRPr="00B419E1">
        <w:rPr>
          <w:rFonts w:ascii="Times New Roman" w:hAnsi="Times New Roman"/>
          <w:b/>
          <w:bCs/>
          <w:sz w:val="28"/>
          <w:szCs w:val="28"/>
        </w:rPr>
        <w:t>Упражнение «Мои профессиональные желания»</w:t>
      </w:r>
      <w:r w:rsidR="00B419E1" w:rsidRPr="00B419E1">
        <w:rPr>
          <w:rFonts w:ascii="Times New Roman" w:eastAsia="Times New Roman" w:hAnsi="Times New Roman"/>
          <w:b/>
          <w:bCs/>
          <w:sz w:val="28"/>
          <w:szCs w:val="28"/>
        </w:rPr>
        <w:t xml:space="preserve"> –</w:t>
      </w:r>
      <w:r w:rsidR="00B419E1" w:rsidRPr="00B419E1">
        <w:rPr>
          <w:rFonts w:ascii="Times New Roman" w:eastAsia="Times New Roman" w:hAnsi="Times New Roman"/>
          <w:b/>
          <w:bCs/>
          <w:sz w:val="24"/>
          <w:szCs w:val="24"/>
        </w:rPr>
        <w:t xml:space="preserve"> 1ч.</w:t>
      </w:r>
    </w:p>
    <w:p w:rsidR="00B419E1" w:rsidRPr="00204A5A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3245D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Практическая </w:t>
      </w:r>
      <w:r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работа</w:t>
      </w:r>
      <w:r w:rsidRPr="00B419E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41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19E1">
        <w:rPr>
          <w:rFonts w:ascii="Times New Roman" w:hAnsi="Times New Roman" w:cs="Times New Roman"/>
          <w:sz w:val="28"/>
          <w:szCs w:val="28"/>
        </w:rPr>
        <w:t>Список незаконченных предложе</w:t>
      </w:r>
      <w:r w:rsidRPr="00B419E1">
        <w:rPr>
          <w:rFonts w:ascii="Times New Roman" w:hAnsi="Times New Roman" w:cs="Times New Roman"/>
          <w:sz w:val="28"/>
          <w:szCs w:val="28"/>
        </w:rPr>
        <w:softHyphen/>
        <w:t>ний</w:t>
      </w:r>
    </w:p>
    <w:p w:rsidR="00B419E1" w:rsidRP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419E1">
        <w:rPr>
          <w:rFonts w:ascii="Times New Roman" w:hAnsi="Times New Roman" w:cs="Times New Roman"/>
          <w:sz w:val="28"/>
          <w:szCs w:val="24"/>
        </w:rPr>
        <w:t>сознание своих профессиональных желаний;</w:t>
      </w:r>
    </w:p>
    <w:p w:rsidR="00B419E1" w:rsidRP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B419E1">
        <w:rPr>
          <w:rFonts w:ascii="Times New Roman" w:hAnsi="Times New Roman" w:cs="Times New Roman"/>
          <w:sz w:val="28"/>
          <w:szCs w:val="24"/>
        </w:rPr>
        <w:t>становление связи своих профессиональных желаний с предпо</w:t>
      </w:r>
      <w:r w:rsidRPr="00B419E1">
        <w:rPr>
          <w:rFonts w:ascii="Times New Roman" w:hAnsi="Times New Roman" w:cs="Times New Roman"/>
          <w:sz w:val="28"/>
          <w:szCs w:val="24"/>
        </w:rPr>
        <w:softHyphen/>
        <w:t>лагаемыми местами работы или учебы;</w:t>
      </w:r>
    </w:p>
    <w:p w:rsid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B419E1">
        <w:rPr>
          <w:rFonts w:ascii="Times New Roman" w:hAnsi="Times New Roman" w:cs="Times New Roman"/>
          <w:sz w:val="28"/>
          <w:szCs w:val="24"/>
        </w:rPr>
        <w:t xml:space="preserve">владение инструментом </w:t>
      </w:r>
      <w:proofErr w:type="spellStart"/>
      <w:r w:rsidRPr="00B419E1">
        <w:rPr>
          <w:rFonts w:ascii="Times New Roman" w:hAnsi="Times New Roman" w:cs="Times New Roman"/>
          <w:sz w:val="28"/>
          <w:szCs w:val="24"/>
        </w:rPr>
        <w:t>самоосознания</w:t>
      </w:r>
      <w:proofErr w:type="spellEnd"/>
      <w:r w:rsidRPr="00B419E1">
        <w:rPr>
          <w:rFonts w:ascii="Times New Roman" w:hAnsi="Times New Roman" w:cs="Times New Roman"/>
          <w:sz w:val="28"/>
          <w:szCs w:val="24"/>
        </w:rPr>
        <w:t xml:space="preserve"> и самодиагностики. </w:t>
      </w:r>
    </w:p>
    <w:p w:rsidR="00B419E1" w:rsidRP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E1" w:rsidRPr="00B419E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46</w:t>
      </w:r>
      <w:r w:rsidR="00B419E1" w:rsidRPr="00B41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9E1" w:rsidRPr="00B419E1">
        <w:rPr>
          <w:rFonts w:ascii="Times New Roman" w:hAnsi="Times New Roman"/>
          <w:b/>
          <w:bCs/>
          <w:sz w:val="28"/>
          <w:szCs w:val="28"/>
        </w:rPr>
        <w:t>Упражнение «Состязание мотивов»</w:t>
      </w:r>
      <w:r w:rsidR="00B419E1" w:rsidRPr="00B419E1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B419E1" w:rsidRPr="00B419E1" w:rsidRDefault="00B419E1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B419E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419E1">
        <w:rPr>
          <w:rFonts w:ascii="Times New Roman" w:hAnsi="Times New Roman" w:cs="Times New Roman"/>
          <w:sz w:val="28"/>
          <w:szCs w:val="28"/>
        </w:rPr>
        <w:t xml:space="preserve"> Состязание мотивов по олим</w:t>
      </w:r>
      <w:r w:rsidRPr="00B419E1">
        <w:rPr>
          <w:rFonts w:ascii="Times New Roman" w:hAnsi="Times New Roman" w:cs="Times New Roman"/>
          <w:sz w:val="28"/>
          <w:szCs w:val="28"/>
        </w:rPr>
        <w:softHyphen/>
        <w:t>пийской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45D" w:rsidRPr="00B419E1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9E1">
        <w:rPr>
          <w:rFonts w:ascii="Times New Roman" w:hAnsi="Times New Roman" w:cs="Times New Roman"/>
          <w:sz w:val="28"/>
          <w:szCs w:val="28"/>
        </w:rPr>
        <w:t>Помочь участникам на практике понять особенности осознан</w:t>
      </w:r>
      <w:r w:rsidRPr="00B419E1">
        <w:rPr>
          <w:rFonts w:ascii="Times New Roman" w:hAnsi="Times New Roman" w:cs="Times New Roman"/>
          <w:sz w:val="28"/>
          <w:szCs w:val="28"/>
        </w:rPr>
        <w:softHyphen/>
        <w:t>ного выбора профессии.</w:t>
      </w:r>
    </w:p>
    <w:p w:rsidR="0003245D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hAnsi="Times New Roman" w:cs="Times New Roman"/>
          <w:sz w:val="28"/>
          <w:szCs w:val="28"/>
        </w:rPr>
        <w:t>Выбрать наиболее значимый для каждого мотив выбора профессии, т. е. ту главную причин.</w:t>
      </w:r>
    </w:p>
    <w:p w:rsidR="00B419E1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D4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47</w:t>
      </w:r>
      <w:r w:rsidR="00B419E1" w:rsidRPr="00DB6D41">
        <w:rPr>
          <w:rFonts w:ascii="Times New Roman" w:hAnsi="Times New Roman" w:cs="Times New Roman"/>
          <w:b/>
          <w:sz w:val="28"/>
          <w:szCs w:val="28"/>
        </w:rPr>
        <w:t>.</w:t>
      </w:r>
      <w:r w:rsidR="00DB6D41" w:rsidRPr="00DB6D41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«Контрольные списки»</w:t>
      </w:r>
      <w:r w:rsidR="000978BF" w:rsidRPr="000978B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A7C7C">
        <w:rPr>
          <w:rFonts w:ascii="Times New Roman" w:eastAsia="Times New Roman" w:hAnsi="Times New Roman"/>
          <w:b/>
          <w:bCs/>
          <w:sz w:val="28"/>
          <w:szCs w:val="28"/>
        </w:rPr>
        <w:t xml:space="preserve">– </w:t>
      </w:r>
      <w:r w:rsidR="006A7C7C" w:rsidRPr="00B23DE0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0978BF" w:rsidRPr="00B419E1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0978BF" w:rsidRPr="000978BF" w:rsidRDefault="000978B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BF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0978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Самопроверка. </w:t>
      </w:r>
      <w:r w:rsidRPr="000978BF">
        <w:rPr>
          <w:rFonts w:ascii="Times New Roman" w:hAnsi="Times New Roman" w:cs="Times New Roman"/>
          <w:sz w:val="28"/>
          <w:szCs w:val="28"/>
        </w:rPr>
        <w:t>Готовые контрольные списки вопросов</w:t>
      </w:r>
    </w:p>
    <w:p w:rsidR="000978BF" w:rsidRPr="000978BF" w:rsidRDefault="000978B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BF">
        <w:rPr>
          <w:rFonts w:ascii="Times New Roman" w:hAnsi="Times New Roman" w:cs="Times New Roman"/>
          <w:sz w:val="28"/>
          <w:szCs w:val="28"/>
        </w:rPr>
        <w:t>Осознание уровня своей информированности относительно из</w:t>
      </w:r>
      <w:r w:rsidRPr="000978BF">
        <w:rPr>
          <w:rFonts w:ascii="Times New Roman" w:hAnsi="Times New Roman" w:cs="Times New Roman"/>
          <w:sz w:val="28"/>
          <w:szCs w:val="28"/>
        </w:rPr>
        <w:softHyphen/>
        <w:t>бранных профессий;</w:t>
      </w:r>
    </w:p>
    <w:p w:rsidR="000978BF" w:rsidRPr="000978BF" w:rsidRDefault="000978B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BF">
        <w:rPr>
          <w:rFonts w:ascii="Times New Roman" w:hAnsi="Times New Roman" w:cs="Times New Roman"/>
          <w:sz w:val="28"/>
          <w:szCs w:val="28"/>
        </w:rPr>
        <w:t xml:space="preserve">Овладение инструментом контрольной проверки своего выбора. </w:t>
      </w:r>
    </w:p>
    <w:p w:rsidR="00B419E1" w:rsidRDefault="00B419E1" w:rsidP="005146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8BF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48</w:t>
      </w:r>
      <w:r w:rsidR="000978BF" w:rsidRPr="000978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2C44" w:rsidRPr="000978BF">
        <w:rPr>
          <w:rFonts w:ascii="Times New Roman" w:hAnsi="Times New Roman"/>
          <w:b/>
          <w:bCs/>
          <w:sz w:val="28"/>
          <w:szCs w:val="28"/>
        </w:rPr>
        <w:t xml:space="preserve">Теория мозговой доминанты </w:t>
      </w:r>
      <w:proofErr w:type="spellStart"/>
      <w:r w:rsidR="006A2C44" w:rsidRPr="000978BF">
        <w:rPr>
          <w:rFonts w:ascii="Times New Roman" w:hAnsi="Times New Roman"/>
          <w:b/>
          <w:bCs/>
          <w:sz w:val="28"/>
          <w:szCs w:val="28"/>
        </w:rPr>
        <w:t>Неда</w:t>
      </w:r>
      <w:proofErr w:type="spellEnd"/>
      <w:r w:rsidR="006A2C4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6A2C44" w:rsidRPr="000978BF">
        <w:rPr>
          <w:rFonts w:ascii="Times New Roman" w:hAnsi="Times New Roman"/>
          <w:b/>
          <w:bCs/>
          <w:sz w:val="28"/>
          <w:szCs w:val="28"/>
        </w:rPr>
        <w:t>Херрманна</w:t>
      </w:r>
      <w:proofErr w:type="spellEnd"/>
      <w:r w:rsidR="006A2C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8BF" w:rsidRPr="000978BF">
        <w:rPr>
          <w:rFonts w:ascii="Times New Roman" w:hAnsi="Times New Roman"/>
          <w:b/>
          <w:bCs/>
          <w:sz w:val="28"/>
          <w:szCs w:val="28"/>
        </w:rPr>
        <w:t>«Левый мозг — Правый мозг»</w:t>
      </w:r>
      <w:r w:rsidR="006A2C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78BF" w:rsidRPr="000978BF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957580" w:rsidRPr="00957580" w:rsidRDefault="00957580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7580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957580" w:rsidRPr="00957580" w:rsidRDefault="0095758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80">
        <w:rPr>
          <w:rFonts w:ascii="Times New Roman" w:hAnsi="Times New Roman" w:cs="Times New Roman"/>
          <w:sz w:val="28"/>
          <w:szCs w:val="28"/>
        </w:rPr>
        <w:t xml:space="preserve">Анализ различных стилей мышления и выбор своего предпочтения; </w:t>
      </w:r>
    </w:p>
    <w:p w:rsidR="00957580" w:rsidRPr="00957580" w:rsidRDefault="0095758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80">
        <w:rPr>
          <w:rFonts w:ascii="Times New Roman" w:hAnsi="Times New Roman" w:cs="Times New Roman"/>
          <w:sz w:val="28"/>
          <w:szCs w:val="28"/>
        </w:rPr>
        <w:t>Подбор рода деятельности и профессий для своего доминирующе</w:t>
      </w:r>
      <w:r w:rsidRPr="00957580">
        <w:rPr>
          <w:rFonts w:ascii="Times New Roman" w:hAnsi="Times New Roman" w:cs="Times New Roman"/>
          <w:sz w:val="28"/>
          <w:szCs w:val="28"/>
        </w:rPr>
        <w:softHyphen/>
        <w:t xml:space="preserve">го стиля. </w:t>
      </w:r>
    </w:p>
    <w:p w:rsidR="000978BF" w:rsidRDefault="000978BF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</w:pPr>
    </w:p>
    <w:p w:rsidR="006A2C44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49</w:t>
      </w:r>
      <w:r w:rsidR="006A2C44" w:rsidRPr="006A2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2C44" w:rsidRPr="006A2C44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Упражнение «Робинзонада»</w:t>
      </w:r>
      <w:r w:rsidR="006A2C44" w:rsidRPr="006A2C44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1ч.</w:t>
      </w:r>
    </w:p>
    <w:p w:rsidR="008E1D2B" w:rsidRDefault="008E1D2B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B419E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419E1">
        <w:rPr>
          <w:rFonts w:ascii="Times New Roman" w:hAnsi="Times New Roman" w:cs="Times New Roman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0159CD" w:rsidRPr="000159CD" w:rsidRDefault="000159CD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CD">
        <w:rPr>
          <w:rFonts w:ascii="Times New Roman" w:hAnsi="Times New Roman" w:cs="Times New Roman"/>
          <w:sz w:val="28"/>
          <w:szCs w:val="28"/>
        </w:rPr>
        <w:t>Осознание потребности рынка труда в разных профессиях (и в том числе потребности в рабочих специальностях);</w:t>
      </w:r>
    </w:p>
    <w:p w:rsidR="00374F71" w:rsidRPr="00514673" w:rsidRDefault="000159CD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CD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профессиональных компетенциях </w:t>
      </w:r>
      <w:r w:rsidRPr="002912AC">
        <w:rPr>
          <w:rFonts w:ascii="Times New Roman" w:hAnsi="Times New Roman" w:cs="Times New Roman"/>
          <w:sz w:val="28"/>
          <w:szCs w:val="28"/>
        </w:rPr>
        <w:t>(«умелостях»).</w:t>
      </w:r>
    </w:p>
    <w:p w:rsidR="002912AC" w:rsidRPr="002912AC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 50</w:t>
      </w:r>
      <w:r w:rsidR="008E1D2B" w:rsidRPr="00291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912AC" w:rsidRPr="002912AC">
        <w:rPr>
          <w:rFonts w:ascii="Times New Roman" w:hAnsi="Times New Roman" w:cs="Times New Roman"/>
          <w:b/>
          <w:bCs/>
          <w:sz w:val="28"/>
          <w:szCs w:val="28"/>
        </w:rPr>
        <w:t>Упражнение «Дорожная карта»</w:t>
      </w:r>
      <w:r w:rsidR="003572C4" w:rsidRPr="003572C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572C4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2912AC" w:rsidRPr="002912AC" w:rsidRDefault="002912AC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2A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2912AC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2912AC">
        <w:rPr>
          <w:rFonts w:ascii="Times New Roman" w:hAnsi="Times New Roman" w:cs="Times New Roman"/>
          <w:sz w:val="28"/>
          <w:szCs w:val="28"/>
        </w:rPr>
        <w:t xml:space="preserve"> готовый бланк «Дорожной карты»</w:t>
      </w:r>
    </w:p>
    <w:p w:rsidR="002912AC" w:rsidRDefault="002912AC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2AC">
        <w:rPr>
          <w:rFonts w:ascii="Times New Roman" w:hAnsi="Times New Roman" w:cs="Times New Roman"/>
          <w:sz w:val="28"/>
          <w:szCs w:val="28"/>
        </w:rPr>
        <w:t>Осознание промежуточных этапов и возможных путей дости</w:t>
      </w:r>
      <w:r w:rsidRPr="002912AC">
        <w:rPr>
          <w:rFonts w:ascii="Times New Roman" w:hAnsi="Times New Roman" w:cs="Times New Roman"/>
          <w:sz w:val="28"/>
          <w:szCs w:val="28"/>
        </w:rPr>
        <w:softHyphen/>
        <w:t>жения своей профессиональной цели.</w:t>
      </w:r>
    </w:p>
    <w:p w:rsidR="002912AC" w:rsidRDefault="002912AC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15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51</w:t>
      </w:r>
      <w:r w:rsidR="002912AC" w:rsidRPr="00291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912AC" w:rsidRPr="002912AC">
        <w:rPr>
          <w:rFonts w:ascii="Times New Roman" w:hAnsi="Times New Roman"/>
          <w:b/>
          <w:bCs/>
          <w:sz w:val="28"/>
          <w:szCs w:val="28"/>
        </w:rPr>
        <w:t xml:space="preserve"> Упражнение «События моей жизни»</w:t>
      </w:r>
      <w:r w:rsidR="002912AC" w:rsidRPr="002912AC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912A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2912AC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Опрос</w:t>
      </w:r>
    </w:p>
    <w:p w:rsidR="00093415" w:rsidRP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32"/>
          <w:szCs w:val="28"/>
        </w:rPr>
      </w:pPr>
      <w:r w:rsidRPr="00093415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Pr="00093415">
        <w:rPr>
          <w:rFonts w:ascii="Times New Roman" w:hAnsi="Times New Roman" w:cs="Times New Roman"/>
          <w:sz w:val="28"/>
          <w:szCs w:val="24"/>
        </w:rPr>
        <w:t>формировать структурное видение своей жизни через значимые события;</w:t>
      </w:r>
    </w:p>
    <w:p w:rsidR="00093415" w:rsidRDefault="00093415" w:rsidP="0051467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3415">
        <w:rPr>
          <w:rFonts w:ascii="Times New Roman" w:hAnsi="Times New Roman" w:cs="Times New Roman"/>
          <w:sz w:val="28"/>
          <w:szCs w:val="24"/>
        </w:rPr>
        <w:t>Помочь осознать связи (отношения) событий с окружающими людьми и определить характер этих связей.</w:t>
      </w:r>
    </w:p>
    <w:p w:rsidR="00093415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52-53</w:t>
      </w:r>
      <w:r w:rsidR="00093415" w:rsidRPr="00093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7C7C" w:rsidRPr="006A7C7C">
        <w:rPr>
          <w:rFonts w:ascii="Times New Roman" w:hAnsi="Times New Roman"/>
          <w:b/>
          <w:bCs/>
          <w:sz w:val="28"/>
          <w:szCs w:val="28"/>
        </w:rPr>
        <w:t xml:space="preserve">Упражнение «События моей жизни»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>– 2</w:t>
      </w:r>
      <w:r w:rsidR="00093415" w:rsidRPr="00093415">
        <w:rPr>
          <w:rFonts w:ascii="Times New Roman" w:eastAsia="Times New Roman" w:hAnsi="Times New Roman"/>
          <w:b/>
          <w:bCs/>
          <w:sz w:val="28"/>
          <w:szCs w:val="28"/>
        </w:rPr>
        <w:t>ч</w:t>
      </w:r>
      <w:r w:rsidR="000070E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093415" w:rsidRP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912AC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2912AC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Арт-терапия.</w:t>
      </w:r>
    </w:p>
    <w:p w:rsidR="00093415" w:rsidRP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93415">
        <w:rPr>
          <w:rFonts w:ascii="Times New Roman" w:hAnsi="Times New Roman" w:cs="Times New Roman"/>
          <w:sz w:val="28"/>
          <w:szCs w:val="28"/>
        </w:rPr>
        <w:t>Сформировать эмоциональное и ценностное отношение к прошед</w:t>
      </w:r>
      <w:r w:rsidRPr="00093415">
        <w:rPr>
          <w:rFonts w:ascii="Times New Roman" w:hAnsi="Times New Roman" w:cs="Times New Roman"/>
          <w:sz w:val="28"/>
          <w:szCs w:val="28"/>
        </w:rPr>
        <w:softHyphen/>
        <w:t>шим событиям своей жизни;</w:t>
      </w:r>
    </w:p>
    <w:p w:rsid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415">
        <w:rPr>
          <w:rFonts w:ascii="Times New Roman" w:hAnsi="Times New Roman" w:cs="Times New Roman"/>
          <w:sz w:val="28"/>
          <w:szCs w:val="28"/>
        </w:rPr>
        <w:t>Тренировка выражения своих чувств</w:t>
      </w:r>
    </w:p>
    <w:p w:rsidR="00093415" w:rsidRDefault="00093415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415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54</w:t>
      </w:r>
      <w:r w:rsidR="00093415" w:rsidRPr="000934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93415" w:rsidRPr="00093415">
        <w:rPr>
          <w:rFonts w:ascii="Times New Roman" w:hAnsi="Times New Roman"/>
          <w:b/>
          <w:bCs/>
          <w:sz w:val="28"/>
          <w:szCs w:val="28"/>
        </w:rPr>
        <w:t>Упражнение «Что такое жизненный успех?»</w:t>
      </w:r>
      <w:r w:rsidR="00093415" w:rsidRPr="00093415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3F6441" w:rsidRPr="003F6441" w:rsidRDefault="003F6441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F644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3F6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 w:rsidRPr="003F6441">
        <w:rPr>
          <w:rFonts w:ascii="Times New Roman" w:hAnsi="Times New Roman" w:cs="Times New Roman"/>
          <w:sz w:val="28"/>
          <w:szCs w:val="28"/>
        </w:rPr>
        <w:t>«Анкета для родителей»</w:t>
      </w:r>
      <w:r w:rsidRPr="003F644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3F6441">
        <w:rPr>
          <w:rFonts w:ascii="Times New Roman" w:hAnsi="Times New Roman" w:cs="Times New Roman"/>
          <w:sz w:val="28"/>
          <w:szCs w:val="28"/>
        </w:rPr>
        <w:t>«Индивидуальное решение». Дискуссия о жизненном успехе и путях его достижения.</w:t>
      </w:r>
    </w:p>
    <w:p w:rsidR="003F6441" w:rsidRPr="003F6441" w:rsidRDefault="003F644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41">
        <w:rPr>
          <w:rFonts w:ascii="Times New Roman" w:hAnsi="Times New Roman" w:cs="Times New Roman"/>
          <w:sz w:val="28"/>
          <w:szCs w:val="28"/>
        </w:rPr>
        <w:t>Осознание участниками своего личного отношения к жизненному успеху;</w:t>
      </w:r>
    </w:p>
    <w:p w:rsidR="003F6441" w:rsidRDefault="003F644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41">
        <w:rPr>
          <w:rFonts w:ascii="Times New Roman" w:hAnsi="Times New Roman" w:cs="Times New Roman"/>
          <w:sz w:val="28"/>
          <w:szCs w:val="28"/>
        </w:rPr>
        <w:t>Выстраивание субъективной иерархии способов достижения успеха.</w:t>
      </w:r>
    </w:p>
    <w:p w:rsidR="003F6441" w:rsidRDefault="003F644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44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55</w:t>
      </w:r>
      <w:r w:rsidR="00B80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F6441" w:rsidRPr="003F6441">
        <w:rPr>
          <w:rFonts w:ascii="Times New Roman" w:hAnsi="Times New Roman"/>
          <w:b/>
          <w:bCs/>
          <w:sz w:val="28"/>
          <w:szCs w:val="28"/>
        </w:rPr>
        <w:t xml:space="preserve"> Упражнение «Заборы и овраги»</w:t>
      </w:r>
      <w:r w:rsidR="003F6441" w:rsidRPr="003F6441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3F6441" w:rsidRPr="003F6441" w:rsidRDefault="003F644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B419E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419E1">
        <w:rPr>
          <w:rFonts w:ascii="Times New Roman" w:hAnsi="Times New Roman" w:cs="Times New Roman"/>
          <w:sz w:val="28"/>
          <w:szCs w:val="28"/>
        </w:rPr>
        <w:t xml:space="preserve"> </w:t>
      </w:r>
      <w:r w:rsidRPr="00F3788E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B80775" w:rsidRPr="003569E1" w:rsidRDefault="003F6441" w:rsidP="0051467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441">
        <w:rPr>
          <w:rFonts w:ascii="Times New Roman" w:hAnsi="Times New Roman" w:cs="Times New Roman"/>
          <w:sz w:val="28"/>
          <w:szCs w:val="24"/>
        </w:rPr>
        <w:t>Повышение индивидуального уровня осознания возможных пре</w:t>
      </w:r>
      <w:r w:rsidRPr="003F6441">
        <w:rPr>
          <w:rFonts w:ascii="Times New Roman" w:hAnsi="Times New Roman" w:cs="Times New Roman"/>
          <w:sz w:val="28"/>
          <w:szCs w:val="24"/>
        </w:rPr>
        <w:softHyphen/>
        <w:t>пятствий на пути к профессиональным целям и представления о пу</w:t>
      </w:r>
      <w:r w:rsidRPr="003F6441">
        <w:rPr>
          <w:rFonts w:ascii="Times New Roman" w:hAnsi="Times New Roman" w:cs="Times New Roman"/>
          <w:sz w:val="28"/>
          <w:szCs w:val="24"/>
        </w:rPr>
        <w:softHyphen/>
        <w:t xml:space="preserve">тях преодоления этих </w:t>
      </w:r>
      <w:r w:rsidRPr="003569E1">
        <w:rPr>
          <w:rFonts w:ascii="Times New Roman" w:hAnsi="Times New Roman" w:cs="Times New Roman"/>
          <w:sz w:val="28"/>
          <w:szCs w:val="28"/>
        </w:rPr>
        <w:t>препятствий.</w:t>
      </w:r>
    </w:p>
    <w:p w:rsidR="003569E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56</w:t>
      </w:r>
      <w:r w:rsidR="00B80775" w:rsidRPr="003569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80775" w:rsidRPr="003569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80775" w:rsidRPr="003569E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«Жил-был у бабушки серенький </w:t>
      </w:r>
      <w:r w:rsidR="003569E1" w:rsidRPr="003569E1">
        <w:rPr>
          <w:rFonts w:ascii="Times New Roman" w:hAnsi="Times New Roman" w:cs="Times New Roman"/>
          <w:b/>
          <w:bCs/>
          <w:sz w:val="28"/>
          <w:szCs w:val="28"/>
        </w:rPr>
        <w:t>козлик...</w:t>
      </w:r>
      <w:r w:rsidR="00F57B46" w:rsidRPr="00F57B4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57B46" w:rsidRPr="002912AC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3569E1" w:rsidRPr="003569E1" w:rsidRDefault="003569E1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3569E1" w:rsidRPr="003569E1" w:rsidRDefault="00356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1">
        <w:rPr>
          <w:rFonts w:ascii="Times New Roman" w:hAnsi="Times New Roman" w:cs="Times New Roman"/>
          <w:bCs/>
          <w:sz w:val="28"/>
          <w:szCs w:val="28"/>
        </w:rPr>
        <w:t>Н</w:t>
      </w:r>
      <w:r w:rsidRPr="003569E1">
        <w:rPr>
          <w:rFonts w:ascii="Times New Roman" w:hAnsi="Times New Roman" w:cs="Times New Roman"/>
          <w:sz w:val="28"/>
          <w:szCs w:val="28"/>
        </w:rPr>
        <w:t>аучить участников находить свою долю ответственности за принятые решения.</w:t>
      </w:r>
    </w:p>
    <w:p w:rsidR="003569E1" w:rsidRPr="003569E1" w:rsidRDefault="00356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9E1">
        <w:rPr>
          <w:rFonts w:ascii="Times New Roman" w:hAnsi="Times New Roman" w:cs="Times New Roman"/>
          <w:bCs/>
          <w:i/>
          <w:sz w:val="28"/>
          <w:szCs w:val="28"/>
        </w:rPr>
        <w:t>Домашнее задание</w:t>
      </w:r>
    </w:p>
    <w:p w:rsidR="003F6441" w:rsidRDefault="00356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9E1">
        <w:rPr>
          <w:rFonts w:ascii="Times New Roman" w:hAnsi="Times New Roman" w:cs="Times New Roman"/>
          <w:sz w:val="28"/>
          <w:szCs w:val="28"/>
        </w:rPr>
        <w:t>Вместе с родителями нарисовать диаграмму ответ</w:t>
      </w:r>
      <w:r w:rsidRPr="003569E1">
        <w:rPr>
          <w:rFonts w:ascii="Times New Roman" w:hAnsi="Times New Roman" w:cs="Times New Roman"/>
          <w:sz w:val="28"/>
          <w:szCs w:val="28"/>
        </w:rPr>
        <w:softHyphen/>
        <w:t>с</w:t>
      </w:r>
      <w:r>
        <w:rPr>
          <w:rFonts w:ascii="Times New Roman" w:hAnsi="Times New Roman" w:cs="Times New Roman"/>
          <w:sz w:val="28"/>
          <w:szCs w:val="28"/>
        </w:rPr>
        <w:t>твенности при выборе профессии.</w:t>
      </w:r>
    </w:p>
    <w:p w:rsidR="003569E1" w:rsidRPr="003569E1" w:rsidRDefault="003569E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9E1" w:rsidRPr="006632AC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57-58</w:t>
      </w:r>
      <w:r w:rsidR="003569E1" w:rsidRPr="006632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F331F" w:rsidRPr="006632AC">
        <w:rPr>
          <w:rFonts w:ascii="Times New Roman" w:hAnsi="Times New Roman"/>
          <w:b/>
          <w:bCs/>
          <w:sz w:val="28"/>
          <w:szCs w:val="28"/>
        </w:rPr>
        <w:t>«</w:t>
      </w:r>
      <w:r w:rsidR="000F331F" w:rsidRPr="00A50F81">
        <w:rPr>
          <w:rFonts w:ascii="Times New Roman" w:hAnsi="Times New Roman"/>
          <w:b/>
          <w:bCs/>
          <w:sz w:val="28"/>
          <w:szCs w:val="28"/>
        </w:rPr>
        <w:t>Алгоритм принятия решения — графическое изображение»</w:t>
      </w:r>
      <w:r w:rsidR="00A50F81" w:rsidRPr="00A50F81">
        <w:rPr>
          <w:rFonts w:ascii="Times New Roman" w:hAnsi="Times New Roman"/>
          <w:b/>
          <w:bCs/>
          <w:sz w:val="28"/>
          <w:szCs w:val="28"/>
        </w:rPr>
        <w:t xml:space="preserve"> «Рейтинг ошибок»</w:t>
      </w:r>
      <w:r w:rsidR="00A50F81" w:rsidRPr="00A50F8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04F85">
        <w:rPr>
          <w:rFonts w:ascii="Times New Roman" w:eastAsia="Times New Roman" w:hAnsi="Times New Roman"/>
          <w:b/>
          <w:bCs/>
          <w:sz w:val="28"/>
          <w:szCs w:val="28"/>
        </w:rPr>
        <w:t xml:space="preserve"> – 2</w:t>
      </w:r>
      <w:r w:rsidR="000F331F" w:rsidRPr="00A50F81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0F331F" w:rsidRPr="000F331F" w:rsidRDefault="000F331F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Практическая </w:t>
      </w:r>
      <w:r w:rsidR="00001244" w:rsidRPr="00B419E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работа</w:t>
      </w:r>
      <w:r w:rsidR="00001244" w:rsidRPr="00B419E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="0000124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Опрос</w:t>
      </w:r>
    </w:p>
    <w:p w:rsidR="000F331F" w:rsidRPr="000F331F" w:rsidRDefault="000F331F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331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Основные теоретические сведения</w:t>
      </w:r>
    </w:p>
    <w:p w:rsidR="000F331F" w:rsidRPr="000F331F" w:rsidRDefault="000F331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1F">
        <w:rPr>
          <w:rFonts w:ascii="Times New Roman" w:hAnsi="Times New Roman" w:cs="Times New Roman"/>
          <w:sz w:val="28"/>
          <w:szCs w:val="28"/>
        </w:rPr>
        <w:t>Анализ типичных ошибок при выборе профессии;</w:t>
      </w:r>
    </w:p>
    <w:p w:rsidR="000F331F" w:rsidRDefault="000F331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1F">
        <w:rPr>
          <w:rFonts w:ascii="Times New Roman" w:hAnsi="Times New Roman" w:cs="Times New Roman"/>
          <w:sz w:val="28"/>
          <w:szCs w:val="28"/>
        </w:rPr>
        <w:t>Нахождение способов защиты от ошибок.</w:t>
      </w:r>
    </w:p>
    <w:p w:rsidR="000F331F" w:rsidRDefault="000F331F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F81" w:rsidRPr="00A50F8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59</w:t>
      </w:r>
      <w:r w:rsidR="006632AC" w:rsidRPr="00007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2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0F81" w:rsidRPr="000070E9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«Силовое поле выбора профессии» (Что влияет на </w:t>
      </w:r>
      <w:r w:rsidR="00A50F81" w:rsidRPr="00FC2152">
        <w:rPr>
          <w:rFonts w:ascii="Times New Roman" w:hAnsi="Times New Roman" w:cs="Times New Roman"/>
          <w:b/>
          <w:bCs/>
          <w:sz w:val="28"/>
          <w:szCs w:val="28"/>
        </w:rPr>
        <w:t xml:space="preserve">самоопределение) </w:t>
      </w:r>
      <w:r w:rsidR="00A50F81" w:rsidRPr="00FC2152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A50F81" w:rsidRPr="00FC2152" w:rsidRDefault="00A50F8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152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FC2152">
        <w:rPr>
          <w:rFonts w:ascii="Times New Roman" w:eastAsia="Times New Roman" w:hAnsi="Times New Roman"/>
          <w:color w:val="000000" w:themeColor="text1"/>
          <w:sz w:val="28"/>
          <w:szCs w:val="28"/>
        </w:rPr>
        <w:t>: Упражнение</w:t>
      </w:r>
    </w:p>
    <w:p w:rsidR="00A50F81" w:rsidRPr="00FC2152" w:rsidRDefault="00A50F8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52">
        <w:rPr>
          <w:rFonts w:ascii="Times New Roman" w:hAnsi="Times New Roman" w:cs="Times New Roman"/>
          <w:sz w:val="28"/>
          <w:szCs w:val="28"/>
        </w:rPr>
        <w:t>Анализ различных факторов (сил), влияющих на выбор профессии;</w:t>
      </w:r>
    </w:p>
    <w:p w:rsidR="00A50F81" w:rsidRDefault="00A50F8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52">
        <w:rPr>
          <w:rFonts w:ascii="Times New Roman" w:hAnsi="Times New Roman" w:cs="Times New Roman"/>
          <w:sz w:val="28"/>
          <w:szCs w:val="28"/>
        </w:rPr>
        <w:t>Определение степени влияния этих сил.</w:t>
      </w:r>
    </w:p>
    <w:p w:rsidR="00C1525E" w:rsidRPr="00C1525E" w:rsidRDefault="00C1525E" w:rsidP="0051467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331F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60</w:t>
      </w:r>
      <w:r w:rsidR="00C1525E" w:rsidRPr="00C15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1525E" w:rsidRPr="00C1525E">
        <w:rPr>
          <w:rFonts w:ascii="Times New Roman" w:hAnsi="Times New Roman"/>
          <w:b/>
          <w:bCs/>
          <w:sz w:val="28"/>
          <w:szCs w:val="28"/>
        </w:rPr>
        <w:t>«Личная профессиональная перспектива (ЛПП)»</w:t>
      </w:r>
      <w:r w:rsidR="00C1525E" w:rsidRPr="00C1525E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C1525E" w:rsidRPr="00C1525E" w:rsidRDefault="00C1525E" w:rsidP="005146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88E">
        <w:rPr>
          <w:rFonts w:ascii="Times New Roman" w:hAnsi="Times New Roman" w:cs="Times New Roman"/>
          <w:i/>
          <w:iCs/>
          <w:sz w:val="28"/>
          <w:szCs w:val="28"/>
        </w:rPr>
        <w:t>Основные теоретические сведения</w:t>
      </w:r>
    </w:p>
    <w:p w:rsidR="00C1525E" w:rsidRPr="00C1525E" w:rsidRDefault="00C1525E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5E">
        <w:rPr>
          <w:rFonts w:ascii="Times New Roman" w:hAnsi="Times New Roman" w:cs="Times New Roman"/>
          <w:sz w:val="28"/>
          <w:szCs w:val="28"/>
        </w:rPr>
        <w:t>Изучение схемы личной профессиональной перспективы (ЛПП);</w:t>
      </w:r>
    </w:p>
    <w:p w:rsidR="00C1525E" w:rsidRPr="00C1525E" w:rsidRDefault="00C1525E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C1525E">
        <w:rPr>
          <w:rFonts w:ascii="Times New Roman" w:hAnsi="Times New Roman" w:cs="Times New Roman"/>
          <w:sz w:val="28"/>
          <w:szCs w:val="28"/>
        </w:rPr>
        <w:t>Индивидуализация компонентов ЛПП (формирование индивиду</w:t>
      </w:r>
      <w:r w:rsidRPr="00C1525E">
        <w:rPr>
          <w:rFonts w:ascii="Times New Roman" w:hAnsi="Times New Roman" w:cs="Times New Roman"/>
          <w:sz w:val="28"/>
          <w:szCs w:val="28"/>
        </w:rPr>
        <w:softHyphen/>
        <w:t xml:space="preserve">ального образа схемы </w:t>
      </w:r>
      <w:r w:rsidRPr="00C1525E">
        <w:rPr>
          <w:rFonts w:ascii="Times New Roman" w:hAnsi="Times New Roman" w:cs="Times New Roman"/>
          <w:sz w:val="32"/>
          <w:szCs w:val="28"/>
        </w:rPr>
        <w:t xml:space="preserve">ЛПП). </w:t>
      </w:r>
      <w:r w:rsidRPr="00C1525E">
        <w:rPr>
          <w:rFonts w:ascii="Times New Roman" w:hAnsi="Times New Roman" w:cs="Times New Roman"/>
          <w:sz w:val="28"/>
          <w:szCs w:val="24"/>
        </w:rPr>
        <w:t>За основу взята схема, предложенная Е. А. Климовым, ко</w:t>
      </w:r>
      <w:r w:rsidRPr="00C1525E">
        <w:rPr>
          <w:rFonts w:ascii="Times New Roman" w:hAnsi="Times New Roman" w:cs="Times New Roman"/>
          <w:sz w:val="28"/>
          <w:szCs w:val="24"/>
        </w:rPr>
        <w:softHyphen/>
        <w:t xml:space="preserve">торая дополнена ценностно-смысловыми компонентами Н. С. </w:t>
      </w:r>
      <w:proofErr w:type="spellStart"/>
      <w:r w:rsidRPr="00C1525E">
        <w:rPr>
          <w:rFonts w:ascii="Times New Roman" w:hAnsi="Times New Roman" w:cs="Times New Roman"/>
          <w:sz w:val="28"/>
          <w:szCs w:val="24"/>
        </w:rPr>
        <w:t>Пряжниковым</w:t>
      </w:r>
      <w:proofErr w:type="spellEnd"/>
      <w:r w:rsidRPr="00C1525E">
        <w:rPr>
          <w:rFonts w:ascii="Times New Roman" w:hAnsi="Times New Roman" w:cs="Times New Roman"/>
          <w:sz w:val="28"/>
          <w:szCs w:val="24"/>
        </w:rPr>
        <w:t>,</w:t>
      </w:r>
    </w:p>
    <w:p w:rsidR="00C1525E" w:rsidRPr="00AB7C87" w:rsidRDefault="00C1525E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87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61</w:t>
      </w:r>
      <w:r w:rsidR="00AB7C87" w:rsidRPr="00AB7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B7C87" w:rsidRPr="00AB7C87">
        <w:rPr>
          <w:rFonts w:ascii="Times New Roman" w:hAnsi="Times New Roman" w:cs="Times New Roman"/>
          <w:b/>
          <w:bCs/>
          <w:sz w:val="28"/>
          <w:szCs w:val="28"/>
        </w:rPr>
        <w:t>Упражнение «Игра в лотерею» («рука судьбы», или случайный выбор профессии)</w:t>
      </w:r>
      <w:r w:rsidR="00AB7C87" w:rsidRPr="00AB7C8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B7C87" w:rsidRPr="00C1525E">
        <w:rPr>
          <w:rFonts w:ascii="Times New Roman" w:eastAsia="Times New Roman" w:hAnsi="Times New Roman"/>
          <w:b/>
          <w:bCs/>
          <w:sz w:val="28"/>
          <w:szCs w:val="28"/>
        </w:rPr>
        <w:t>– 1ч.</w:t>
      </w:r>
    </w:p>
    <w:p w:rsidR="00AB7C87" w:rsidRPr="00AB7C87" w:rsidRDefault="00AB7C87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AB7C87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AB7C87">
        <w:rPr>
          <w:rFonts w:ascii="Times New Roman" w:hAnsi="Times New Roman" w:cs="Times New Roman"/>
          <w:sz w:val="28"/>
          <w:szCs w:val="28"/>
        </w:rPr>
        <w:t xml:space="preserve"> </w:t>
      </w:r>
      <w:r w:rsidRPr="00AB7C87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AB7C87" w:rsidRPr="00AB7C87" w:rsidRDefault="00AB7C87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 w:cs="Times New Roman"/>
          <w:bCs/>
          <w:sz w:val="28"/>
          <w:szCs w:val="28"/>
        </w:rPr>
        <w:t>П</w:t>
      </w:r>
      <w:r w:rsidRPr="00AB7C87">
        <w:rPr>
          <w:rFonts w:ascii="Times New Roman" w:hAnsi="Times New Roman" w:cs="Times New Roman"/>
          <w:sz w:val="28"/>
          <w:szCs w:val="28"/>
        </w:rPr>
        <w:t>оказать участникам последствия случайного выбора профессии;</w:t>
      </w:r>
    </w:p>
    <w:p w:rsidR="00AB7C87" w:rsidRDefault="00AB7C87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C87">
        <w:rPr>
          <w:rFonts w:ascii="Times New Roman" w:hAnsi="Times New Roman" w:cs="Times New Roman"/>
          <w:sz w:val="28"/>
          <w:szCs w:val="28"/>
        </w:rPr>
        <w:t xml:space="preserve">Понять необходимость активных действий по выбору профессии. </w:t>
      </w:r>
    </w:p>
    <w:p w:rsidR="00AB7C87" w:rsidRDefault="00AB7C87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C87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62</w:t>
      </w:r>
      <w:r w:rsidR="00903618" w:rsidRPr="00903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03618" w:rsidRPr="00903618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Упражнение «Звездный час»</w:t>
      </w:r>
      <w:r w:rsidR="00903618" w:rsidRPr="0090361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1ч.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87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AB7C87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AB7C87">
        <w:rPr>
          <w:rFonts w:ascii="Times New Roman" w:hAnsi="Times New Roman" w:cs="Times New Roman"/>
          <w:sz w:val="28"/>
          <w:szCs w:val="28"/>
        </w:rPr>
        <w:t xml:space="preserve"> </w:t>
      </w:r>
      <w:r w:rsidRPr="00AB7C87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18">
        <w:rPr>
          <w:rFonts w:ascii="Times New Roman" w:hAnsi="Times New Roman" w:cs="Times New Roman"/>
          <w:sz w:val="28"/>
          <w:szCs w:val="28"/>
        </w:rPr>
        <w:t>Помочь участникам лучше осознать основные личностные смыслы той или иной профессиональной деятельности для человека;</w:t>
      </w:r>
    </w:p>
    <w:p w:rsid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18">
        <w:rPr>
          <w:rFonts w:ascii="Times New Roman" w:hAnsi="Times New Roman" w:cs="Times New Roman"/>
          <w:sz w:val="28"/>
          <w:szCs w:val="28"/>
        </w:rPr>
        <w:t>Соотнести эти смыслы со своим собственным (личным) представ</w:t>
      </w:r>
      <w:r w:rsidRPr="00903618">
        <w:rPr>
          <w:rFonts w:ascii="Times New Roman" w:hAnsi="Times New Roman" w:cs="Times New Roman"/>
          <w:sz w:val="28"/>
          <w:szCs w:val="28"/>
        </w:rPr>
        <w:softHyphen/>
        <w:t>лением о счастье.</w:t>
      </w:r>
    </w:p>
    <w:p w:rsid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18" w:rsidRPr="00903618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63</w:t>
      </w:r>
      <w:r w:rsidR="00903618" w:rsidRPr="00903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03618" w:rsidRPr="00B86161">
        <w:rPr>
          <w:rFonts w:ascii="Times New Roman" w:hAnsi="Times New Roman" w:cs="Times New Roman"/>
          <w:b/>
          <w:bCs/>
          <w:sz w:val="28"/>
          <w:szCs w:val="28"/>
        </w:rPr>
        <w:t>Упражнение «Если бы... я стал бы...»</w:t>
      </w:r>
      <w:r w:rsidR="00903618" w:rsidRPr="00B861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1ч.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03618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903618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903618">
        <w:rPr>
          <w:rFonts w:ascii="Times New Roman" w:hAnsi="Times New Roman" w:cs="Times New Roman"/>
          <w:sz w:val="28"/>
          <w:szCs w:val="28"/>
        </w:rPr>
        <w:t xml:space="preserve"> </w:t>
      </w:r>
      <w:r w:rsidRPr="00903618">
        <w:rPr>
          <w:rFonts w:ascii="Times New Roman" w:eastAsia="Times New Roman" w:hAnsi="Times New Roman"/>
          <w:sz w:val="28"/>
          <w:szCs w:val="28"/>
        </w:rPr>
        <w:t>игровой тренинг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18">
        <w:rPr>
          <w:rFonts w:ascii="Times New Roman" w:hAnsi="Times New Roman" w:cs="Times New Roman"/>
          <w:sz w:val="28"/>
          <w:szCs w:val="28"/>
        </w:rPr>
        <w:t>Пробуждение интереса участников к осознанному профессиональ</w:t>
      </w:r>
      <w:r w:rsidRPr="00903618">
        <w:rPr>
          <w:rFonts w:ascii="Times New Roman" w:hAnsi="Times New Roman" w:cs="Times New Roman"/>
          <w:sz w:val="28"/>
          <w:szCs w:val="28"/>
        </w:rPr>
        <w:softHyphen/>
        <w:t>ному самоопределению;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18">
        <w:rPr>
          <w:rFonts w:ascii="Times New Roman" w:hAnsi="Times New Roman" w:cs="Times New Roman"/>
          <w:bCs/>
          <w:sz w:val="28"/>
          <w:szCs w:val="28"/>
        </w:rPr>
        <w:t>И</w:t>
      </w:r>
      <w:r w:rsidRPr="00903618">
        <w:rPr>
          <w:rFonts w:ascii="Times New Roman" w:hAnsi="Times New Roman" w:cs="Times New Roman"/>
          <w:sz w:val="28"/>
          <w:szCs w:val="28"/>
        </w:rPr>
        <w:t>сследование влияния окружения и разных обстоятельств на вы</w:t>
      </w:r>
      <w:r w:rsidRPr="00903618">
        <w:rPr>
          <w:rFonts w:ascii="Times New Roman" w:hAnsi="Times New Roman" w:cs="Times New Roman"/>
          <w:sz w:val="28"/>
          <w:szCs w:val="28"/>
        </w:rPr>
        <w:softHyphen/>
        <w:t>бор профессии.</w:t>
      </w:r>
    </w:p>
    <w:p w:rsidR="00903618" w:rsidRPr="00903618" w:rsidRDefault="00903618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61" w:rsidRPr="00B8616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64</w:t>
      </w:r>
      <w:r w:rsidR="00B86161" w:rsidRPr="00B86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6161" w:rsidRPr="00B86161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B86161" w:rsidRPr="00B86161">
        <w:rPr>
          <w:rFonts w:ascii="Times New Roman" w:hAnsi="Times New Roman" w:cs="Times New Roman"/>
          <w:bCs/>
          <w:sz w:val="28"/>
          <w:szCs w:val="28"/>
        </w:rPr>
        <w:t>«Советчик»</w:t>
      </w:r>
      <w:r w:rsidR="00B86161" w:rsidRPr="00B86161">
        <w:rPr>
          <w:rFonts w:ascii="Times New Roman" w:eastAsia="Times New Roman" w:hAnsi="Times New Roman"/>
          <w:bCs/>
          <w:sz w:val="28"/>
          <w:szCs w:val="28"/>
        </w:rPr>
        <w:t xml:space="preserve"> – 1ч.</w:t>
      </w:r>
    </w:p>
    <w:p w:rsid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6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lastRenderedPageBreak/>
        <w:t>Практическая работа</w:t>
      </w:r>
      <w:r w:rsidRPr="00B8616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86161">
        <w:rPr>
          <w:rFonts w:ascii="Times New Roman" w:hAnsi="Times New Roman" w:cs="Times New Roman"/>
          <w:sz w:val="28"/>
          <w:szCs w:val="28"/>
        </w:rPr>
        <w:t xml:space="preserve"> Получение каждым участником </w:t>
      </w:r>
      <w:proofErr w:type="spellStart"/>
      <w:r w:rsidRPr="00B86161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B86161">
        <w:rPr>
          <w:rFonts w:ascii="Times New Roman" w:hAnsi="Times New Roman" w:cs="Times New Roman"/>
          <w:sz w:val="28"/>
          <w:szCs w:val="28"/>
        </w:rPr>
        <w:t xml:space="preserve"> группы набора рекомендаций о профессиональном будущем, сделанных другими чле</w:t>
      </w:r>
      <w:r w:rsidRPr="00B86161">
        <w:rPr>
          <w:rFonts w:ascii="Times New Roman" w:hAnsi="Times New Roman" w:cs="Times New Roman"/>
          <w:sz w:val="28"/>
          <w:szCs w:val="28"/>
        </w:rPr>
        <w:softHyphen/>
        <w:t xml:space="preserve">нами группы. </w:t>
      </w:r>
    </w:p>
    <w:p w:rsidR="00B86161" w:rsidRP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61" w:rsidRPr="00B8616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65</w:t>
      </w:r>
      <w:r w:rsidR="00B86161" w:rsidRPr="00B86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86161" w:rsidRPr="00B86161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Упражнение «Снятие внутренних ограничений» - 1ч.</w:t>
      </w:r>
    </w:p>
    <w:p w:rsidR="00B86161" w:rsidRP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16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B861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Упражнение</w:t>
      </w:r>
    </w:p>
    <w:p w:rsidR="00B86161" w:rsidRP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61">
        <w:rPr>
          <w:rFonts w:ascii="Times New Roman" w:hAnsi="Times New Roman" w:cs="Times New Roman"/>
          <w:sz w:val="28"/>
          <w:szCs w:val="28"/>
        </w:rPr>
        <w:t>Осознание своих внутренних ограничителей;</w:t>
      </w:r>
    </w:p>
    <w:p w:rsid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61">
        <w:rPr>
          <w:rFonts w:ascii="Times New Roman" w:hAnsi="Times New Roman" w:cs="Times New Roman"/>
          <w:sz w:val="28"/>
          <w:szCs w:val="28"/>
        </w:rPr>
        <w:t>Овладение инструментом пошагового снятия внутренних ограни</w:t>
      </w:r>
      <w:r w:rsidRPr="00B86161">
        <w:rPr>
          <w:rFonts w:ascii="Times New Roman" w:hAnsi="Times New Roman" w:cs="Times New Roman"/>
          <w:sz w:val="28"/>
          <w:szCs w:val="28"/>
        </w:rPr>
        <w:softHyphen/>
        <w:t>чений.</w:t>
      </w:r>
    </w:p>
    <w:p w:rsid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6161" w:rsidRPr="00B86161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66</w:t>
      </w:r>
      <w:r w:rsidR="00B86161" w:rsidRPr="00B861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86161" w:rsidRPr="00B86161">
        <w:rPr>
          <w:rFonts w:ascii="Times New Roman" w:hAnsi="Times New Roman"/>
          <w:bCs/>
          <w:sz w:val="28"/>
          <w:szCs w:val="28"/>
        </w:rPr>
        <w:t xml:space="preserve"> </w:t>
      </w:r>
      <w:r w:rsidR="00B86161" w:rsidRPr="00B86161">
        <w:rPr>
          <w:rFonts w:ascii="Times New Roman" w:hAnsi="Times New Roman"/>
          <w:b/>
          <w:bCs/>
          <w:sz w:val="28"/>
          <w:szCs w:val="28"/>
        </w:rPr>
        <w:t>Упражнение «Карта жизни»</w:t>
      </w:r>
      <w:r w:rsidR="00B86161" w:rsidRPr="00B86161">
        <w:rPr>
          <w:rFonts w:ascii="Times New Roman" w:eastAsia="Times New Roman" w:hAnsi="Times New Roman"/>
          <w:b/>
          <w:bCs/>
          <w:sz w:val="28"/>
          <w:szCs w:val="28"/>
        </w:rPr>
        <w:t xml:space="preserve"> – 1ч.</w:t>
      </w:r>
    </w:p>
    <w:p w:rsidR="00B86161" w:rsidRPr="00B8616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16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B86161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B86161">
        <w:rPr>
          <w:rFonts w:ascii="Times New Roman" w:hAnsi="Times New Roman" w:cs="Times New Roman"/>
          <w:sz w:val="28"/>
          <w:szCs w:val="28"/>
        </w:rPr>
        <w:t xml:space="preserve"> Нарисовать лист с изображе</w:t>
      </w:r>
      <w:r w:rsidRPr="00B86161">
        <w:rPr>
          <w:rFonts w:ascii="Times New Roman" w:hAnsi="Times New Roman" w:cs="Times New Roman"/>
          <w:sz w:val="28"/>
          <w:szCs w:val="28"/>
        </w:rPr>
        <w:softHyphen/>
        <w:t xml:space="preserve">нием карты жизни,  в самом </w:t>
      </w:r>
      <w:r w:rsidRPr="00B86161">
        <w:rPr>
          <w:rFonts w:ascii="Times New Roman" w:hAnsi="Times New Roman" w:cs="Times New Roman"/>
          <w:i/>
          <w:iCs/>
          <w:sz w:val="28"/>
          <w:szCs w:val="28"/>
        </w:rPr>
        <w:t xml:space="preserve">процессе </w:t>
      </w:r>
      <w:r w:rsidRPr="00B86161">
        <w:rPr>
          <w:rFonts w:ascii="Times New Roman" w:hAnsi="Times New Roman" w:cs="Times New Roman"/>
          <w:sz w:val="28"/>
          <w:szCs w:val="28"/>
        </w:rPr>
        <w:t>конструирование и рисование (символическом кодировании) карты.</w:t>
      </w:r>
    </w:p>
    <w:p w:rsidR="00B86161" w:rsidRPr="00DF0644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161">
        <w:rPr>
          <w:rFonts w:ascii="Times New Roman" w:hAnsi="Times New Roman" w:cs="Times New Roman"/>
          <w:sz w:val="28"/>
          <w:szCs w:val="28"/>
        </w:rPr>
        <w:t>Формирование у участников метафорического целостного об</w:t>
      </w:r>
      <w:r w:rsidRPr="00B86161">
        <w:rPr>
          <w:rFonts w:ascii="Times New Roman" w:hAnsi="Times New Roman" w:cs="Times New Roman"/>
          <w:sz w:val="28"/>
          <w:szCs w:val="28"/>
        </w:rPr>
        <w:softHyphen/>
        <w:t xml:space="preserve">раза своей </w:t>
      </w:r>
      <w:r w:rsidRPr="00DF0644">
        <w:rPr>
          <w:rFonts w:ascii="Times New Roman" w:hAnsi="Times New Roman" w:cs="Times New Roman"/>
          <w:sz w:val="28"/>
          <w:szCs w:val="28"/>
        </w:rPr>
        <w:t>жизни.</w:t>
      </w:r>
    </w:p>
    <w:p w:rsidR="00B86161" w:rsidRPr="00DF0644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161" w:rsidRPr="00DF0644" w:rsidRDefault="00B23DE0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67-68</w:t>
      </w:r>
      <w:r w:rsidR="00B86161" w:rsidRPr="00DF0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86161" w:rsidRPr="00DF0644">
        <w:rPr>
          <w:rFonts w:ascii="Times New Roman" w:hAnsi="Times New Roman"/>
          <w:b/>
          <w:sz w:val="28"/>
          <w:szCs w:val="28"/>
        </w:rPr>
        <w:t>Защита проекта «Моя будущая профессия»</w:t>
      </w:r>
      <w:r w:rsidR="006A7C7C">
        <w:rPr>
          <w:rFonts w:ascii="Times New Roman" w:eastAsia="Times New Roman" w:hAnsi="Times New Roman"/>
          <w:b/>
          <w:bCs/>
          <w:sz w:val="28"/>
          <w:szCs w:val="28"/>
        </w:rPr>
        <w:t xml:space="preserve"> – </w:t>
      </w:r>
      <w:r w:rsidR="006A7C7C" w:rsidRPr="006A7C7C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B86161" w:rsidRPr="00DF0644">
        <w:rPr>
          <w:rFonts w:ascii="Times New Roman" w:eastAsia="Times New Roman" w:hAnsi="Times New Roman"/>
          <w:b/>
          <w:bCs/>
          <w:sz w:val="28"/>
          <w:szCs w:val="28"/>
        </w:rPr>
        <w:t>ч.</w:t>
      </w:r>
    </w:p>
    <w:p w:rsidR="00514673" w:rsidRPr="006A6C11" w:rsidRDefault="00B86161" w:rsidP="0051467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DF0644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Практическая работа</w:t>
      </w:r>
      <w:r w:rsidRPr="00DF0644">
        <w:rPr>
          <w:rFonts w:ascii="Times New Roman" w:eastAsia="Times New Roman" w:hAnsi="Times New Roman"/>
          <w:color w:val="000000" w:themeColor="text1"/>
          <w:sz w:val="28"/>
          <w:szCs w:val="28"/>
        </w:rPr>
        <w:t>: Презентация.</w:t>
      </w:r>
    </w:p>
    <w:p w:rsidR="00514673" w:rsidRPr="00DF0644" w:rsidRDefault="00514673" w:rsidP="0051467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644" w:rsidRPr="00DF0644" w:rsidRDefault="00DF0644" w:rsidP="00514673">
      <w:pPr>
        <w:shd w:val="clear" w:color="auto" w:fill="FFFFFF"/>
        <w:spacing w:after="0" w:line="276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F0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DF0644" w:rsidRP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Резапкинна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В., Я и моя профессия: Программа профессионального самоопределения для подростков: Учебно-методическое пособие для школьных психологов и педагогов. – 2-е изд., 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Генезис, 2004. – 125 с.</w:t>
      </w:r>
    </w:p>
    <w:p w:rsid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Пряжников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“Профориентация в школе: игры, упражнения, опросники (8–11 классы). — М.: ВАКО, 2005.</w:t>
      </w:r>
    </w:p>
    <w:p w:rsidR="00DF0644" w:rsidRP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</w:t>
      </w:r>
      <w:proofErr w:type="gram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науч. ред. Л.А. Обуховой.- М.: «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2005.</w:t>
      </w:r>
    </w:p>
    <w:p w:rsidR="00DF0644" w:rsidRP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Л.А.Ясюкова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 и профилактика проблем обучения, социализация и профессиональное самоопределение старшеклассников (часть 1): Методическое руководство, 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«ИМАТОН», 2005</w:t>
      </w:r>
    </w:p>
    <w:p w:rsidR="00DF0644" w:rsidRDefault="00DF0644" w:rsidP="0051467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Тюшев</w:t>
      </w:r>
      <w:proofErr w:type="spellEnd"/>
      <w:r w:rsidRPr="00DF0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</w:t>
      </w:r>
      <w:r w:rsidRPr="00DF0644">
        <w:rPr>
          <w:rFonts w:ascii="Times New Roman" w:hAnsi="Times New Roman" w:cs="Times New Roman"/>
          <w:sz w:val="28"/>
          <w:szCs w:val="28"/>
        </w:rPr>
        <w:t>Выбор профессии: тренинг для подростков. — СПб</w:t>
      </w:r>
      <w:proofErr w:type="gramStart"/>
      <w:r w:rsidRPr="00DF064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F0644">
        <w:rPr>
          <w:rFonts w:ascii="Times New Roman" w:hAnsi="Times New Roman" w:cs="Times New Roman"/>
          <w:sz w:val="28"/>
          <w:szCs w:val="28"/>
        </w:rPr>
        <w:t>Питер, 2009. — 160 с: ил. — (Серия «Практическая психология»).</w:t>
      </w:r>
    </w:p>
    <w:p w:rsid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F0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D0F">
        <w:rPr>
          <w:rFonts w:ascii="Times New Roman" w:eastAsia="Times New Roman" w:hAnsi="Times New Roman" w:cs="Times New Roman"/>
          <w:sz w:val="28"/>
          <w:szCs w:val="28"/>
        </w:rPr>
        <w:t>Климов Е.А. Как выбирать профессию? //Библиография.- М., 2005, №6</w:t>
      </w:r>
    </w:p>
    <w:p w:rsidR="00DF0644" w:rsidRDefault="00DF0644" w:rsidP="0051467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A41D0F">
        <w:rPr>
          <w:rFonts w:ascii="Times New Roman" w:eastAsia="Times New Roman" w:hAnsi="Times New Roman" w:cs="Times New Roman"/>
          <w:sz w:val="28"/>
          <w:szCs w:val="28"/>
        </w:rPr>
        <w:t>Чернявская А.П. Психологическое консультирование по профессиональной ори</w:t>
      </w:r>
      <w:r>
        <w:rPr>
          <w:rFonts w:ascii="Times New Roman" w:eastAsia="Times New Roman" w:hAnsi="Times New Roman" w:cs="Times New Roman"/>
          <w:sz w:val="28"/>
          <w:szCs w:val="28"/>
        </w:rPr>
        <w:t>ентации. М.: ВЛАДОС пресс, 2001</w:t>
      </w:r>
    </w:p>
    <w:p w:rsidR="008E1D2B" w:rsidRPr="00DF0644" w:rsidRDefault="008E1D2B" w:rsidP="00514673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8E1D2B" w:rsidRPr="00DF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23B"/>
    <w:multiLevelType w:val="hybridMultilevel"/>
    <w:tmpl w:val="B90A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62"/>
    <w:rsid w:val="00001244"/>
    <w:rsid w:val="000070E9"/>
    <w:rsid w:val="000159CD"/>
    <w:rsid w:val="00025FB5"/>
    <w:rsid w:val="0003245D"/>
    <w:rsid w:val="000402D2"/>
    <w:rsid w:val="00065B62"/>
    <w:rsid w:val="00093415"/>
    <w:rsid w:val="000978BF"/>
    <w:rsid w:val="000F331F"/>
    <w:rsid w:val="0015512E"/>
    <w:rsid w:val="001B48B6"/>
    <w:rsid w:val="00204A5A"/>
    <w:rsid w:val="002912AC"/>
    <w:rsid w:val="00292E37"/>
    <w:rsid w:val="0035143C"/>
    <w:rsid w:val="003569E1"/>
    <w:rsid w:val="003572C4"/>
    <w:rsid w:val="00374F71"/>
    <w:rsid w:val="00384BA4"/>
    <w:rsid w:val="003E568E"/>
    <w:rsid w:val="003F6441"/>
    <w:rsid w:val="00413F47"/>
    <w:rsid w:val="00514673"/>
    <w:rsid w:val="00537A39"/>
    <w:rsid w:val="00661EA2"/>
    <w:rsid w:val="006632AC"/>
    <w:rsid w:val="00673D91"/>
    <w:rsid w:val="006A2C44"/>
    <w:rsid w:val="006A6C11"/>
    <w:rsid w:val="006A7C7C"/>
    <w:rsid w:val="0077038A"/>
    <w:rsid w:val="007A292A"/>
    <w:rsid w:val="007F2AAC"/>
    <w:rsid w:val="00825FCF"/>
    <w:rsid w:val="008E1D2B"/>
    <w:rsid w:val="008F1F26"/>
    <w:rsid w:val="00903618"/>
    <w:rsid w:val="00957580"/>
    <w:rsid w:val="00995066"/>
    <w:rsid w:val="00A50F81"/>
    <w:rsid w:val="00AB7C87"/>
    <w:rsid w:val="00B23DE0"/>
    <w:rsid w:val="00B419E1"/>
    <w:rsid w:val="00B66D56"/>
    <w:rsid w:val="00B80775"/>
    <w:rsid w:val="00B86161"/>
    <w:rsid w:val="00C1525E"/>
    <w:rsid w:val="00C90843"/>
    <w:rsid w:val="00CB3F44"/>
    <w:rsid w:val="00CE4586"/>
    <w:rsid w:val="00D031BF"/>
    <w:rsid w:val="00D13E48"/>
    <w:rsid w:val="00D94B29"/>
    <w:rsid w:val="00DB6D41"/>
    <w:rsid w:val="00DF0644"/>
    <w:rsid w:val="00F04F85"/>
    <w:rsid w:val="00F45C3C"/>
    <w:rsid w:val="00F57B46"/>
    <w:rsid w:val="00FC2152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43C"/>
    <w:pPr>
      <w:ind w:left="720"/>
      <w:contextualSpacing/>
    </w:pPr>
  </w:style>
  <w:style w:type="paragraph" w:customStyle="1" w:styleId="c1">
    <w:name w:val="c1"/>
    <w:basedOn w:val="a"/>
    <w:rsid w:val="003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43C"/>
  </w:style>
  <w:style w:type="character" w:customStyle="1" w:styleId="c2">
    <w:name w:val="c2"/>
    <w:basedOn w:val="a0"/>
    <w:rsid w:val="0035143C"/>
  </w:style>
  <w:style w:type="paragraph" w:customStyle="1" w:styleId="c17">
    <w:name w:val="c17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031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3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43C"/>
    <w:pPr>
      <w:ind w:left="720"/>
      <w:contextualSpacing/>
    </w:pPr>
  </w:style>
  <w:style w:type="paragraph" w:customStyle="1" w:styleId="c1">
    <w:name w:val="c1"/>
    <w:basedOn w:val="a"/>
    <w:rsid w:val="003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43C"/>
  </w:style>
  <w:style w:type="character" w:customStyle="1" w:styleId="c2">
    <w:name w:val="c2"/>
    <w:basedOn w:val="a0"/>
    <w:rsid w:val="0035143C"/>
  </w:style>
  <w:style w:type="paragraph" w:customStyle="1" w:styleId="c17">
    <w:name w:val="c17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F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031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3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 Черятникова</dc:creator>
  <cp:keywords/>
  <dc:description/>
  <cp:lastModifiedBy>Галина Юрьевна Беккер</cp:lastModifiedBy>
  <cp:revision>51</cp:revision>
  <dcterms:created xsi:type="dcterms:W3CDTF">2018-11-06T07:28:00Z</dcterms:created>
  <dcterms:modified xsi:type="dcterms:W3CDTF">2021-02-01T08:43:00Z</dcterms:modified>
</cp:coreProperties>
</file>